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480" w:rsidRPr="005F1143" w:rsidRDefault="00BE5C49" w:rsidP="00006C87">
      <w:pPr>
        <w:pStyle w:val="Title"/>
        <w:spacing w:after="0"/>
        <w:jc w:val="both"/>
        <w:rPr>
          <w:rFonts w:ascii="Arial Narrow" w:hAnsi="Arial Narrow" w:cs="Times New Roman"/>
          <w:b/>
          <w:bCs/>
          <w:sz w:val="24"/>
          <w:szCs w:val="24"/>
          <w:lang w:val="ro-RO"/>
        </w:rPr>
      </w:pPr>
      <w:r w:rsidRPr="005F1143">
        <w:rPr>
          <w:rFonts w:ascii="Arial Narrow" w:eastAsia="Calibri" w:hAnsi="Arial Narrow" w:cs="Trebuchet MS"/>
          <w:b/>
          <w:bCs/>
          <w:noProof/>
          <w:color w:val="auto"/>
          <w:spacing w:val="0"/>
          <w:kern w:val="0"/>
          <w:sz w:val="24"/>
          <w:szCs w:val="24"/>
          <w:lang w:val="ro-RO" w:eastAsia="ro-RO"/>
        </w:rPr>
        <w:drawing>
          <wp:inline distT="0" distB="0" distL="0" distR="0">
            <wp:extent cx="3717290" cy="617220"/>
            <wp:effectExtent l="0" t="0" r="0" b="0"/>
            <wp:docPr id="1" name="Imagin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290" cy="617220"/>
                    </a:xfrm>
                    <a:prstGeom prst="rect">
                      <a:avLst/>
                    </a:prstGeom>
                    <a:noFill/>
                    <a:ln>
                      <a:noFill/>
                    </a:ln>
                  </pic:spPr>
                </pic:pic>
              </a:graphicData>
            </a:graphic>
          </wp:inline>
        </w:drawing>
      </w:r>
    </w:p>
    <w:p w:rsidR="007E013F" w:rsidRPr="005F1143" w:rsidRDefault="007E013F" w:rsidP="00006C87">
      <w:pPr>
        <w:pStyle w:val="Title"/>
        <w:spacing w:after="0"/>
        <w:jc w:val="both"/>
        <w:rPr>
          <w:rFonts w:ascii="Arial Narrow" w:hAnsi="Arial Narrow" w:cs="Times New Roman"/>
          <w:b/>
          <w:bCs/>
          <w:sz w:val="24"/>
          <w:szCs w:val="24"/>
          <w:lang w:val="ro-RO"/>
        </w:rPr>
      </w:pPr>
    </w:p>
    <w:p w:rsidR="007A2B86" w:rsidRPr="005F1143" w:rsidRDefault="007A2B86" w:rsidP="00006C87">
      <w:pPr>
        <w:jc w:val="both"/>
        <w:rPr>
          <w:rFonts w:ascii="Arial Narrow" w:hAnsi="Arial Narrow"/>
          <w:sz w:val="24"/>
          <w:szCs w:val="24"/>
        </w:rPr>
      </w:pPr>
    </w:p>
    <w:p w:rsidR="007A2B86" w:rsidRPr="005F1143" w:rsidRDefault="007A2B86" w:rsidP="00006C87">
      <w:pPr>
        <w:jc w:val="both"/>
        <w:rPr>
          <w:rFonts w:ascii="Arial Narrow" w:hAnsi="Arial Narrow"/>
          <w:sz w:val="24"/>
          <w:szCs w:val="24"/>
        </w:rPr>
      </w:pPr>
    </w:p>
    <w:p w:rsidR="00800480" w:rsidRPr="005F1143" w:rsidRDefault="00800480" w:rsidP="00006C87">
      <w:pPr>
        <w:jc w:val="both"/>
        <w:rPr>
          <w:rFonts w:ascii="Arial Narrow" w:hAnsi="Arial Narrow"/>
          <w:sz w:val="24"/>
          <w:szCs w:val="24"/>
        </w:rPr>
      </w:pPr>
    </w:p>
    <w:p w:rsidR="00800480" w:rsidRPr="005F1143" w:rsidRDefault="00800480" w:rsidP="00006C87">
      <w:pPr>
        <w:spacing w:after="0" w:line="240" w:lineRule="auto"/>
        <w:jc w:val="both"/>
        <w:rPr>
          <w:rFonts w:ascii="Arial Narrow" w:hAnsi="Arial Narrow" w:cs="Arial Narrow"/>
          <w:sz w:val="24"/>
          <w:szCs w:val="24"/>
        </w:rPr>
      </w:pPr>
    </w:p>
    <w:p w:rsidR="00800480" w:rsidRPr="005F1143" w:rsidRDefault="00800480" w:rsidP="00006C87">
      <w:pPr>
        <w:spacing w:after="0" w:line="240" w:lineRule="auto"/>
        <w:jc w:val="both"/>
        <w:rPr>
          <w:rFonts w:ascii="Arial Narrow" w:hAnsi="Arial Narrow" w:cs="Arial Narrow"/>
          <w:sz w:val="24"/>
          <w:szCs w:val="24"/>
        </w:rPr>
      </w:pPr>
    </w:p>
    <w:p w:rsidR="00800480" w:rsidRPr="005F1143" w:rsidRDefault="00800480" w:rsidP="00006C87">
      <w:pPr>
        <w:spacing w:after="0" w:line="240" w:lineRule="auto"/>
        <w:jc w:val="both"/>
        <w:rPr>
          <w:rFonts w:ascii="Arial Narrow" w:hAnsi="Arial Narrow" w:cs="Arial Narrow"/>
          <w:sz w:val="24"/>
          <w:szCs w:val="24"/>
        </w:rPr>
      </w:pPr>
    </w:p>
    <w:p w:rsidR="00800480" w:rsidRPr="005F1143" w:rsidRDefault="00800480" w:rsidP="00006C87">
      <w:pPr>
        <w:pStyle w:val="Title"/>
        <w:spacing w:after="0"/>
        <w:jc w:val="both"/>
        <w:rPr>
          <w:rFonts w:ascii="Arial Narrow" w:hAnsi="Arial Narrow" w:cs="Times New Roman"/>
          <w:b/>
          <w:bCs/>
          <w:sz w:val="24"/>
          <w:szCs w:val="24"/>
          <w:lang w:val="ro-RO"/>
        </w:rPr>
      </w:pPr>
    </w:p>
    <w:p w:rsidR="00800480" w:rsidRPr="005F1143" w:rsidRDefault="007E013F" w:rsidP="00006C87">
      <w:pPr>
        <w:pStyle w:val="Title"/>
        <w:spacing w:after="0"/>
        <w:jc w:val="both"/>
        <w:rPr>
          <w:rFonts w:ascii="Arial Narrow" w:hAnsi="Arial Narrow" w:cs="Times New Roman"/>
          <w:b/>
          <w:bCs/>
          <w:sz w:val="24"/>
          <w:szCs w:val="24"/>
          <w:lang w:val="ro-RO"/>
        </w:rPr>
      </w:pPr>
      <w:r w:rsidRPr="005F1143">
        <w:rPr>
          <w:rFonts w:ascii="Arial Narrow" w:hAnsi="Arial Narrow" w:cs="Times New Roman"/>
          <w:b/>
          <w:bCs/>
          <w:sz w:val="24"/>
          <w:szCs w:val="24"/>
          <w:lang w:val="ro-RO"/>
        </w:rPr>
        <w:t>Caiet de sarcini</w:t>
      </w:r>
    </w:p>
    <w:p w:rsidR="00800480" w:rsidRPr="005F1143" w:rsidRDefault="007E013F" w:rsidP="00006C87">
      <w:pPr>
        <w:pStyle w:val="Title"/>
        <w:spacing w:after="0"/>
        <w:jc w:val="both"/>
        <w:rPr>
          <w:rFonts w:ascii="Arial Narrow" w:hAnsi="Arial Narrow"/>
          <w:sz w:val="24"/>
          <w:szCs w:val="24"/>
        </w:rPr>
      </w:pPr>
      <w:r w:rsidRPr="005F1143">
        <w:rPr>
          <w:rFonts w:ascii="Arial Narrow" w:hAnsi="Arial Narrow" w:cs="Times New Roman"/>
          <w:b/>
          <w:bCs/>
          <w:sz w:val="24"/>
          <w:szCs w:val="24"/>
          <w:lang w:val="ro-RO"/>
        </w:rPr>
        <w:t>pentru</w:t>
      </w:r>
    </w:p>
    <w:p w:rsidR="00800480" w:rsidRPr="005F1143" w:rsidRDefault="00800480" w:rsidP="00006C87">
      <w:pPr>
        <w:pStyle w:val="Title"/>
        <w:spacing w:after="0"/>
        <w:jc w:val="both"/>
        <w:rPr>
          <w:rFonts w:ascii="Arial Narrow" w:hAnsi="Arial Narrow" w:cs="Times New Roman"/>
          <w:sz w:val="24"/>
          <w:szCs w:val="24"/>
          <w:lang w:val="ro-RO"/>
        </w:rPr>
      </w:pPr>
    </w:p>
    <w:p w:rsidR="00800480" w:rsidRPr="005F1143" w:rsidRDefault="00800480" w:rsidP="00006C87">
      <w:pPr>
        <w:overflowPunct w:val="0"/>
        <w:autoSpaceDE w:val="0"/>
        <w:autoSpaceDN w:val="0"/>
        <w:adjustRightInd w:val="0"/>
        <w:spacing w:after="0" w:line="240" w:lineRule="auto"/>
        <w:jc w:val="both"/>
        <w:textAlignment w:val="baseline"/>
        <w:rPr>
          <w:rFonts w:ascii="Arial Narrow" w:hAnsi="Arial Narrow" w:cs="Arial Narrow"/>
          <w:color w:val="002060"/>
          <w:sz w:val="24"/>
          <w:szCs w:val="24"/>
        </w:rPr>
      </w:pPr>
    </w:p>
    <w:p w:rsidR="00800480" w:rsidRPr="005F1143" w:rsidRDefault="0083691E" w:rsidP="00006C87">
      <w:pPr>
        <w:spacing w:after="0" w:line="240" w:lineRule="auto"/>
        <w:jc w:val="both"/>
        <w:rPr>
          <w:rFonts w:ascii="Arial Narrow" w:hAnsi="Arial Narrow" w:cs="Arial Narrow"/>
          <w:b/>
          <w:bCs/>
          <w:sz w:val="24"/>
          <w:szCs w:val="24"/>
        </w:rPr>
      </w:pPr>
      <w:r w:rsidRPr="0083691E">
        <w:rPr>
          <w:rFonts w:ascii="Arial Narrow" w:hAnsi="Arial Narrow" w:cs="Arial Narrow"/>
          <w:b/>
          <w:bCs/>
          <w:sz w:val="24"/>
          <w:szCs w:val="24"/>
        </w:rPr>
        <w:t>Achiziţia serviciilor de consultanță și elaborare a documentației tehnice (proiect tehnic și DDE) cu privire la dotarea cu echipamente și amenajarea a două spații tehnice aferente Centrului de Date Principal și Centrului de Date Secundar, astfel încât să poată găzdui în condiții de siguranță și de disponibilitate maximă infrastructura necesară funcționării proiectului „Sistem Electronic Integrat al ONRC consolidat și interoperabil destinat asigurării serviciilor de e-Guvernare centrate pe evenimente de viață (ONRC V2.0)”</w:t>
      </w:r>
    </w:p>
    <w:p w:rsidR="0083691E" w:rsidRDefault="0083691E" w:rsidP="00006C87">
      <w:pPr>
        <w:spacing w:after="0" w:line="240" w:lineRule="auto"/>
        <w:jc w:val="both"/>
        <w:rPr>
          <w:rFonts w:ascii="Arial Narrow" w:hAnsi="Arial Narrow" w:cs="Arial Narrow"/>
          <w:b/>
          <w:bCs/>
          <w:sz w:val="24"/>
          <w:szCs w:val="24"/>
        </w:rPr>
      </w:pPr>
    </w:p>
    <w:p w:rsidR="00800480" w:rsidRPr="005F1143" w:rsidRDefault="00EC118D" w:rsidP="00006C87">
      <w:pPr>
        <w:spacing w:after="0" w:line="240" w:lineRule="auto"/>
        <w:jc w:val="both"/>
        <w:rPr>
          <w:rFonts w:ascii="Arial Narrow" w:hAnsi="Arial Narrow" w:cs="Arial Narrow"/>
          <w:b/>
          <w:bCs/>
          <w:sz w:val="24"/>
          <w:szCs w:val="24"/>
        </w:rPr>
      </w:pPr>
      <w:bookmarkStart w:id="0" w:name="_GoBack"/>
      <w:bookmarkEnd w:id="0"/>
      <w:r w:rsidRPr="005F1143">
        <w:rPr>
          <w:rFonts w:ascii="Arial Narrow" w:hAnsi="Arial Narrow" w:cs="Arial Narrow"/>
          <w:b/>
          <w:bCs/>
          <w:sz w:val="24"/>
          <w:szCs w:val="24"/>
        </w:rPr>
        <w:t>CPV: 71621000-7 – Servicii de analiză sau consultanţă tehnică</w:t>
      </w:r>
    </w:p>
    <w:p w:rsidR="00800480" w:rsidRPr="005F1143" w:rsidRDefault="007216A2" w:rsidP="00006C87">
      <w:pPr>
        <w:spacing w:after="0" w:line="240" w:lineRule="auto"/>
        <w:jc w:val="both"/>
        <w:rPr>
          <w:rFonts w:ascii="Arial Narrow" w:hAnsi="Arial Narrow" w:cs="Arial Narrow"/>
          <w:b/>
          <w:bCs/>
          <w:sz w:val="24"/>
          <w:szCs w:val="24"/>
        </w:rPr>
      </w:pPr>
      <w:r w:rsidRPr="005F1143">
        <w:rPr>
          <w:rFonts w:ascii="Arial Narrow" w:hAnsi="Arial Narrow" w:cs="Arial Narrow"/>
          <w:b/>
          <w:bCs/>
          <w:sz w:val="24"/>
          <w:szCs w:val="24"/>
        </w:rPr>
        <w:t xml:space="preserve">CPV: 79415200-8 – Servicii de consultanță în proiectare </w:t>
      </w:r>
    </w:p>
    <w:p w:rsidR="00800480" w:rsidRPr="005F1143" w:rsidRDefault="00800480" w:rsidP="00006C87">
      <w:pPr>
        <w:spacing w:after="0" w:line="240" w:lineRule="auto"/>
        <w:jc w:val="both"/>
        <w:rPr>
          <w:rFonts w:ascii="Arial Narrow" w:hAnsi="Arial Narrow" w:cs="Arial Narrow"/>
          <w:color w:val="002060"/>
          <w:sz w:val="24"/>
          <w:szCs w:val="24"/>
        </w:rPr>
      </w:pPr>
    </w:p>
    <w:p w:rsidR="00800480" w:rsidRPr="005F1143" w:rsidRDefault="00800480" w:rsidP="00006C87">
      <w:pPr>
        <w:spacing w:after="0" w:line="240" w:lineRule="auto"/>
        <w:jc w:val="both"/>
        <w:rPr>
          <w:rFonts w:ascii="Arial Narrow" w:hAnsi="Arial Narrow" w:cs="Arial Narrow"/>
          <w:color w:val="002060"/>
          <w:sz w:val="24"/>
          <w:szCs w:val="24"/>
        </w:rPr>
      </w:pPr>
    </w:p>
    <w:p w:rsidR="00800480" w:rsidRPr="005F1143" w:rsidRDefault="00800480" w:rsidP="00006C87">
      <w:pPr>
        <w:spacing w:after="0" w:line="240" w:lineRule="auto"/>
        <w:jc w:val="both"/>
        <w:rPr>
          <w:rFonts w:ascii="Arial Narrow" w:hAnsi="Arial Narrow" w:cs="Arial Narrow"/>
          <w:color w:val="002060"/>
          <w:sz w:val="24"/>
          <w:szCs w:val="24"/>
        </w:rPr>
      </w:pPr>
    </w:p>
    <w:p w:rsidR="00800480" w:rsidRPr="005F1143" w:rsidRDefault="00800480" w:rsidP="00006C87">
      <w:pPr>
        <w:spacing w:after="0" w:line="240" w:lineRule="auto"/>
        <w:jc w:val="both"/>
        <w:rPr>
          <w:rFonts w:ascii="Arial Narrow" w:hAnsi="Arial Narrow" w:cs="Arial Narrow"/>
          <w:sz w:val="24"/>
          <w:szCs w:val="24"/>
        </w:rPr>
      </w:pPr>
    </w:p>
    <w:p w:rsidR="00800480" w:rsidRPr="005F1143" w:rsidRDefault="007E013F"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br w:type="page"/>
      </w:r>
    </w:p>
    <w:bookmarkStart w:id="1" w:name="_Toc323910113" w:displacedByCustomXml="next"/>
    <w:bookmarkStart w:id="2" w:name="_Toc283206893" w:displacedByCustomXml="next"/>
    <w:bookmarkStart w:id="3" w:name="_Toc278449740" w:displacedByCustomXml="next"/>
    <w:bookmarkStart w:id="4" w:name="_Toc278449657" w:displacedByCustomXml="next"/>
    <w:sdt>
      <w:sdtPr>
        <w:rPr>
          <w:rFonts w:ascii="Calibri" w:eastAsia="Calibri" w:hAnsi="Calibri" w:cs="Calibri"/>
          <w:b w:val="0"/>
          <w:bCs w:val="0"/>
          <w:color w:val="auto"/>
          <w:sz w:val="22"/>
          <w:szCs w:val="24"/>
          <w:lang w:val="ro-RO"/>
        </w:rPr>
        <w:id w:val="-531881794"/>
        <w:docPartObj>
          <w:docPartGallery w:val="Table of Contents"/>
          <w:docPartUnique/>
        </w:docPartObj>
      </w:sdtPr>
      <w:sdtEndPr>
        <w:rPr>
          <w:noProof/>
        </w:rPr>
      </w:sdtEndPr>
      <w:sdtContent>
        <w:p w:rsidR="00800480" w:rsidRPr="005F1143" w:rsidRDefault="00800480" w:rsidP="00006C87">
          <w:pPr>
            <w:pStyle w:val="Heading1"/>
            <w:numPr>
              <w:ilvl w:val="0"/>
              <w:numId w:val="0"/>
            </w:numPr>
            <w:spacing w:before="0" w:line="240" w:lineRule="auto"/>
            <w:ind w:left="432" w:hanging="432"/>
            <w:jc w:val="both"/>
            <w:rPr>
              <w:szCs w:val="24"/>
            </w:rPr>
          </w:pPr>
        </w:p>
        <w:p w:rsidR="00BF182B" w:rsidRDefault="00576A79">
          <w:pPr>
            <w:pStyle w:val="TOC1"/>
            <w:rPr>
              <w:rFonts w:asciiTheme="minorHAnsi" w:eastAsiaTheme="minorEastAsia" w:hAnsiTheme="minorHAnsi" w:cstheme="minorBidi"/>
              <w:sz w:val="22"/>
              <w:szCs w:val="22"/>
              <w:lang w:val="en-US"/>
            </w:rPr>
          </w:pPr>
          <w:r w:rsidRPr="005F1143">
            <w:fldChar w:fldCharType="begin"/>
          </w:r>
          <w:r w:rsidR="0058180F" w:rsidRPr="005F1143">
            <w:instrText xml:space="preserve"> TOC \o "1-3" \h \z \u </w:instrText>
          </w:r>
          <w:r w:rsidRPr="005F1143">
            <w:fldChar w:fldCharType="separate"/>
          </w:r>
          <w:hyperlink w:anchor="_Toc22807120" w:history="1">
            <w:r w:rsidR="00BF182B" w:rsidRPr="002A263B">
              <w:rPr>
                <w:rStyle w:val="Hyperlink"/>
              </w:rPr>
              <w:t>1</w:t>
            </w:r>
            <w:r w:rsidR="00BF182B">
              <w:rPr>
                <w:rFonts w:asciiTheme="minorHAnsi" w:eastAsiaTheme="minorEastAsia" w:hAnsiTheme="minorHAnsi" w:cstheme="minorBidi"/>
                <w:sz w:val="22"/>
                <w:szCs w:val="22"/>
                <w:lang w:val="en-US"/>
              </w:rPr>
              <w:tab/>
            </w:r>
            <w:r w:rsidR="00BF182B" w:rsidRPr="002A263B">
              <w:rPr>
                <w:rStyle w:val="Hyperlink"/>
              </w:rPr>
              <w:t>INTRODUCERE</w:t>
            </w:r>
            <w:r w:rsidR="00BF182B">
              <w:rPr>
                <w:webHidden/>
              </w:rPr>
              <w:tab/>
            </w:r>
            <w:r w:rsidR="00BF182B">
              <w:rPr>
                <w:webHidden/>
              </w:rPr>
              <w:fldChar w:fldCharType="begin"/>
            </w:r>
            <w:r w:rsidR="00BF182B">
              <w:rPr>
                <w:webHidden/>
              </w:rPr>
              <w:instrText xml:space="preserve"> PAGEREF _Toc22807120 \h </w:instrText>
            </w:r>
            <w:r w:rsidR="00BF182B">
              <w:rPr>
                <w:webHidden/>
              </w:rPr>
            </w:r>
            <w:r w:rsidR="00BF182B">
              <w:rPr>
                <w:webHidden/>
              </w:rPr>
              <w:fldChar w:fldCharType="separate"/>
            </w:r>
            <w:r w:rsidR="00F26BC0">
              <w:rPr>
                <w:webHidden/>
              </w:rPr>
              <w:t>4</w:t>
            </w:r>
            <w:r w:rsidR="00BF182B">
              <w:rPr>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21" w:history="1">
            <w:r w:rsidR="00BF182B" w:rsidRPr="002A263B">
              <w:rPr>
                <w:rStyle w:val="Hyperlink"/>
              </w:rPr>
              <w:t>2</w:t>
            </w:r>
            <w:r w:rsidR="00BF182B">
              <w:rPr>
                <w:rFonts w:asciiTheme="minorHAnsi" w:eastAsiaTheme="minorEastAsia" w:hAnsiTheme="minorHAnsi" w:cstheme="minorBidi"/>
                <w:sz w:val="22"/>
                <w:szCs w:val="22"/>
                <w:lang w:val="en-US"/>
              </w:rPr>
              <w:tab/>
            </w:r>
            <w:r w:rsidR="00BF182B" w:rsidRPr="002A263B">
              <w:rPr>
                <w:rStyle w:val="Hyperlink"/>
              </w:rPr>
              <w:t>INFORMAŢII GENERALE</w:t>
            </w:r>
            <w:r w:rsidR="00BF182B">
              <w:rPr>
                <w:webHidden/>
              </w:rPr>
              <w:tab/>
            </w:r>
            <w:r w:rsidR="00BF182B">
              <w:rPr>
                <w:webHidden/>
              </w:rPr>
              <w:fldChar w:fldCharType="begin"/>
            </w:r>
            <w:r w:rsidR="00BF182B">
              <w:rPr>
                <w:webHidden/>
              </w:rPr>
              <w:instrText xml:space="preserve"> PAGEREF _Toc22807121 \h </w:instrText>
            </w:r>
            <w:r w:rsidR="00BF182B">
              <w:rPr>
                <w:webHidden/>
              </w:rPr>
            </w:r>
            <w:r w:rsidR="00BF182B">
              <w:rPr>
                <w:webHidden/>
              </w:rPr>
              <w:fldChar w:fldCharType="separate"/>
            </w:r>
            <w:r w:rsidR="00F26BC0">
              <w:rPr>
                <w:webHidden/>
              </w:rPr>
              <w:t>4</w:t>
            </w:r>
            <w:r w:rsidR="00BF182B">
              <w:rPr>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22" w:history="1">
            <w:r w:rsidR="00BF182B" w:rsidRPr="002A263B">
              <w:rPr>
                <w:rStyle w:val="Hyperlink"/>
                <w:bCs/>
                <w:noProof/>
              </w:rPr>
              <w:t>a.</w:t>
            </w:r>
            <w:r w:rsidR="00BF182B">
              <w:rPr>
                <w:rFonts w:asciiTheme="minorHAnsi" w:eastAsiaTheme="minorEastAsia" w:hAnsiTheme="minorHAnsi" w:cstheme="minorBidi"/>
                <w:noProof/>
                <w:lang w:val="en-US"/>
              </w:rPr>
              <w:tab/>
            </w:r>
            <w:r w:rsidR="00BF182B" w:rsidRPr="002A263B">
              <w:rPr>
                <w:rStyle w:val="Hyperlink"/>
                <w:noProof/>
              </w:rPr>
              <w:t>Definiţii şi prescurtărI</w:t>
            </w:r>
            <w:r w:rsidR="00BF182B">
              <w:rPr>
                <w:noProof/>
                <w:webHidden/>
              </w:rPr>
              <w:tab/>
            </w:r>
            <w:r w:rsidR="00BF182B">
              <w:rPr>
                <w:noProof/>
                <w:webHidden/>
              </w:rPr>
              <w:fldChar w:fldCharType="begin"/>
            </w:r>
            <w:r w:rsidR="00BF182B">
              <w:rPr>
                <w:noProof/>
                <w:webHidden/>
              </w:rPr>
              <w:instrText xml:space="preserve"> PAGEREF _Toc22807122 \h </w:instrText>
            </w:r>
            <w:r w:rsidR="00BF182B">
              <w:rPr>
                <w:noProof/>
                <w:webHidden/>
              </w:rPr>
            </w:r>
            <w:r w:rsidR="00BF182B">
              <w:rPr>
                <w:noProof/>
                <w:webHidden/>
              </w:rPr>
              <w:fldChar w:fldCharType="separate"/>
            </w:r>
            <w:r w:rsidR="00F26BC0">
              <w:rPr>
                <w:noProof/>
                <w:webHidden/>
              </w:rPr>
              <w:t>4</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23" w:history="1">
            <w:r w:rsidR="00BF182B" w:rsidRPr="002A263B">
              <w:rPr>
                <w:rStyle w:val="Hyperlink"/>
                <w:bCs/>
                <w:noProof/>
              </w:rPr>
              <w:t>b.</w:t>
            </w:r>
            <w:r w:rsidR="00BF182B">
              <w:rPr>
                <w:rFonts w:asciiTheme="minorHAnsi" w:eastAsiaTheme="minorEastAsia" w:hAnsiTheme="minorHAnsi" w:cstheme="minorBidi"/>
                <w:noProof/>
                <w:lang w:val="en-US"/>
              </w:rPr>
              <w:tab/>
            </w:r>
            <w:r w:rsidR="00BF182B" w:rsidRPr="002A263B">
              <w:rPr>
                <w:rStyle w:val="Hyperlink"/>
                <w:noProof/>
              </w:rPr>
              <w:t>Contextul realizării achiziției</w:t>
            </w:r>
            <w:r w:rsidR="00BF182B">
              <w:rPr>
                <w:noProof/>
                <w:webHidden/>
              </w:rPr>
              <w:tab/>
            </w:r>
            <w:r w:rsidR="00BF182B">
              <w:rPr>
                <w:noProof/>
                <w:webHidden/>
              </w:rPr>
              <w:fldChar w:fldCharType="begin"/>
            </w:r>
            <w:r w:rsidR="00BF182B">
              <w:rPr>
                <w:noProof/>
                <w:webHidden/>
              </w:rPr>
              <w:instrText xml:space="preserve"> PAGEREF _Toc22807123 \h </w:instrText>
            </w:r>
            <w:r w:rsidR="00BF182B">
              <w:rPr>
                <w:noProof/>
                <w:webHidden/>
              </w:rPr>
            </w:r>
            <w:r w:rsidR="00BF182B">
              <w:rPr>
                <w:noProof/>
                <w:webHidden/>
              </w:rPr>
              <w:fldChar w:fldCharType="separate"/>
            </w:r>
            <w:r w:rsidR="00F26BC0">
              <w:rPr>
                <w:noProof/>
                <w:webHidden/>
              </w:rPr>
              <w:t>5</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24" w:history="1">
            <w:r w:rsidR="00BF182B" w:rsidRPr="002A263B">
              <w:rPr>
                <w:rStyle w:val="Hyperlink"/>
                <w:bCs/>
                <w:noProof/>
              </w:rPr>
              <w:t>c.</w:t>
            </w:r>
            <w:r w:rsidR="00BF182B">
              <w:rPr>
                <w:rFonts w:asciiTheme="minorHAnsi" w:eastAsiaTheme="minorEastAsia" w:hAnsiTheme="minorHAnsi" w:cstheme="minorBidi"/>
                <w:noProof/>
                <w:lang w:val="en-US"/>
              </w:rPr>
              <w:tab/>
            </w:r>
            <w:r w:rsidR="00BF182B" w:rsidRPr="002A263B">
              <w:rPr>
                <w:rStyle w:val="Hyperlink"/>
                <w:noProof/>
              </w:rPr>
              <w:t>Autorităţi responsabile</w:t>
            </w:r>
            <w:r w:rsidR="00BF182B">
              <w:rPr>
                <w:noProof/>
                <w:webHidden/>
              </w:rPr>
              <w:tab/>
            </w:r>
            <w:r w:rsidR="00BF182B">
              <w:rPr>
                <w:noProof/>
                <w:webHidden/>
              </w:rPr>
              <w:fldChar w:fldCharType="begin"/>
            </w:r>
            <w:r w:rsidR="00BF182B">
              <w:rPr>
                <w:noProof/>
                <w:webHidden/>
              </w:rPr>
              <w:instrText xml:space="preserve"> PAGEREF _Toc22807124 \h </w:instrText>
            </w:r>
            <w:r w:rsidR="00BF182B">
              <w:rPr>
                <w:noProof/>
                <w:webHidden/>
              </w:rPr>
            </w:r>
            <w:r w:rsidR="00BF182B">
              <w:rPr>
                <w:noProof/>
                <w:webHidden/>
              </w:rPr>
              <w:fldChar w:fldCharType="separate"/>
            </w:r>
            <w:r w:rsidR="00F26BC0">
              <w:rPr>
                <w:noProof/>
                <w:webHidden/>
              </w:rPr>
              <w:t>6</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25" w:history="1">
            <w:r w:rsidR="00BF182B" w:rsidRPr="002A263B">
              <w:rPr>
                <w:rStyle w:val="Hyperlink"/>
                <w:bCs/>
                <w:noProof/>
              </w:rPr>
              <w:t>d.</w:t>
            </w:r>
            <w:r w:rsidR="00BF182B">
              <w:rPr>
                <w:rFonts w:asciiTheme="minorHAnsi" w:eastAsiaTheme="minorEastAsia" w:hAnsiTheme="minorHAnsi" w:cstheme="minorBidi"/>
                <w:noProof/>
                <w:lang w:val="en-US"/>
              </w:rPr>
              <w:tab/>
            </w:r>
            <w:r w:rsidR="00BF182B" w:rsidRPr="002A263B">
              <w:rPr>
                <w:rStyle w:val="Hyperlink"/>
                <w:noProof/>
              </w:rPr>
              <w:t>Cadrul legal</w:t>
            </w:r>
            <w:r w:rsidR="00BF182B">
              <w:rPr>
                <w:noProof/>
                <w:webHidden/>
              </w:rPr>
              <w:tab/>
            </w:r>
            <w:r w:rsidR="00BF182B">
              <w:rPr>
                <w:noProof/>
                <w:webHidden/>
              </w:rPr>
              <w:fldChar w:fldCharType="begin"/>
            </w:r>
            <w:r w:rsidR="00BF182B">
              <w:rPr>
                <w:noProof/>
                <w:webHidden/>
              </w:rPr>
              <w:instrText xml:space="preserve"> PAGEREF _Toc22807125 \h </w:instrText>
            </w:r>
            <w:r w:rsidR="00BF182B">
              <w:rPr>
                <w:noProof/>
                <w:webHidden/>
              </w:rPr>
            </w:r>
            <w:r w:rsidR="00BF182B">
              <w:rPr>
                <w:noProof/>
                <w:webHidden/>
              </w:rPr>
              <w:fldChar w:fldCharType="separate"/>
            </w:r>
            <w:r w:rsidR="00F26BC0">
              <w:rPr>
                <w:noProof/>
                <w:webHidden/>
              </w:rPr>
              <w:t>6</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26" w:history="1">
            <w:r w:rsidR="00BF182B" w:rsidRPr="002A263B">
              <w:rPr>
                <w:rStyle w:val="Hyperlink"/>
                <w:bCs/>
                <w:noProof/>
              </w:rPr>
              <w:t>e.</w:t>
            </w:r>
            <w:r w:rsidR="00BF182B">
              <w:rPr>
                <w:rFonts w:asciiTheme="minorHAnsi" w:eastAsiaTheme="minorEastAsia" w:hAnsiTheme="minorHAnsi" w:cstheme="minorBidi"/>
                <w:noProof/>
                <w:lang w:val="en-US"/>
              </w:rPr>
              <w:tab/>
            </w:r>
            <w:r w:rsidR="00BF182B" w:rsidRPr="002A263B">
              <w:rPr>
                <w:rStyle w:val="Hyperlink"/>
                <w:noProof/>
              </w:rPr>
              <w:t>Situaţia actuală a entităţii responsabile cu implementarea proiectului. Informații despre autoritatea contractantă</w:t>
            </w:r>
            <w:r w:rsidR="00BF182B">
              <w:rPr>
                <w:noProof/>
                <w:webHidden/>
              </w:rPr>
              <w:tab/>
            </w:r>
            <w:r w:rsidR="00BF182B">
              <w:rPr>
                <w:noProof/>
                <w:webHidden/>
              </w:rPr>
              <w:fldChar w:fldCharType="begin"/>
            </w:r>
            <w:r w:rsidR="00BF182B">
              <w:rPr>
                <w:noProof/>
                <w:webHidden/>
              </w:rPr>
              <w:instrText xml:space="preserve"> PAGEREF _Toc22807126 \h </w:instrText>
            </w:r>
            <w:r w:rsidR="00BF182B">
              <w:rPr>
                <w:noProof/>
                <w:webHidden/>
              </w:rPr>
            </w:r>
            <w:r w:rsidR="00BF182B">
              <w:rPr>
                <w:noProof/>
                <w:webHidden/>
              </w:rPr>
              <w:fldChar w:fldCharType="separate"/>
            </w:r>
            <w:r w:rsidR="00F26BC0">
              <w:rPr>
                <w:noProof/>
                <w:webHidden/>
              </w:rPr>
              <w:t>7</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27" w:history="1">
            <w:r w:rsidR="00BF182B" w:rsidRPr="002A263B">
              <w:rPr>
                <w:rStyle w:val="Hyperlink"/>
                <w:bCs/>
                <w:noProof/>
              </w:rPr>
              <w:t>f.</w:t>
            </w:r>
            <w:r w:rsidR="00BF182B">
              <w:rPr>
                <w:rFonts w:asciiTheme="minorHAnsi" w:eastAsiaTheme="minorEastAsia" w:hAnsiTheme="minorHAnsi" w:cstheme="minorBidi"/>
                <w:noProof/>
                <w:lang w:val="en-US"/>
              </w:rPr>
              <w:tab/>
            </w:r>
            <w:r w:rsidR="00BF182B" w:rsidRPr="002A263B">
              <w:rPr>
                <w:rStyle w:val="Hyperlink"/>
                <w:noProof/>
              </w:rPr>
              <w:t>Informații despre contextul care a determinat achizitia si beneficiile anticipate de către autoritatea contractantă</w:t>
            </w:r>
            <w:r w:rsidR="00BF182B">
              <w:rPr>
                <w:noProof/>
                <w:webHidden/>
              </w:rPr>
              <w:tab/>
            </w:r>
            <w:r w:rsidR="00BF182B">
              <w:rPr>
                <w:noProof/>
                <w:webHidden/>
              </w:rPr>
              <w:fldChar w:fldCharType="begin"/>
            </w:r>
            <w:r w:rsidR="00BF182B">
              <w:rPr>
                <w:noProof/>
                <w:webHidden/>
              </w:rPr>
              <w:instrText xml:space="preserve"> PAGEREF _Toc22807127 \h </w:instrText>
            </w:r>
            <w:r w:rsidR="00BF182B">
              <w:rPr>
                <w:noProof/>
                <w:webHidden/>
              </w:rPr>
            </w:r>
            <w:r w:rsidR="00BF182B">
              <w:rPr>
                <w:noProof/>
                <w:webHidden/>
              </w:rPr>
              <w:fldChar w:fldCharType="separate"/>
            </w:r>
            <w:r w:rsidR="00F26BC0">
              <w:rPr>
                <w:noProof/>
                <w:webHidden/>
              </w:rPr>
              <w:t>10</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28" w:history="1">
            <w:r w:rsidR="00BF182B" w:rsidRPr="002A263B">
              <w:rPr>
                <w:rStyle w:val="Hyperlink"/>
                <w:bCs/>
                <w:noProof/>
              </w:rPr>
              <w:t>g.</w:t>
            </w:r>
            <w:r w:rsidR="00BF182B">
              <w:rPr>
                <w:rFonts w:asciiTheme="minorHAnsi" w:eastAsiaTheme="minorEastAsia" w:hAnsiTheme="minorHAnsi" w:cstheme="minorBidi"/>
                <w:noProof/>
                <w:lang w:val="en-US"/>
              </w:rPr>
              <w:tab/>
            </w:r>
            <w:r w:rsidR="00BF182B" w:rsidRPr="002A263B">
              <w:rPr>
                <w:rStyle w:val="Hyperlink"/>
                <w:noProof/>
              </w:rPr>
              <w:t>Obiectiv si rezultate asteptate ale proiectului</w:t>
            </w:r>
            <w:r w:rsidR="00BF182B">
              <w:rPr>
                <w:noProof/>
                <w:webHidden/>
              </w:rPr>
              <w:tab/>
            </w:r>
            <w:r w:rsidR="00BF182B">
              <w:rPr>
                <w:noProof/>
                <w:webHidden/>
              </w:rPr>
              <w:fldChar w:fldCharType="begin"/>
            </w:r>
            <w:r w:rsidR="00BF182B">
              <w:rPr>
                <w:noProof/>
                <w:webHidden/>
              </w:rPr>
              <w:instrText xml:space="preserve"> PAGEREF _Toc22807128 \h </w:instrText>
            </w:r>
            <w:r w:rsidR="00BF182B">
              <w:rPr>
                <w:noProof/>
                <w:webHidden/>
              </w:rPr>
            </w:r>
            <w:r w:rsidR="00BF182B">
              <w:rPr>
                <w:noProof/>
                <w:webHidden/>
              </w:rPr>
              <w:fldChar w:fldCharType="separate"/>
            </w:r>
            <w:r w:rsidR="00F26BC0">
              <w:rPr>
                <w:noProof/>
                <w:webHidden/>
              </w:rPr>
              <w:t>11</w:t>
            </w:r>
            <w:r w:rsidR="00BF182B">
              <w:rPr>
                <w:noProof/>
                <w:webHidden/>
              </w:rPr>
              <w:fldChar w:fldCharType="end"/>
            </w:r>
          </w:hyperlink>
        </w:p>
        <w:p w:rsidR="00BF182B" w:rsidRDefault="0083691E">
          <w:pPr>
            <w:pStyle w:val="TOC3"/>
            <w:tabs>
              <w:tab w:val="left" w:pos="1100"/>
              <w:tab w:val="right" w:leader="dot" w:pos="9849"/>
            </w:tabs>
            <w:rPr>
              <w:rFonts w:asciiTheme="minorHAnsi" w:eastAsiaTheme="minorEastAsia" w:hAnsiTheme="minorHAnsi" w:cstheme="minorBidi"/>
              <w:noProof/>
              <w:lang w:val="en-US"/>
            </w:rPr>
          </w:pPr>
          <w:hyperlink w:anchor="_Toc22807129" w:history="1">
            <w:r w:rsidR="00BF182B" w:rsidRPr="002A263B">
              <w:rPr>
                <w:rStyle w:val="Hyperlink"/>
                <w:rFonts w:cs="Arial Narrow"/>
                <w:noProof/>
              </w:rPr>
              <w:t>2.g.1</w:t>
            </w:r>
            <w:r w:rsidR="00BF182B">
              <w:rPr>
                <w:rFonts w:asciiTheme="minorHAnsi" w:eastAsiaTheme="minorEastAsia" w:hAnsiTheme="minorHAnsi" w:cstheme="minorBidi"/>
                <w:noProof/>
                <w:lang w:val="en-US"/>
              </w:rPr>
              <w:tab/>
            </w:r>
            <w:r w:rsidR="00BF182B" w:rsidRPr="002A263B">
              <w:rPr>
                <w:rStyle w:val="Hyperlink"/>
                <w:noProof/>
              </w:rPr>
              <w:t>Obiectiv general</w:t>
            </w:r>
            <w:r w:rsidR="00BF182B">
              <w:rPr>
                <w:noProof/>
                <w:webHidden/>
              </w:rPr>
              <w:tab/>
            </w:r>
            <w:r w:rsidR="00BF182B">
              <w:rPr>
                <w:noProof/>
                <w:webHidden/>
              </w:rPr>
              <w:fldChar w:fldCharType="begin"/>
            </w:r>
            <w:r w:rsidR="00BF182B">
              <w:rPr>
                <w:noProof/>
                <w:webHidden/>
              </w:rPr>
              <w:instrText xml:space="preserve"> PAGEREF _Toc22807129 \h </w:instrText>
            </w:r>
            <w:r w:rsidR="00BF182B">
              <w:rPr>
                <w:noProof/>
                <w:webHidden/>
              </w:rPr>
            </w:r>
            <w:r w:rsidR="00BF182B">
              <w:rPr>
                <w:noProof/>
                <w:webHidden/>
              </w:rPr>
              <w:fldChar w:fldCharType="separate"/>
            </w:r>
            <w:r w:rsidR="00F26BC0">
              <w:rPr>
                <w:noProof/>
                <w:webHidden/>
              </w:rPr>
              <w:t>11</w:t>
            </w:r>
            <w:r w:rsidR="00BF182B">
              <w:rPr>
                <w:noProof/>
                <w:webHidden/>
              </w:rPr>
              <w:fldChar w:fldCharType="end"/>
            </w:r>
          </w:hyperlink>
        </w:p>
        <w:p w:rsidR="00BF182B" w:rsidRDefault="0083691E">
          <w:pPr>
            <w:pStyle w:val="TOC3"/>
            <w:tabs>
              <w:tab w:val="left" w:pos="1100"/>
              <w:tab w:val="right" w:leader="dot" w:pos="9849"/>
            </w:tabs>
            <w:rPr>
              <w:rFonts w:asciiTheme="minorHAnsi" w:eastAsiaTheme="minorEastAsia" w:hAnsiTheme="minorHAnsi" w:cstheme="minorBidi"/>
              <w:noProof/>
              <w:lang w:val="en-US"/>
            </w:rPr>
          </w:pPr>
          <w:hyperlink w:anchor="_Toc22807130" w:history="1">
            <w:r w:rsidR="00BF182B" w:rsidRPr="002A263B">
              <w:rPr>
                <w:rStyle w:val="Hyperlink"/>
                <w:rFonts w:cs="Arial Narrow"/>
                <w:noProof/>
              </w:rPr>
              <w:t>2.g.2</w:t>
            </w:r>
            <w:r w:rsidR="00BF182B">
              <w:rPr>
                <w:rFonts w:asciiTheme="minorHAnsi" w:eastAsiaTheme="minorEastAsia" w:hAnsiTheme="minorHAnsi" w:cstheme="minorBidi"/>
                <w:noProof/>
                <w:lang w:val="en-US"/>
              </w:rPr>
              <w:tab/>
            </w:r>
            <w:r w:rsidR="00BF182B" w:rsidRPr="002A263B">
              <w:rPr>
                <w:rStyle w:val="Hyperlink"/>
                <w:noProof/>
              </w:rPr>
              <w:t>Activităţile proiectului</w:t>
            </w:r>
            <w:r w:rsidR="00BF182B">
              <w:rPr>
                <w:noProof/>
                <w:webHidden/>
              </w:rPr>
              <w:tab/>
            </w:r>
            <w:r w:rsidR="00BF182B">
              <w:rPr>
                <w:noProof/>
                <w:webHidden/>
              </w:rPr>
              <w:fldChar w:fldCharType="begin"/>
            </w:r>
            <w:r w:rsidR="00BF182B">
              <w:rPr>
                <w:noProof/>
                <w:webHidden/>
              </w:rPr>
              <w:instrText xml:space="preserve"> PAGEREF _Toc22807130 \h </w:instrText>
            </w:r>
            <w:r w:rsidR="00BF182B">
              <w:rPr>
                <w:noProof/>
                <w:webHidden/>
              </w:rPr>
            </w:r>
            <w:r w:rsidR="00BF182B">
              <w:rPr>
                <w:noProof/>
                <w:webHidden/>
              </w:rPr>
              <w:fldChar w:fldCharType="separate"/>
            </w:r>
            <w:r w:rsidR="00F26BC0">
              <w:rPr>
                <w:noProof/>
                <w:webHidden/>
              </w:rPr>
              <w:t>13</w:t>
            </w:r>
            <w:r w:rsidR="00BF182B">
              <w:rPr>
                <w:noProof/>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31" w:history="1">
            <w:r w:rsidR="00BF182B" w:rsidRPr="002A263B">
              <w:rPr>
                <w:rStyle w:val="Hyperlink"/>
                <w:caps/>
              </w:rPr>
              <w:t>3</w:t>
            </w:r>
            <w:r w:rsidR="00BF182B">
              <w:rPr>
                <w:rFonts w:asciiTheme="minorHAnsi" w:eastAsiaTheme="minorEastAsia" w:hAnsiTheme="minorHAnsi" w:cstheme="minorBidi"/>
                <w:sz w:val="22"/>
                <w:szCs w:val="22"/>
                <w:lang w:val="en-US"/>
              </w:rPr>
              <w:tab/>
            </w:r>
            <w:r w:rsidR="00BF182B" w:rsidRPr="002A263B">
              <w:rPr>
                <w:rStyle w:val="Hyperlink"/>
                <w:caps/>
              </w:rPr>
              <w:t>Obiectivul achiziţiei</w:t>
            </w:r>
            <w:r w:rsidR="00BF182B">
              <w:rPr>
                <w:webHidden/>
              </w:rPr>
              <w:tab/>
            </w:r>
            <w:r w:rsidR="00BF182B">
              <w:rPr>
                <w:webHidden/>
              </w:rPr>
              <w:fldChar w:fldCharType="begin"/>
            </w:r>
            <w:r w:rsidR="00BF182B">
              <w:rPr>
                <w:webHidden/>
              </w:rPr>
              <w:instrText xml:space="preserve"> PAGEREF _Toc22807131 \h </w:instrText>
            </w:r>
            <w:r w:rsidR="00BF182B">
              <w:rPr>
                <w:webHidden/>
              </w:rPr>
            </w:r>
            <w:r w:rsidR="00BF182B">
              <w:rPr>
                <w:webHidden/>
              </w:rPr>
              <w:fldChar w:fldCharType="separate"/>
            </w:r>
            <w:r w:rsidR="00F26BC0">
              <w:rPr>
                <w:webHidden/>
              </w:rPr>
              <w:t>14</w:t>
            </w:r>
            <w:r w:rsidR="00BF182B">
              <w:rPr>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32" w:history="1">
            <w:r w:rsidR="00BF182B" w:rsidRPr="002A263B">
              <w:rPr>
                <w:rStyle w:val="Hyperlink"/>
                <w:bCs/>
                <w:noProof/>
              </w:rPr>
              <w:t>a.</w:t>
            </w:r>
            <w:r w:rsidR="00BF182B">
              <w:rPr>
                <w:rFonts w:asciiTheme="minorHAnsi" w:eastAsiaTheme="minorEastAsia" w:hAnsiTheme="minorHAnsi" w:cstheme="minorBidi"/>
                <w:noProof/>
                <w:lang w:val="en-US"/>
              </w:rPr>
              <w:tab/>
            </w:r>
            <w:r w:rsidR="00BF182B" w:rsidRPr="002A263B">
              <w:rPr>
                <w:rStyle w:val="Hyperlink"/>
                <w:noProof/>
              </w:rPr>
              <w:t>Obiectivul general</w:t>
            </w:r>
            <w:r w:rsidR="00BF182B">
              <w:rPr>
                <w:noProof/>
                <w:webHidden/>
              </w:rPr>
              <w:tab/>
            </w:r>
            <w:r w:rsidR="00BF182B">
              <w:rPr>
                <w:noProof/>
                <w:webHidden/>
              </w:rPr>
              <w:fldChar w:fldCharType="begin"/>
            </w:r>
            <w:r w:rsidR="00BF182B">
              <w:rPr>
                <w:noProof/>
                <w:webHidden/>
              </w:rPr>
              <w:instrText xml:space="preserve"> PAGEREF _Toc22807132 \h </w:instrText>
            </w:r>
            <w:r w:rsidR="00BF182B">
              <w:rPr>
                <w:noProof/>
                <w:webHidden/>
              </w:rPr>
            </w:r>
            <w:r w:rsidR="00BF182B">
              <w:rPr>
                <w:noProof/>
                <w:webHidden/>
              </w:rPr>
              <w:fldChar w:fldCharType="separate"/>
            </w:r>
            <w:r w:rsidR="00F26BC0">
              <w:rPr>
                <w:noProof/>
                <w:webHidden/>
              </w:rPr>
              <w:t>14</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33" w:history="1">
            <w:r w:rsidR="00BF182B" w:rsidRPr="002A263B">
              <w:rPr>
                <w:rStyle w:val="Hyperlink"/>
                <w:bCs/>
                <w:noProof/>
              </w:rPr>
              <w:t>b.</w:t>
            </w:r>
            <w:r w:rsidR="00BF182B">
              <w:rPr>
                <w:rFonts w:asciiTheme="minorHAnsi" w:eastAsiaTheme="minorEastAsia" w:hAnsiTheme="minorHAnsi" w:cstheme="minorBidi"/>
                <w:noProof/>
                <w:lang w:val="en-US"/>
              </w:rPr>
              <w:tab/>
            </w:r>
            <w:r w:rsidR="00BF182B" w:rsidRPr="002A263B">
              <w:rPr>
                <w:rStyle w:val="Hyperlink"/>
                <w:noProof/>
              </w:rPr>
              <w:t>Scopul achiziţiei</w:t>
            </w:r>
            <w:r w:rsidR="00BF182B">
              <w:rPr>
                <w:noProof/>
                <w:webHidden/>
              </w:rPr>
              <w:tab/>
            </w:r>
            <w:r w:rsidR="00BF182B">
              <w:rPr>
                <w:noProof/>
                <w:webHidden/>
              </w:rPr>
              <w:fldChar w:fldCharType="begin"/>
            </w:r>
            <w:r w:rsidR="00BF182B">
              <w:rPr>
                <w:noProof/>
                <w:webHidden/>
              </w:rPr>
              <w:instrText xml:space="preserve"> PAGEREF _Toc22807133 \h </w:instrText>
            </w:r>
            <w:r w:rsidR="00BF182B">
              <w:rPr>
                <w:noProof/>
                <w:webHidden/>
              </w:rPr>
            </w:r>
            <w:r w:rsidR="00BF182B">
              <w:rPr>
                <w:noProof/>
                <w:webHidden/>
              </w:rPr>
              <w:fldChar w:fldCharType="separate"/>
            </w:r>
            <w:r w:rsidR="00F26BC0">
              <w:rPr>
                <w:noProof/>
                <w:webHidden/>
              </w:rPr>
              <w:t>14</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34" w:history="1">
            <w:r w:rsidR="00BF182B" w:rsidRPr="002A263B">
              <w:rPr>
                <w:rStyle w:val="Hyperlink"/>
                <w:bCs/>
                <w:noProof/>
              </w:rPr>
              <w:t>c.</w:t>
            </w:r>
            <w:r w:rsidR="00BF182B">
              <w:rPr>
                <w:rFonts w:asciiTheme="minorHAnsi" w:eastAsiaTheme="minorEastAsia" w:hAnsiTheme="minorHAnsi" w:cstheme="minorBidi"/>
                <w:noProof/>
                <w:lang w:val="en-US"/>
              </w:rPr>
              <w:tab/>
            </w:r>
            <w:r w:rsidR="00BF182B" w:rsidRPr="002A263B">
              <w:rPr>
                <w:rStyle w:val="Hyperlink"/>
                <w:noProof/>
              </w:rPr>
              <w:t>Descrierea serviciilor solicitate</w:t>
            </w:r>
            <w:r w:rsidR="00BF182B">
              <w:rPr>
                <w:noProof/>
                <w:webHidden/>
              </w:rPr>
              <w:tab/>
            </w:r>
            <w:r w:rsidR="00BF182B">
              <w:rPr>
                <w:noProof/>
                <w:webHidden/>
              </w:rPr>
              <w:fldChar w:fldCharType="begin"/>
            </w:r>
            <w:r w:rsidR="00BF182B">
              <w:rPr>
                <w:noProof/>
                <w:webHidden/>
              </w:rPr>
              <w:instrText xml:space="preserve"> PAGEREF _Toc22807134 \h </w:instrText>
            </w:r>
            <w:r w:rsidR="00BF182B">
              <w:rPr>
                <w:noProof/>
                <w:webHidden/>
              </w:rPr>
            </w:r>
            <w:r w:rsidR="00BF182B">
              <w:rPr>
                <w:noProof/>
                <w:webHidden/>
              </w:rPr>
              <w:fldChar w:fldCharType="separate"/>
            </w:r>
            <w:r w:rsidR="00F26BC0">
              <w:rPr>
                <w:noProof/>
                <w:webHidden/>
              </w:rPr>
              <w:t>14</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35" w:history="1">
            <w:r w:rsidR="00BF182B" w:rsidRPr="002A263B">
              <w:rPr>
                <w:rStyle w:val="Hyperlink"/>
                <w:bCs/>
                <w:noProof/>
              </w:rPr>
              <w:t>d.</w:t>
            </w:r>
            <w:r w:rsidR="00BF182B">
              <w:rPr>
                <w:rFonts w:asciiTheme="minorHAnsi" w:eastAsiaTheme="minorEastAsia" w:hAnsiTheme="minorHAnsi" w:cstheme="minorBidi"/>
                <w:noProof/>
                <w:lang w:val="en-US"/>
              </w:rPr>
              <w:tab/>
            </w:r>
            <w:r w:rsidR="00BF182B" w:rsidRPr="002A263B">
              <w:rPr>
                <w:rStyle w:val="Hyperlink"/>
                <w:noProof/>
              </w:rPr>
              <w:t>Amplasarea spațiului care face obiectul proiectului</w:t>
            </w:r>
            <w:r w:rsidR="00BF182B">
              <w:rPr>
                <w:noProof/>
                <w:webHidden/>
              </w:rPr>
              <w:tab/>
            </w:r>
            <w:r w:rsidR="00BF182B">
              <w:rPr>
                <w:noProof/>
                <w:webHidden/>
              </w:rPr>
              <w:fldChar w:fldCharType="begin"/>
            </w:r>
            <w:r w:rsidR="00BF182B">
              <w:rPr>
                <w:noProof/>
                <w:webHidden/>
              </w:rPr>
              <w:instrText xml:space="preserve"> PAGEREF _Toc22807135 \h </w:instrText>
            </w:r>
            <w:r w:rsidR="00BF182B">
              <w:rPr>
                <w:noProof/>
                <w:webHidden/>
              </w:rPr>
            </w:r>
            <w:r w:rsidR="00BF182B">
              <w:rPr>
                <w:noProof/>
                <w:webHidden/>
              </w:rPr>
              <w:fldChar w:fldCharType="separate"/>
            </w:r>
            <w:r w:rsidR="00F26BC0">
              <w:rPr>
                <w:noProof/>
                <w:webHidden/>
              </w:rPr>
              <w:t>15</w:t>
            </w:r>
            <w:r w:rsidR="00BF182B">
              <w:rPr>
                <w:noProof/>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36" w:history="1">
            <w:r w:rsidR="00BF182B" w:rsidRPr="002A263B">
              <w:rPr>
                <w:rStyle w:val="Hyperlink"/>
                <w:caps/>
              </w:rPr>
              <w:t>4</w:t>
            </w:r>
            <w:r w:rsidR="00BF182B">
              <w:rPr>
                <w:rFonts w:asciiTheme="minorHAnsi" w:eastAsiaTheme="minorEastAsia" w:hAnsiTheme="minorHAnsi" w:cstheme="minorBidi"/>
                <w:sz w:val="22"/>
                <w:szCs w:val="22"/>
                <w:lang w:val="en-US"/>
              </w:rPr>
              <w:tab/>
            </w:r>
            <w:r w:rsidR="00BF182B" w:rsidRPr="002A263B">
              <w:rPr>
                <w:rStyle w:val="Hyperlink"/>
                <w:caps/>
              </w:rPr>
              <w:t>Tema de proiectare</w:t>
            </w:r>
            <w:r w:rsidR="00BF182B">
              <w:rPr>
                <w:webHidden/>
              </w:rPr>
              <w:tab/>
            </w:r>
            <w:r w:rsidR="00BF182B">
              <w:rPr>
                <w:webHidden/>
              </w:rPr>
              <w:fldChar w:fldCharType="begin"/>
            </w:r>
            <w:r w:rsidR="00BF182B">
              <w:rPr>
                <w:webHidden/>
              </w:rPr>
              <w:instrText xml:space="preserve"> PAGEREF _Toc22807136 \h </w:instrText>
            </w:r>
            <w:r w:rsidR="00BF182B">
              <w:rPr>
                <w:webHidden/>
              </w:rPr>
            </w:r>
            <w:r w:rsidR="00BF182B">
              <w:rPr>
                <w:webHidden/>
              </w:rPr>
              <w:fldChar w:fldCharType="separate"/>
            </w:r>
            <w:r w:rsidR="00F26BC0">
              <w:rPr>
                <w:webHidden/>
              </w:rPr>
              <w:t>15</w:t>
            </w:r>
            <w:r w:rsidR="00BF182B">
              <w:rPr>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37" w:history="1">
            <w:r w:rsidR="00BF182B" w:rsidRPr="002A263B">
              <w:rPr>
                <w:rStyle w:val="Hyperlink"/>
                <w:bCs/>
                <w:noProof/>
              </w:rPr>
              <w:t>a.</w:t>
            </w:r>
            <w:r w:rsidR="00BF182B">
              <w:rPr>
                <w:rFonts w:asciiTheme="minorHAnsi" w:eastAsiaTheme="minorEastAsia" w:hAnsiTheme="minorHAnsi" w:cstheme="minorBidi"/>
                <w:noProof/>
                <w:lang w:val="en-US"/>
              </w:rPr>
              <w:tab/>
            </w:r>
            <w:r w:rsidR="00BF182B" w:rsidRPr="002A263B">
              <w:rPr>
                <w:rStyle w:val="Hyperlink"/>
                <w:noProof/>
              </w:rPr>
              <w:t>Cerințe tehnice și funcționale</w:t>
            </w:r>
            <w:r w:rsidR="00BF182B">
              <w:rPr>
                <w:noProof/>
                <w:webHidden/>
              </w:rPr>
              <w:tab/>
            </w:r>
            <w:r w:rsidR="00BF182B">
              <w:rPr>
                <w:noProof/>
                <w:webHidden/>
              </w:rPr>
              <w:fldChar w:fldCharType="begin"/>
            </w:r>
            <w:r w:rsidR="00BF182B">
              <w:rPr>
                <w:noProof/>
                <w:webHidden/>
              </w:rPr>
              <w:instrText xml:space="preserve"> PAGEREF _Toc22807137 \h </w:instrText>
            </w:r>
            <w:r w:rsidR="00BF182B">
              <w:rPr>
                <w:noProof/>
                <w:webHidden/>
              </w:rPr>
            </w:r>
            <w:r w:rsidR="00BF182B">
              <w:rPr>
                <w:noProof/>
                <w:webHidden/>
              </w:rPr>
              <w:fldChar w:fldCharType="separate"/>
            </w:r>
            <w:r w:rsidR="00F26BC0">
              <w:rPr>
                <w:noProof/>
                <w:webHidden/>
              </w:rPr>
              <w:t>15</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38" w:history="1">
            <w:r w:rsidR="00BF182B" w:rsidRPr="002A263B">
              <w:rPr>
                <w:rStyle w:val="Hyperlink"/>
                <w:bCs/>
                <w:noProof/>
              </w:rPr>
              <w:t>b.</w:t>
            </w:r>
            <w:r w:rsidR="00BF182B">
              <w:rPr>
                <w:rFonts w:asciiTheme="minorHAnsi" w:eastAsiaTheme="minorEastAsia" w:hAnsiTheme="minorHAnsi" w:cstheme="minorBidi"/>
                <w:noProof/>
                <w:lang w:val="en-US"/>
              </w:rPr>
              <w:tab/>
            </w:r>
            <w:r w:rsidR="00BF182B" w:rsidRPr="002A263B">
              <w:rPr>
                <w:rStyle w:val="Hyperlink"/>
                <w:noProof/>
              </w:rPr>
              <w:t>Cadrul legal și de reglementare pentru proiectare</w:t>
            </w:r>
            <w:r w:rsidR="00BF182B">
              <w:rPr>
                <w:noProof/>
                <w:webHidden/>
              </w:rPr>
              <w:tab/>
            </w:r>
            <w:r w:rsidR="00BF182B">
              <w:rPr>
                <w:noProof/>
                <w:webHidden/>
              </w:rPr>
              <w:fldChar w:fldCharType="begin"/>
            </w:r>
            <w:r w:rsidR="00BF182B">
              <w:rPr>
                <w:noProof/>
                <w:webHidden/>
              </w:rPr>
              <w:instrText xml:space="preserve"> PAGEREF _Toc22807138 \h </w:instrText>
            </w:r>
            <w:r w:rsidR="00BF182B">
              <w:rPr>
                <w:noProof/>
                <w:webHidden/>
              </w:rPr>
            </w:r>
            <w:r w:rsidR="00BF182B">
              <w:rPr>
                <w:noProof/>
                <w:webHidden/>
              </w:rPr>
              <w:fldChar w:fldCharType="separate"/>
            </w:r>
            <w:r w:rsidR="00F26BC0">
              <w:rPr>
                <w:noProof/>
                <w:webHidden/>
              </w:rPr>
              <w:t>15</w:t>
            </w:r>
            <w:r w:rsidR="00BF182B">
              <w:rPr>
                <w:noProof/>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39" w:history="1">
            <w:r w:rsidR="00BF182B" w:rsidRPr="002A263B">
              <w:rPr>
                <w:rStyle w:val="Hyperlink"/>
                <w:caps/>
              </w:rPr>
              <w:t>5</w:t>
            </w:r>
            <w:r w:rsidR="00BF182B">
              <w:rPr>
                <w:rFonts w:asciiTheme="minorHAnsi" w:eastAsiaTheme="minorEastAsia" w:hAnsiTheme="minorHAnsi" w:cstheme="minorBidi"/>
                <w:sz w:val="22"/>
                <w:szCs w:val="22"/>
                <w:lang w:val="en-US"/>
              </w:rPr>
              <w:tab/>
            </w:r>
            <w:r w:rsidR="00BF182B" w:rsidRPr="002A263B">
              <w:rPr>
                <w:rStyle w:val="Hyperlink"/>
                <w:caps/>
              </w:rPr>
              <w:t>Cerințe MINIME privind personalul de specialitate (experți cheie)</w:t>
            </w:r>
            <w:r w:rsidR="00BF182B">
              <w:rPr>
                <w:webHidden/>
              </w:rPr>
              <w:tab/>
            </w:r>
            <w:r w:rsidR="00BF182B">
              <w:rPr>
                <w:webHidden/>
              </w:rPr>
              <w:fldChar w:fldCharType="begin"/>
            </w:r>
            <w:r w:rsidR="00BF182B">
              <w:rPr>
                <w:webHidden/>
              </w:rPr>
              <w:instrText xml:space="preserve"> PAGEREF _Toc22807139 \h </w:instrText>
            </w:r>
            <w:r w:rsidR="00BF182B">
              <w:rPr>
                <w:webHidden/>
              </w:rPr>
            </w:r>
            <w:r w:rsidR="00BF182B">
              <w:rPr>
                <w:webHidden/>
              </w:rPr>
              <w:fldChar w:fldCharType="separate"/>
            </w:r>
            <w:r w:rsidR="00F26BC0">
              <w:rPr>
                <w:webHidden/>
              </w:rPr>
              <w:t>17</w:t>
            </w:r>
            <w:r w:rsidR="00BF182B">
              <w:rPr>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40" w:history="1">
            <w:r w:rsidR="00BF182B" w:rsidRPr="002A263B">
              <w:rPr>
                <w:rStyle w:val="Hyperlink"/>
                <w:caps/>
              </w:rPr>
              <w:t>6</w:t>
            </w:r>
            <w:r w:rsidR="00BF182B">
              <w:rPr>
                <w:rFonts w:asciiTheme="minorHAnsi" w:eastAsiaTheme="minorEastAsia" w:hAnsiTheme="minorHAnsi" w:cstheme="minorBidi"/>
                <w:sz w:val="22"/>
                <w:szCs w:val="22"/>
                <w:lang w:val="en-US"/>
              </w:rPr>
              <w:tab/>
            </w:r>
            <w:r w:rsidR="00BF182B" w:rsidRPr="002A263B">
              <w:rPr>
                <w:rStyle w:val="Hyperlink"/>
                <w:caps/>
              </w:rPr>
              <w:t>Cerințe privind prestarea serviciilor</w:t>
            </w:r>
            <w:r w:rsidR="00BF182B">
              <w:rPr>
                <w:webHidden/>
              </w:rPr>
              <w:tab/>
            </w:r>
            <w:r w:rsidR="00BF182B">
              <w:rPr>
                <w:webHidden/>
              </w:rPr>
              <w:fldChar w:fldCharType="begin"/>
            </w:r>
            <w:r w:rsidR="00BF182B">
              <w:rPr>
                <w:webHidden/>
              </w:rPr>
              <w:instrText xml:space="preserve"> PAGEREF _Toc22807140 \h </w:instrText>
            </w:r>
            <w:r w:rsidR="00BF182B">
              <w:rPr>
                <w:webHidden/>
              </w:rPr>
            </w:r>
            <w:r w:rsidR="00BF182B">
              <w:rPr>
                <w:webHidden/>
              </w:rPr>
              <w:fldChar w:fldCharType="separate"/>
            </w:r>
            <w:r w:rsidR="00F26BC0">
              <w:rPr>
                <w:webHidden/>
              </w:rPr>
              <w:t>18</w:t>
            </w:r>
            <w:r w:rsidR="00BF182B">
              <w:rPr>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41" w:history="1">
            <w:r w:rsidR="00BF182B" w:rsidRPr="002A263B">
              <w:rPr>
                <w:rStyle w:val="Hyperlink"/>
                <w:bCs/>
                <w:noProof/>
              </w:rPr>
              <w:t>a.</w:t>
            </w:r>
            <w:r w:rsidR="00BF182B">
              <w:rPr>
                <w:rFonts w:asciiTheme="minorHAnsi" w:eastAsiaTheme="minorEastAsia" w:hAnsiTheme="minorHAnsi" w:cstheme="minorBidi"/>
                <w:noProof/>
                <w:lang w:val="en-US"/>
              </w:rPr>
              <w:tab/>
            </w:r>
            <w:r w:rsidR="00BF182B" w:rsidRPr="002A263B">
              <w:rPr>
                <w:rStyle w:val="Hyperlink"/>
                <w:noProof/>
              </w:rPr>
              <w:t>Atribuțiile personalului de specialitate:</w:t>
            </w:r>
            <w:r w:rsidR="00BF182B">
              <w:rPr>
                <w:noProof/>
                <w:webHidden/>
              </w:rPr>
              <w:tab/>
            </w:r>
            <w:r w:rsidR="00BF182B">
              <w:rPr>
                <w:noProof/>
                <w:webHidden/>
              </w:rPr>
              <w:fldChar w:fldCharType="begin"/>
            </w:r>
            <w:r w:rsidR="00BF182B">
              <w:rPr>
                <w:noProof/>
                <w:webHidden/>
              </w:rPr>
              <w:instrText xml:space="preserve"> PAGEREF _Toc22807141 \h </w:instrText>
            </w:r>
            <w:r w:rsidR="00BF182B">
              <w:rPr>
                <w:noProof/>
                <w:webHidden/>
              </w:rPr>
            </w:r>
            <w:r w:rsidR="00BF182B">
              <w:rPr>
                <w:noProof/>
                <w:webHidden/>
              </w:rPr>
              <w:fldChar w:fldCharType="separate"/>
            </w:r>
            <w:r w:rsidR="00F26BC0">
              <w:rPr>
                <w:noProof/>
                <w:webHidden/>
              </w:rPr>
              <w:t>18</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42" w:history="1">
            <w:r w:rsidR="00BF182B" w:rsidRPr="002A263B">
              <w:rPr>
                <w:rStyle w:val="Hyperlink"/>
                <w:bCs/>
                <w:noProof/>
              </w:rPr>
              <w:t>b.</w:t>
            </w:r>
            <w:r w:rsidR="00BF182B">
              <w:rPr>
                <w:rFonts w:asciiTheme="minorHAnsi" w:eastAsiaTheme="minorEastAsia" w:hAnsiTheme="minorHAnsi" w:cstheme="minorBidi"/>
                <w:noProof/>
                <w:lang w:val="en-US"/>
              </w:rPr>
              <w:tab/>
            </w:r>
            <w:r w:rsidR="00BF182B" w:rsidRPr="002A263B">
              <w:rPr>
                <w:rStyle w:val="Hyperlink"/>
                <w:noProof/>
              </w:rPr>
              <w:t>Prestarea serviciilor</w:t>
            </w:r>
            <w:r w:rsidR="00BF182B">
              <w:rPr>
                <w:noProof/>
                <w:webHidden/>
              </w:rPr>
              <w:tab/>
            </w:r>
            <w:r w:rsidR="00BF182B">
              <w:rPr>
                <w:noProof/>
                <w:webHidden/>
              </w:rPr>
              <w:fldChar w:fldCharType="begin"/>
            </w:r>
            <w:r w:rsidR="00BF182B">
              <w:rPr>
                <w:noProof/>
                <w:webHidden/>
              </w:rPr>
              <w:instrText xml:space="preserve"> PAGEREF _Toc22807142 \h </w:instrText>
            </w:r>
            <w:r w:rsidR="00BF182B">
              <w:rPr>
                <w:noProof/>
                <w:webHidden/>
              </w:rPr>
            </w:r>
            <w:r w:rsidR="00BF182B">
              <w:rPr>
                <w:noProof/>
                <w:webHidden/>
              </w:rPr>
              <w:fldChar w:fldCharType="separate"/>
            </w:r>
            <w:r w:rsidR="00F26BC0">
              <w:rPr>
                <w:noProof/>
                <w:webHidden/>
              </w:rPr>
              <w:t>18</w:t>
            </w:r>
            <w:r w:rsidR="00BF182B">
              <w:rPr>
                <w:noProof/>
                <w:webHidden/>
              </w:rPr>
              <w:fldChar w:fldCharType="end"/>
            </w:r>
          </w:hyperlink>
        </w:p>
        <w:p w:rsidR="00BF182B" w:rsidRDefault="0083691E">
          <w:pPr>
            <w:pStyle w:val="TOC3"/>
            <w:tabs>
              <w:tab w:val="left" w:pos="1320"/>
              <w:tab w:val="right" w:leader="dot" w:pos="9849"/>
            </w:tabs>
            <w:rPr>
              <w:rFonts w:asciiTheme="minorHAnsi" w:eastAsiaTheme="minorEastAsia" w:hAnsiTheme="minorHAnsi" w:cstheme="minorBidi"/>
              <w:noProof/>
              <w:lang w:val="en-US"/>
            </w:rPr>
          </w:pPr>
          <w:hyperlink w:anchor="_Toc22807143" w:history="1">
            <w:r w:rsidR="00BF182B" w:rsidRPr="002A263B">
              <w:rPr>
                <w:rStyle w:val="Hyperlink"/>
                <w:rFonts w:cs="Arial Narrow"/>
                <w:noProof/>
              </w:rPr>
              <w:t>6.b.1</w:t>
            </w:r>
            <w:r w:rsidR="00BF182B">
              <w:rPr>
                <w:rFonts w:asciiTheme="minorHAnsi" w:eastAsiaTheme="minorEastAsia" w:hAnsiTheme="minorHAnsi" w:cstheme="minorBidi"/>
                <w:noProof/>
                <w:lang w:val="en-US"/>
              </w:rPr>
              <w:tab/>
            </w:r>
            <w:r w:rsidR="00BF182B" w:rsidRPr="002A263B">
              <w:rPr>
                <w:rStyle w:val="Hyperlink"/>
                <w:noProof/>
              </w:rPr>
              <w:t>Etapa I</w:t>
            </w:r>
            <w:r w:rsidR="00BF182B">
              <w:rPr>
                <w:noProof/>
                <w:webHidden/>
              </w:rPr>
              <w:tab/>
            </w:r>
            <w:r w:rsidR="00BF182B">
              <w:rPr>
                <w:noProof/>
                <w:webHidden/>
              </w:rPr>
              <w:fldChar w:fldCharType="begin"/>
            </w:r>
            <w:r w:rsidR="00BF182B">
              <w:rPr>
                <w:noProof/>
                <w:webHidden/>
              </w:rPr>
              <w:instrText xml:space="preserve"> PAGEREF _Toc22807143 \h </w:instrText>
            </w:r>
            <w:r w:rsidR="00BF182B">
              <w:rPr>
                <w:noProof/>
                <w:webHidden/>
              </w:rPr>
            </w:r>
            <w:r w:rsidR="00BF182B">
              <w:rPr>
                <w:noProof/>
                <w:webHidden/>
              </w:rPr>
              <w:fldChar w:fldCharType="separate"/>
            </w:r>
            <w:r w:rsidR="00F26BC0">
              <w:rPr>
                <w:noProof/>
                <w:webHidden/>
              </w:rPr>
              <w:t>18</w:t>
            </w:r>
            <w:r w:rsidR="00BF182B">
              <w:rPr>
                <w:noProof/>
                <w:webHidden/>
              </w:rPr>
              <w:fldChar w:fldCharType="end"/>
            </w:r>
          </w:hyperlink>
        </w:p>
        <w:p w:rsidR="00BF182B" w:rsidRDefault="0083691E">
          <w:pPr>
            <w:pStyle w:val="TOC3"/>
            <w:tabs>
              <w:tab w:val="left" w:pos="1320"/>
              <w:tab w:val="right" w:leader="dot" w:pos="9849"/>
            </w:tabs>
            <w:rPr>
              <w:rFonts w:asciiTheme="minorHAnsi" w:eastAsiaTheme="minorEastAsia" w:hAnsiTheme="minorHAnsi" w:cstheme="minorBidi"/>
              <w:noProof/>
              <w:lang w:val="en-US"/>
            </w:rPr>
          </w:pPr>
          <w:hyperlink w:anchor="_Toc22807144" w:history="1">
            <w:r w:rsidR="00BF182B" w:rsidRPr="002A263B">
              <w:rPr>
                <w:rStyle w:val="Hyperlink"/>
                <w:rFonts w:cs="Arial Narrow"/>
                <w:noProof/>
              </w:rPr>
              <w:t>6.b.2</w:t>
            </w:r>
            <w:r w:rsidR="00BF182B">
              <w:rPr>
                <w:rFonts w:asciiTheme="minorHAnsi" w:eastAsiaTheme="minorEastAsia" w:hAnsiTheme="minorHAnsi" w:cstheme="minorBidi"/>
                <w:noProof/>
                <w:lang w:val="en-US"/>
              </w:rPr>
              <w:tab/>
            </w:r>
            <w:r w:rsidR="00BF182B" w:rsidRPr="002A263B">
              <w:rPr>
                <w:rStyle w:val="Hyperlink"/>
                <w:noProof/>
              </w:rPr>
              <w:t>Etapa II</w:t>
            </w:r>
            <w:r w:rsidR="00BF182B">
              <w:rPr>
                <w:noProof/>
                <w:webHidden/>
              </w:rPr>
              <w:tab/>
            </w:r>
            <w:r w:rsidR="00BF182B">
              <w:rPr>
                <w:noProof/>
                <w:webHidden/>
              </w:rPr>
              <w:fldChar w:fldCharType="begin"/>
            </w:r>
            <w:r w:rsidR="00BF182B">
              <w:rPr>
                <w:noProof/>
                <w:webHidden/>
              </w:rPr>
              <w:instrText xml:space="preserve"> PAGEREF _Toc22807144 \h </w:instrText>
            </w:r>
            <w:r w:rsidR="00BF182B">
              <w:rPr>
                <w:noProof/>
                <w:webHidden/>
              </w:rPr>
            </w:r>
            <w:r w:rsidR="00BF182B">
              <w:rPr>
                <w:noProof/>
                <w:webHidden/>
              </w:rPr>
              <w:fldChar w:fldCharType="separate"/>
            </w:r>
            <w:r w:rsidR="00F26BC0">
              <w:rPr>
                <w:noProof/>
                <w:webHidden/>
              </w:rPr>
              <w:t>19</w:t>
            </w:r>
            <w:r w:rsidR="00BF182B">
              <w:rPr>
                <w:noProof/>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45" w:history="1">
            <w:r w:rsidR="00BF182B" w:rsidRPr="002A263B">
              <w:rPr>
                <w:rStyle w:val="Hyperlink"/>
                <w:caps/>
              </w:rPr>
              <w:t>7</w:t>
            </w:r>
            <w:r w:rsidR="00BF182B">
              <w:rPr>
                <w:rFonts w:asciiTheme="minorHAnsi" w:eastAsiaTheme="minorEastAsia" w:hAnsiTheme="minorHAnsi" w:cstheme="minorBidi"/>
                <w:sz w:val="22"/>
                <w:szCs w:val="22"/>
                <w:lang w:val="en-US"/>
              </w:rPr>
              <w:tab/>
            </w:r>
            <w:r w:rsidR="00BF182B" w:rsidRPr="002A263B">
              <w:rPr>
                <w:rStyle w:val="Hyperlink"/>
                <w:caps/>
              </w:rPr>
              <w:t>Atribuţiile şi responsabilităţile Părţilor</w:t>
            </w:r>
            <w:r w:rsidR="00BF182B">
              <w:rPr>
                <w:webHidden/>
              </w:rPr>
              <w:tab/>
            </w:r>
            <w:r w:rsidR="00BF182B">
              <w:rPr>
                <w:webHidden/>
              </w:rPr>
              <w:fldChar w:fldCharType="begin"/>
            </w:r>
            <w:r w:rsidR="00BF182B">
              <w:rPr>
                <w:webHidden/>
              </w:rPr>
              <w:instrText xml:space="preserve"> PAGEREF _Toc22807145 \h </w:instrText>
            </w:r>
            <w:r w:rsidR="00BF182B">
              <w:rPr>
                <w:webHidden/>
              </w:rPr>
            </w:r>
            <w:r w:rsidR="00BF182B">
              <w:rPr>
                <w:webHidden/>
              </w:rPr>
              <w:fldChar w:fldCharType="separate"/>
            </w:r>
            <w:r w:rsidR="00F26BC0">
              <w:rPr>
                <w:webHidden/>
              </w:rPr>
              <w:t>19</w:t>
            </w:r>
            <w:r w:rsidR="00BF182B">
              <w:rPr>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46" w:history="1">
            <w:r w:rsidR="00BF182B" w:rsidRPr="002A263B">
              <w:rPr>
                <w:rStyle w:val="Hyperlink"/>
                <w:bCs/>
                <w:noProof/>
              </w:rPr>
              <w:t>a.</w:t>
            </w:r>
            <w:r w:rsidR="00BF182B">
              <w:rPr>
                <w:rFonts w:asciiTheme="minorHAnsi" w:eastAsiaTheme="minorEastAsia" w:hAnsiTheme="minorHAnsi" w:cstheme="minorBidi"/>
                <w:noProof/>
                <w:lang w:val="en-US"/>
              </w:rPr>
              <w:tab/>
            </w:r>
            <w:r w:rsidR="00BF182B" w:rsidRPr="002A263B">
              <w:rPr>
                <w:rStyle w:val="Hyperlink"/>
                <w:noProof/>
              </w:rPr>
              <w:t>Recepția serviciilor</w:t>
            </w:r>
            <w:r w:rsidR="00BF182B">
              <w:rPr>
                <w:noProof/>
                <w:webHidden/>
              </w:rPr>
              <w:tab/>
            </w:r>
            <w:r w:rsidR="00BF182B">
              <w:rPr>
                <w:noProof/>
                <w:webHidden/>
              </w:rPr>
              <w:fldChar w:fldCharType="begin"/>
            </w:r>
            <w:r w:rsidR="00BF182B">
              <w:rPr>
                <w:noProof/>
                <w:webHidden/>
              </w:rPr>
              <w:instrText xml:space="preserve"> PAGEREF _Toc22807146 \h </w:instrText>
            </w:r>
            <w:r w:rsidR="00BF182B">
              <w:rPr>
                <w:noProof/>
                <w:webHidden/>
              </w:rPr>
            </w:r>
            <w:r w:rsidR="00BF182B">
              <w:rPr>
                <w:noProof/>
                <w:webHidden/>
              </w:rPr>
              <w:fldChar w:fldCharType="separate"/>
            </w:r>
            <w:r w:rsidR="00F26BC0">
              <w:rPr>
                <w:noProof/>
                <w:webHidden/>
              </w:rPr>
              <w:t>20</w:t>
            </w:r>
            <w:r w:rsidR="00BF182B">
              <w:rPr>
                <w:noProof/>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47" w:history="1">
            <w:r w:rsidR="00BF182B" w:rsidRPr="002A263B">
              <w:rPr>
                <w:rStyle w:val="Hyperlink"/>
                <w:caps/>
              </w:rPr>
              <w:t>8</w:t>
            </w:r>
            <w:r w:rsidR="00BF182B">
              <w:rPr>
                <w:rFonts w:asciiTheme="minorHAnsi" w:eastAsiaTheme="minorEastAsia" w:hAnsiTheme="minorHAnsi" w:cstheme="minorBidi"/>
                <w:sz w:val="22"/>
                <w:szCs w:val="22"/>
                <w:lang w:val="en-US"/>
              </w:rPr>
              <w:tab/>
            </w:r>
            <w:r w:rsidR="00BF182B" w:rsidRPr="002A263B">
              <w:rPr>
                <w:rStyle w:val="Hyperlink"/>
                <w:caps/>
              </w:rPr>
              <w:t>Termen de prestare a serviciilor</w:t>
            </w:r>
            <w:r w:rsidR="00BF182B">
              <w:rPr>
                <w:webHidden/>
              </w:rPr>
              <w:tab/>
            </w:r>
            <w:r w:rsidR="00BF182B">
              <w:rPr>
                <w:webHidden/>
              </w:rPr>
              <w:fldChar w:fldCharType="begin"/>
            </w:r>
            <w:r w:rsidR="00BF182B">
              <w:rPr>
                <w:webHidden/>
              </w:rPr>
              <w:instrText xml:space="preserve"> PAGEREF _Toc22807147 \h </w:instrText>
            </w:r>
            <w:r w:rsidR="00BF182B">
              <w:rPr>
                <w:webHidden/>
              </w:rPr>
            </w:r>
            <w:r w:rsidR="00BF182B">
              <w:rPr>
                <w:webHidden/>
              </w:rPr>
              <w:fldChar w:fldCharType="separate"/>
            </w:r>
            <w:r w:rsidR="00F26BC0">
              <w:rPr>
                <w:webHidden/>
              </w:rPr>
              <w:t>20</w:t>
            </w:r>
            <w:r w:rsidR="00BF182B">
              <w:rPr>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48" w:history="1">
            <w:r w:rsidR="00BF182B" w:rsidRPr="002A263B">
              <w:rPr>
                <w:rStyle w:val="Hyperlink"/>
                <w:caps/>
              </w:rPr>
              <w:t>9</w:t>
            </w:r>
            <w:r w:rsidR="00BF182B">
              <w:rPr>
                <w:rFonts w:asciiTheme="minorHAnsi" w:eastAsiaTheme="minorEastAsia" w:hAnsiTheme="minorHAnsi" w:cstheme="minorBidi"/>
                <w:sz w:val="22"/>
                <w:szCs w:val="22"/>
                <w:lang w:val="en-US"/>
              </w:rPr>
              <w:tab/>
            </w:r>
            <w:r w:rsidR="00BF182B" w:rsidRPr="002A263B">
              <w:rPr>
                <w:rStyle w:val="Hyperlink"/>
                <w:caps/>
              </w:rPr>
              <w:t>Modalități și condiții de plată</w:t>
            </w:r>
            <w:r w:rsidR="00BF182B">
              <w:rPr>
                <w:webHidden/>
              </w:rPr>
              <w:tab/>
            </w:r>
            <w:r w:rsidR="00BF182B">
              <w:rPr>
                <w:webHidden/>
              </w:rPr>
              <w:fldChar w:fldCharType="begin"/>
            </w:r>
            <w:r w:rsidR="00BF182B">
              <w:rPr>
                <w:webHidden/>
              </w:rPr>
              <w:instrText xml:space="preserve"> PAGEREF _Toc22807148 \h </w:instrText>
            </w:r>
            <w:r w:rsidR="00BF182B">
              <w:rPr>
                <w:webHidden/>
              </w:rPr>
            </w:r>
            <w:r w:rsidR="00BF182B">
              <w:rPr>
                <w:webHidden/>
              </w:rPr>
              <w:fldChar w:fldCharType="separate"/>
            </w:r>
            <w:r w:rsidR="00F26BC0">
              <w:rPr>
                <w:webHidden/>
              </w:rPr>
              <w:t>20</w:t>
            </w:r>
            <w:r w:rsidR="00BF182B">
              <w:rPr>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49" w:history="1">
            <w:r w:rsidR="00BF182B" w:rsidRPr="002A263B">
              <w:rPr>
                <w:rStyle w:val="Hyperlink"/>
                <w:caps/>
              </w:rPr>
              <w:t>10</w:t>
            </w:r>
            <w:r w:rsidR="00BF182B">
              <w:rPr>
                <w:rFonts w:asciiTheme="minorHAnsi" w:eastAsiaTheme="minorEastAsia" w:hAnsiTheme="minorHAnsi" w:cstheme="minorBidi"/>
                <w:sz w:val="22"/>
                <w:szCs w:val="22"/>
                <w:lang w:val="en-US"/>
              </w:rPr>
              <w:tab/>
            </w:r>
            <w:r w:rsidR="00BF182B" w:rsidRPr="002A263B">
              <w:rPr>
                <w:rStyle w:val="Hyperlink"/>
                <w:caps/>
              </w:rPr>
              <w:t>Modul de întocmire a ofertei</w:t>
            </w:r>
            <w:r w:rsidR="00BF182B">
              <w:rPr>
                <w:webHidden/>
              </w:rPr>
              <w:tab/>
            </w:r>
            <w:r w:rsidR="00BF182B">
              <w:rPr>
                <w:webHidden/>
              </w:rPr>
              <w:fldChar w:fldCharType="begin"/>
            </w:r>
            <w:r w:rsidR="00BF182B">
              <w:rPr>
                <w:webHidden/>
              </w:rPr>
              <w:instrText xml:space="preserve"> PAGEREF _Toc22807149 \h </w:instrText>
            </w:r>
            <w:r w:rsidR="00BF182B">
              <w:rPr>
                <w:webHidden/>
              </w:rPr>
            </w:r>
            <w:r w:rsidR="00BF182B">
              <w:rPr>
                <w:webHidden/>
              </w:rPr>
              <w:fldChar w:fldCharType="separate"/>
            </w:r>
            <w:r w:rsidR="00F26BC0">
              <w:rPr>
                <w:webHidden/>
              </w:rPr>
              <w:t>21</w:t>
            </w:r>
            <w:r w:rsidR="00BF182B">
              <w:rPr>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50" w:history="1">
            <w:r w:rsidR="00BF182B" w:rsidRPr="002A263B">
              <w:rPr>
                <w:rStyle w:val="Hyperlink"/>
                <w:bCs/>
                <w:noProof/>
              </w:rPr>
              <w:t>a.</w:t>
            </w:r>
            <w:r w:rsidR="00BF182B">
              <w:rPr>
                <w:rFonts w:asciiTheme="minorHAnsi" w:eastAsiaTheme="minorEastAsia" w:hAnsiTheme="minorHAnsi" w:cstheme="minorBidi"/>
                <w:noProof/>
                <w:lang w:val="en-US"/>
              </w:rPr>
              <w:tab/>
            </w:r>
            <w:r w:rsidR="00BF182B" w:rsidRPr="002A263B">
              <w:rPr>
                <w:rStyle w:val="Hyperlink"/>
                <w:noProof/>
              </w:rPr>
              <w:t>Propunerea tehnică:</w:t>
            </w:r>
            <w:r w:rsidR="00BF182B">
              <w:rPr>
                <w:noProof/>
                <w:webHidden/>
              </w:rPr>
              <w:tab/>
            </w:r>
            <w:r w:rsidR="00BF182B">
              <w:rPr>
                <w:noProof/>
                <w:webHidden/>
              </w:rPr>
              <w:fldChar w:fldCharType="begin"/>
            </w:r>
            <w:r w:rsidR="00BF182B">
              <w:rPr>
                <w:noProof/>
                <w:webHidden/>
              </w:rPr>
              <w:instrText xml:space="preserve"> PAGEREF _Toc22807150 \h </w:instrText>
            </w:r>
            <w:r w:rsidR="00BF182B">
              <w:rPr>
                <w:noProof/>
                <w:webHidden/>
              </w:rPr>
            </w:r>
            <w:r w:rsidR="00BF182B">
              <w:rPr>
                <w:noProof/>
                <w:webHidden/>
              </w:rPr>
              <w:fldChar w:fldCharType="separate"/>
            </w:r>
            <w:r w:rsidR="00F26BC0">
              <w:rPr>
                <w:noProof/>
                <w:webHidden/>
              </w:rPr>
              <w:t>21</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51" w:history="1">
            <w:r w:rsidR="00BF182B" w:rsidRPr="002A263B">
              <w:rPr>
                <w:rStyle w:val="Hyperlink"/>
                <w:bCs/>
                <w:noProof/>
              </w:rPr>
              <w:t>b.</w:t>
            </w:r>
            <w:r w:rsidR="00BF182B">
              <w:rPr>
                <w:rFonts w:asciiTheme="minorHAnsi" w:eastAsiaTheme="minorEastAsia" w:hAnsiTheme="minorHAnsi" w:cstheme="minorBidi"/>
                <w:noProof/>
                <w:lang w:val="en-US"/>
              </w:rPr>
              <w:tab/>
            </w:r>
            <w:r w:rsidR="00BF182B" w:rsidRPr="002A263B">
              <w:rPr>
                <w:rStyle w:val="Hyperlink"/>
                <w:noProof/>
              </w:rPr>
              <w:t>Propunerea financiară:</w:t>
            </w:r>
            <w:r w:rsidR="00BF182B">
              <w:rPr>
                <w:noProof/>
                <w:webHidden/>
              </w:rPr>
              <w:tab/>
            </w:r>
            <w:r w:rsidR="00BF182B">
              <w:rPr>
                <w:noProof/>
                <w:webHidden/>
              </w:rPr>
              <w:fldChar w:fldCharType="begin"/>
            </w:r>
            <w:r w:rsidR="00BF182B">
              <w:rPr>
                <w:noProof/>
                <w:webHidden/>
              </w:rPr>
              <w:instrText xml:space="preserve"> PAGEREF _Toc22807151 \h </w:instrText>
            </w:r>
            <w:r w:rsidR="00BF182B">
              <w:rPr>
                <w:noProof/>
                <w:webHidden/>
              </w:rPr>
            </w:r>
            <w:r w:rsidR="00BF182B">
              <w:rPr>
                <w:noProof/>
                <w:webHidden/>
              </w:rPr>
              <w:fldChar w:fldCharType="separate"/>
            </w:r>
            <w:r w:rsidR="00F26BC0">
              <w:rPr>
                <w:noProof/>
                <w:webHidden/>
              </w:rPr>
              <w:t>21</w:t>
            </w:r>
            <w:r w:rsidR="00BF182B">
              <w:rPr>
                <w:noProof/>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52" w:history="1">
            <w:r w:rsidR="00BF182B" w:rsidRPr="002A263B">
              <w:rPr>
                <w:rStyle w:val="Hyperlink"/>
                <w:caps/>
              </w:rPr>
              <w:t>11</w:t>
            </w:r>
            <w:r w:rsidR="00BF182B">
              <w:rPr>
                <w:rFonts w:asciiTheme="minorHAnsi" w:eastAsiaTheme="minorEastAsia" w:hAnsiTheme="minorHAnsi" w:cstheme="minorBidi"/>
                <w:sz w:val="22"/>
                <w:szCs w:val="22"/>
                <w:lang w:val="en-US"/>
              </w:rPr>
              <w:tab/>
            </w:r>
            <w:r w:rsidR="00BF182B" w:rsidRPr="002A263B">
              <w:rPr>
                <w:rStyle w:val="Hyperlink"/>
                <w:caps/>
              </w:rPr>
              <w:t>Criterii de atribuire</w:t>
            </w:r>
            <w:r w:rsidR="00BF182B">
              <w:rPr>
                <w:webHidden/>
              </w:rPr>
              <w:tab/>
            </w:r>
            <w:r w:rsidR="00BF182B">
              <w:rPr>
                <w:webHidden/>
              </w:rPr>
              <w:fldChar w:fldCharType="begin"/>
            </w:r>
            <w:r w:rsidR="00BF182B">
              <w:rPr>
                <w:webHidden/>
              </w:rPr>
              <w:instrText xml:space="preserve"> PAGEREF _Toc22807152 \h </w:instrText>
            </w:r>
            <w:r w:rsidR="00BF182B">
              <w:rPr>
                <w:webHidden/>
              </w:rPr>
            </w:r>
            <w:r w:rsidR="00BF182B">
              <w:rPr>
                <w:webHidden/>
              </w:rPr>
              <w:fldChar w:fldCharType="separate"/>
            </w:r>
            <w:r w:rsidR="00F26BC0">
              <w:rPr>
                <w:webHidden/>
              </w:rPr>
              <w:t>21</w:t>
            </w:r>
            <w:r w:rsidR="00BF182B">
              <w:rPr>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53" w:history="1">
            <w:r w:rsidR="00BF182B" w:rsidRPr="002A263B">
              <w:rPr>
                <w:rStyle w:val="Hyperlink"/>
                <w:bCs/>
                <w:noProof/>
              </w:rPr>
              <w:t>a.</w:t>
            </w:r>
            <w:r w:rsidR="00BF182B">
              <w:rPr>
                <w:rFonts w:asciiTheme="minorHAnsi" w:eastAsiaTheme="minorEastAsia" w:hAnsiTheme="minorHAnsi" w:cstheme="minorBidi"/>
                <w:noProof/>
                <w:lang w:val="en-US"/>
              </w:rPr>
              <w:tab/>
            </w:r>
            <w:r w:rsidR="00BF182B" w:rsidRPr="002A263B">
              <w:rPr>
                <w:rStyle w:val="Hyperlink"/>
                <w:noProof/>
              </w:rPr>
              <w:t>Descrierea modalității de punctare a factorului de evaluare “Prețul ofertei”</w:t>
            </w:r>
            <w:r w:rsidR="00BF182B">
              <w:rPr>
                <w:noProof/>
                <w:webHidden/>
              </w:rPr>
              <w:tab/>
            </w:r>
            <w:r w:rsidR="00BF182B">
              <w:rPr>
                <w:noProof/>
                <w:webHidden/>
              </w:rPr>
              <w:fldChar w:fldCharType="begin"/>
            </w:r>
            <w:r w:rsidR="00BF182B">
              <w:rPr>
                <w:noProof/>
                <w:webHidden/>
              </w:rPr>
              <w:instrText xml:space="preserve"> PAGEREF _Toc22807153 \h </w:instrText>
            </w:r>
            <w:r w:rsidR="00BF182B">
              <w:rPr>
                <w:noProof/>
                <w:webHidden/>
              </w:rPr>
            </w:r>
            <w:r w:rsidR="00BF182B">
              <w:rPr>
                <w:noProof/>
                <w:webHidden/>
              </w:rPr>
              <w:fldChar w:fldCharType="separate"/>
            </w:r>
            <w:r w:rsidR="00F26BC0">
              <w:rPr>
                <w:noProof/>
                <w:webHidden/>
              </w:rPr>
              <w:t>22</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54" w:history="1">
            <w:r w:rsidR="00BF182B" w:rsidRPr="002A263B">
              <w:rPr>
                <w:rStyle w:val="Hyperlink"/>
                <w:bCs/>
                <w:noProof/>
              </w:rPr>
              <w:t>b.</w:t>
            </w:r>
            <w:r w:rsidR="00BF182B">
              <w:rPr>
                <w:rFonts w:asciiTheme="minorHAnsi" w:eastAsiaTheme="minorEastAsia" w:hAnsiTheme="minorHAnsi" w:cstheme="minorBidi"/>
                <w:noProof/>
                <w:lang w:val="en-US"/>
              </w:rPr>
              <w:tab/>
            </w:r>
            <w:r w:rsidR="00BF182B" w:rsidRPr="002A263B">
              <w:rPr>
                <w:rStyle w:val="Hyperlink"/>
                <w:noProof/>
              </w:rPr>
              <w:t xml:space="preserve">Descrierea modalității de punctare a factorului de evaluare ”Propunerea tehnică” Factor de evaluare: </w:t>
            </w:r>
            <w:r w:rsidR="00BF182B" w:rsidRPr="002A263B">
              <w:rPr>
                <w:rStyle w:val="Hyperlink"/>
                <w:bCs/>
                <w:noProof/>
              </w:rPr>
              <w:t>Experiența specifică a personalului propus ca Manager de proiect,  Specialist instalații de ventilație și climatizare (HVAC), Specialist/specialiști  acreditat Uptime Institute cu specialitățile ATS și ATD</w:t>
            </w:r>
            <w:r w:rsidR="00BF182B">
              <w:rPr>
                <w:noProof/>
                <w:webHidden/>
              </w:rPr>
              <w:tab/>
            </w:r>
            <w:r w:rsidR="00BF182B">
              <w:rPr>
                <w:noProof/>
                <w:webHidden/>
              </w:rPr>
              <w:fldChar w:fldCharType="begin"/>
            </w:r>
            <w:r w:rsidR="00BF182B">
              <w:rPr>
                <w:noProof/>
                <w:webHidden/>
              </w:rPr>
              <w:instrText xml:space="preserve"> PAGEREF _Toc22807154 \h </w:instrText>
            </w:r>
            <w:r w:rsidR="00BF182B">
              <w:rPr>
                <w:noProof/>
                <w:webHidden/>
              </w:rPr>
            </w:r>
            <w:r w:rsidR="00BF182B">
              <w:rPr>
                <w:noProof/>
                <w:webHidden/>
              </w:rPr>
              <w:fldChar w:fldCharType="separate"/>
            </w:r>
            <w:r w:rsidR="00F26BC0">
              <w:rPr>
                <w:noProof/>
                <w:webHidden/>
              </w:rPr>
              <w:t>22</w:t>
            </w:r>
            <w:r w:rsidR="00BF182B">
              <w:rPr>
                <w:noProof/>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55" w:history="1">
            <w:r w:rsidR="00BF182B" w:rsidRPr="002A263B">
              <w:rPr>
                <w:rStyle w:val="Hyperlink"/>
                <w:caps/>
              </w:rPr>
              <w:t>12</w:t>
            </w:r>
            <w:r w:rsidR="00BF182B">
              <w:rPr>
                <w:rFonts w:asciiTheme="minorHAnsi" w:eastAsiaTheme="minorEastAsia" w:hAnsiTheme="minorHAnsi" w:cstheme="minorBidi"/>
                <w:sz w:val="22"/>
                <w:szCs w:val="22"/>
                <w:lang w:val="en-US"/>
              </w:rPr>
              <w:tab/>
            </w:r>
            <w:r w:rsidR="00BF182B" w:rsidRPr="002A263B">
              <w:rPr>
                <w:rStyle w:val="Hyperlink"/>
                <w:caps/>
              </w:rPr>
              <w:t>Notă - condiții generale și particulare</w:t>
            </w:r>
            <w:r w:rsidR="00BF182B">
              <w:rPr>
                <w:webHidden/>
              </w:rPr>
              <w:tab/>
            </w:r>
            <w:r w:rsidR="00BF182B">
              <w:rPr>
                <w:webHidden/>
              </w:rPr>
              <w:fldChar w:fldCharType="begin"/>
            </w:r>
            <w:r w:rsidR="00BF182B">
              <w:rPr>
                <w:webHidden/>
              </w:rPr>
              <w:instrText xml:space="preserve"> PAGEREF _Toc22807155 \h </w:instrText>
            </w:r>
            <w:r w:rsidR="00BF182B">
              <w:rPr>
                <w:webHidden/>
              </w:rPr>
            </w:r>
            <w:r w:rsidR="00BF182B">
              <w:rPr>
                <w:webHidden/>
              </w:rPr>
              <w:fldChar w:fldCharType="separate"/>
            </w:r>
            <w:r w:rsidR="00F26BC0">
              <w:rPr>
                <w:webHidden/>
              </w:rPr>
              <w:t>23</w:t>
            </w:r>
            <w:r w:rsidR="00BF182B">
              <w:rPr>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56" w:history="1">
            <w:r w:rsidR="00BF182B" w:rsidRPr="002A263B">
              <w:rPr>
                <w:rStyle w:val="Hyperlink"/>
                <w:caps/>
              </w:rPr>
              <w:t>13</w:t>
            </w:r>
            <w:r w:rsidR="00BF182B">
              <w:rPr>
                <w:rFonts w:asciiTheme="minorHAnsi" w:eastAsiaTheme="minorEastAsia" w:hAnsiTheme="minorHAnsi" w:cstheme="minorBidi"/>
                <w:sz w:val="22"/>
                <w:szCs w:val="22"/>
                <w:lang w:val="en-US"/>
              </w:rPr>
              <w:tab/>
            </w:r>
            <w:r w:rsidR="00BF182B" w:rsidRPr="002A263B">
              <w:rPr>
                <w:rStyle w:val="Hyperlink"/>
                <w:caps/>
              </w:rPr>
              <w:t>Riscuri identificate</w:t>
            </w:r>
            <w:r w:rsidR="00BF182B">
              <w:rPr>
                <w:webHidden/>
              </w:rPr>
              <w:tab/>
            </w:r>
            <w:r w:rsidR="00BF182B">
              <w:rPr>
                <w:webHidden/>
              </w:rPr>
              <w:fldChar w:fldCharType="begin"/>
            </w:r>
            <w:r w:rsidR="00BF182B">
              <w:rPr>
                <w:webHidden/>
              </w:rPr>
              <w:instrText xml:space="preserve"> PAGEREF _Toc22807156 \h </w:instrText>
            </w:r>
            <w:r w:rsidR="00BF182B">
              <w:rPr>
                <w:webHidden/>
              </w:rPr>
            </w:r>
            <w:r w:rsidR="00BF182B">
              <w:rPr>
                <w:webHidden/>
              </w:rPr>
              <w:fldChar w:fldCharType="separate"/>
            </w:r>
            <w:r w:rsidR="00F26BC0">
              <w:rPr>
                <w:webHidden/>
              </w:rPr>
              <w:t>23</w:t>
            </w:r>
            <w:r w:rsidR="00BF182B">
              <w:rPr>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57" w:history="1">
            <w:r w:rsidR="00BF182B" w:rsidRPr="002A263B">
              <w:rPr>
                <w:rStyle w:val="Hyperlink"/>
                <w:bCs/>
                <w:noProof/>
              </w:rPr>
              <w:t>a.</w:t>
            </w:r>
            <w:r w:rsidR="00BF182B">
              <w:rPr>
                <w:rFonts w:asciiTheme="minorHAnsi" w:eastAsiaTheme="minorEastAsia" w:hAnsiTheme="minorHAnsi" w:cstheme="minorBidi"/>
                <w:noProof/>
                <w:lang w:val="en-US"/>
              </w:rPr>
              <w:tab/>
            </w:r>
            <w:r w:rsidR="00BF182B" w:rsidRPr="002A263B">
              <w:rPr>
                <w:rStyle w:val="Hyperlink"/>
                <w:noProof/>
              </w:rPr>
              <w:t>Riscuri care cad în sarcina Beneficiarului (ONRC)</w:t>
            </w:r>
            <w:r w:rsidR="00BF182B">
              <w:rPr>
                <w:noProof/>
                <w:webHidden/>
              </w:rPr>
              <w:tab/>
            </w:r>
            <w:r w:rsidR="00BF182B">
              <w:rPr>
                <w:noProof/>
                <w:webHidden/>
              </w:rPr>
              <w:fldChar w:fldCharType="begin"/>
            </w:r>
            <w:r w:rsidR="00BF182B">
              <w:rPr>
                <w:noProof/>
                <w:webHidden/>
              </w:rPr>
              <w:instrText xml:space="preserve"> PAGEREF _Toc22807157 \h </w:instrText>
            </w:r>
            <w:r w:rsidR="00BF182B">
              <w:rPr>
                <w:noProof/>
                <w:webHidden/>
              </w:rPr>
            </w:r>
            <w:r w:rsidR="00BF182B">
              <w:rPr>
                <w:noProof/>
                <w:webHidden/>
              </w:rPr>
              <w:fldChar w:fldCharType="separate"/>
            </w:r>
            <w:r w:rsidR="00F26BC0">
              <w:rPr>
                <w:noProof/>
                <w:webHidden/>
              </w:rPr>
              <w:t>24</w:t>
            </w:r>
            <w:r w:rsidR="00BF182B">
              <w:rPr>
                <w:noProof/>
                <w:webHidden/>
              </w:rPr>
              <w:fldChar w:fldCharType="end"/>
            </w:r>
          </w:hyperlink>
        </w:p>
        <w:p w:rsidR="00BF182B" w:rsidRDefault="0083691E">
          <w:pPr>
            <w:pStyle w:val="TOC2"/>
            <w:rPr>
              <w:rFonts w:asciiTheme="minorHAnsi" w:eastAsiaTheme="minorEastAsia" w:hAnsiTheme="minorHAnsi" w:cstheme="minorBidi"/>
              <w:noProof/>
              <w:lang w:val="en-US"/>
            </w:rPr>
          </w:pPr>
          <w:hyperlink w:anchor="_Toc22807158" w:history="1">
            <w:r w:rsidR="00BF182B" w:rsidRPr="002A263B">
              <w:rPr>
                <w:rStyle w:val="Hyperlink"/>
                <w:bCs/>
                <w:noProof/>
              </w:rPr>
              <w:t>b.</w:t>
            </w:r>
            <w:r w:rsidR="00BF182B">
              <w:rPr>
                <w:rFonts w:asciiTheme="minorHAnsi" w:eastAsiaTheme="minorEastAsia" w:hAnsiTheme="minorHAnsi" w:cstheme="minorBidi"/>
                <w:noProof/>
                <w:lang w:val="en-US"/>
              </w:rPr>
              <w:tab/>
            </w:r>
            <w:r w:rsidR="00BF182B" w:rsidRPr="002A263B">
              <w:rPr>
                <w:rStyle w:val="Hyperlink"/>
                <w:noProof/>
              </w:rPr>
              <w:t>Riscuri care cad in sarcina Prestatorului</w:t>
            </w:r>
            <w:r w:rsidR="00BF182B">
              <w:rPr>
                <w:noProof/>
                <w:webHidden/>
              </w:rPr>
              <w:tab/>
            </w:r>
            <w:r w:rsidR="00BF182B">
              <w:rPr>
                <w:noProof/>
                <w:webHidden/>
              </w:rPr>
              <w:fldChar w:fldCharType="begin"/>
            </w:r>
            <w:r w:rsidR="00BF182B">
              <w:rPr>
                <w:noProof/>
                <w:webHidden/>
              </w:rPr>
              <w:instrText xml:space="preserve"> PAGEREF _Toc22807158 \h </w:instrText>
            </w:r>
            <w:r w:rsidR="00BF182B">
              <w:rPr>
                <w:noProof/>
                <w:webHidden/>
              </w:rPr>
            </w:r>
            <w:r w:rsidR="00BF182B">
              <w:rPr>
                <w:noProof/>
                <w:webHidden/>
              </w:rPr>
              <w:fldChar w:fldCharType="separate"/>
            </w:r>
            <w:r w:rsidR="00F26BC0">
              <w:rPr>
                <w:noProof/>
                <w:webHidden/>
              </w:rPr>
              <w:t>25</w:t>
            </w:r>
            <w:r w:rsidR="00BF182B">
              <w:rPr>
                <w:noProof/>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59" w:history="1">
            <w:r w:rsidR="00BF182B" w:rsidRPr="002A263B">
              <w:rPr>
                <w:rStyle w:val="Hyperlink"/>
                <w:caps/>
              </w:rPr>
              <w:t>14</w:t>
            </w:r>
            <w:r w:rsidR="00BF182B">
              <w:rPr>
                <w:rFonts w:asciiTheme="minorHAnsi" w:eastAsiaTheme="minorEastAsia" w:hAnsiTheme="minorHAnsi" w:cstheme="minorBidi"/>
                <w:sz w:val="22"/>
                <w:szCs w:val="22"/>
                <w:lang w:val="en-US"/>
              </w:rPr>
              <w:tab/>
            </w:r>
            <w:r w:rsidR="00BF182B" w:rsidRPr="002A263B">
              <w:rPr>
                <w:rStyle w:val="Hyperlink"/>
                <w:caps/>
              </w:rPr>
              <w:t>Evaluarea performanȚei Contractantului</w:t>
            </w:r>
            <w:r w:rsidR="00BF182B">
              <w:rPr>
                <w:webHidden/>
              </w:rPr>
              <w:tab/>
            </w:r>
            <w:r w:rsidR="00BF182B">
              <w:rPr>
                <w:webHidden/>
              </w:rPr>
              <w:fldChar w:fldCharType="begin"/>
            </w:r>
            <w:r w:rsidR="00BF182B">
              <w:rPr>
                <w:webHidden/>
              </w:rPr>
              <w:instrText xml:space="preserve"> PAGEREF _Toc22807159 \h </w:instrText>
            </w:r>
            <w:r w:rsidR="00BF182B">
              <w:rPr>
                <w:webHidden/>
              </w:rPr>
            </w:r>
            <w:r w:rsidR="00BF182B">
              <w:rPr>
                <w:webHidden/>
              </w:rPr>
              <w:fldChar w:fldCharType="separate"/>
            </w:r>
            <w:r w:rsidR="00F26BC0">
              <w:rPr>
                <w:webHidden/>
              </w:rPr>
              <w:t>26</w:t>
            </w:r>
            <w:r w:rsidR="00BF182B">
              <w:rPr>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60" w:history="1">
            <w:r w:rsidR="00BF182B" w:rsidRPr="002A263B">
              <w:rPr>
                <w:rStyle w:val="Hyperlink"/>
                <w:caps/>
              </w:rPr>
              <w:t>15</w:t>
            </w:r>
            <w:r w:rsidR="00BF182B">
              <w:rPr>
                <w:rFonts w:asciiTheme="minorHAnsi" w:eastAsiaTheme="minorEastAsia" w:hAnsiTheme="minorHAnsi" w:cstheme="minorBidi"/>
                <w:sz w:val="22"/>
                <w:szCs w:val="22"/>
                <w:lang w:val="en-US"/>
              </w:rPr>
              <w:tab/>
            </w:r>
            <w:r w:rsidR="00BF182B" w:rsidRPr="002A263B">
              <w:rPr>
                <w:rStyle w:val="Hyperlink"/>
                <w:caps/>
              </w:rPr>
              <w:t>Drepturi de proprietate intelectuală</w:t>
            </w:r>
            <w:r w:rsidR="00BF182B">
              <w:rPr>
                <w:webHidden/>
              </w:rPr>
              <w:tab/>
            </w:r>
            <w:r w:rsidR="00BF182B">
              <w:rPr>
                <w:webHidden/>
              </w:rPr>
              <w:fldChar w:fldCharType="begin"/>
            </w:r>
            <w:r w:rsidR="00BF182B">
              <w:rPr>
                <w:webHidden/>
              </w:rPr>
              <w:instrText xml:space="preserve"> PAGEREF _Toc22807160 \h </w:instrText>
            </w:r>
            <w:r w:rsidR="00BF182B">
              <w:rPr>
                <w:webHidden/>
              </w:rPr>
            </w:r>
            <w:r w:rsidR="00BF182B">
              <w:rPr>
                <w:webHidden/>
              </w:rPr>
              <w:fldChar w:fldCharType="separate"/>
            </w:r>
            <w:r w:rsidR="00F26BC0">
              <w:rPr>
                <w:webHidden/>
              </w:rPr>
              <w:t>26</w:t>
            </w:r>
            <w:r w:rsidR="00BF182B">
              <w:rPr>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61" w:history="1">
            <w:r w:rsidR="00BF182B" w:rsidRPr="002A263B">
              <w:rPr>
                <w:rStyle w:val="Hyperlink"/>
              </w:rPr>
              <w:t>Anexa 1 – Schita spatiu amenajare Centru de Date Principal</w:t>
            </w:r>
            <w:r w:rsidR="00BF182B">
              <w:rPr>
                <w:webHidden/>
              </w:rPr>
              <w:tab/>
            </w:r>
            <w:r w:rsidR="00BF182B">
              <w:rPr>
                <w:webHidden/>
              </w:rPr>
              <w:fldChar w:fldCharType="begin"/>
            </w:r>
            <w:r w:rsidR="00BF182B">
              <w:rPr>
                <w:webHidden/>
              </w:rPr>
              <w:instrText xml:space="preserve"> PAGEREF _Toc22807161 \h </w:instrText>
            </w:r>
            <w:r w:rsidR="00BF182B">
              <w:rPr>
                <w:webHidden/>
              </w:rPr>
            </w:r>
            <w:r w:rsidR="00BF182B">
              <w:rPr>
                <w:webHidden/>
              </w:rPr>
              <w:fldChar w:fldCharType="separate"/>
            </w:r>
            <w:r w:rsidR="00F26BC0">
              <w:rPr>
                <w:webHidden/>
              </w:rPr>
              <w:t>27</w:t>
            </w:r>
            <w:r w:rsidR="00BF182B">
              <w:rPr>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62" w:history="1">
            <w:r w:rsidR="00BF182B" w:rsidRPr="002A263B">
              <w:rPr>
                <w:rStyle w:val="Hyperlink"/>
              </w:rPr>
              <w:t>Anexa 2 - Schita spatiu amenajare Centru de Date Secundar</w:t>
            </w:r>
            <w:r w:rsidR="00BF182B">
              <w:rPr>
                <w:webHidden/>
              </w:rPr>
              <w:tab/>
            </w:r>
            <w:r w:rsidR="00BF182B">
              <w:rPr>
                <w:webHidden/>
              </w:rPr>
              <w:fldChar w:fldCharType="begin"/>
            </w:r>
            <w:r w:rsidR="00BF182B">
              <w:rPr>
                <w:webHidden/>
              </w:rPr>
              <w:instrText xml:space="preserve"> PAGEREF _Toc22807162 \h </w:instrText>
            </w:r>
            <w:r w:rsidR="00BF182B">
              <w:rPr>
                <w:webHidden/>
              </w:rPr>
            </w:r>
            <w:r w:rsidR="00BF182B">
              <w:rPr>
                <w:webHidden/>
              </w:rPr>
              <w:fldChar w:fldCharType="separate"/>
            </w:r>
            <w:r w:rsidR="00F26BC0">
              <w:rPr>
                <w:webHidden/>
              </w:rPr>
              <w:t>28</w:t>
            </w:r>
            <w:r w:rsidR="00BF182B">
              <w:rPr>
                <w:webHidden/>
              </w:rPr>
              <w:fldChar w:fldCharType="end"/>
            </w:r>
          </w:hyperlink>
        </w:p>
        <w:p w:rsidR="00BF182B" w:rsidRDefault="0083691E">
          <w:pPr>
            <w:pStyle w:val="TOC1"/>
            <w:rPr>
              <w:rFonts w:asciiTheme="minorHAnsi" w:eastAsiaTheme="minorEastAsia" w:hAnsiTheme="minorHAnsi" w:cstheme="minorBidi"/>
              <w:sz w:val="22"/>
              <w:szCs w:val="22"/>
              <w:lang w:val="en-US"/>
            </w:rPr>
          </w:pPr>
          <w:hyperlink w:anchor="_Toc22807163" w:history="1">
            <w:r w:rsidR="00BF182B" w:rsidRPr="002A263B">
              <w:rPr>
                <w:rStyle w:val="Hyperlink"/>
              </w:rPr>
              <w:t>Anexa 3 – Indicatori de performanta pentru realizarea activitatilor din contract</w:t>
            </w:r>
            <w:r w:rsidR="00BF182B">
              <w:rPr>
                <w:webHidden/>
              </w:rPr>
              <w:tab/>
            </w:r>
            <w:r w:rsidR="00BF182B">
              <w:rPr>
                <w:webHidden/>
              </w:rPr>
              <w:fldChar w:fldCharType="begin"/>
            </w:r>
            <w:r w:rsidR="00BF182B">
              <w:rPr>
                <w:webHidden/>
              </w:rPr>
              <w:instrText xml:space="preserve"> PAGEREF _Toc22807163 \h </w:instrText>
            </w:r>
            <w:r w:rsidR="00BF182B">
              <w:rPr>
                <w:webHidden/>
              </w:rPr>
            </w:r>
            <w:r w:rsidR="00BF182B">
              <w:rPr>
                <w:webHidden/>
              </w:rPr>
              <w:fldChar w:fldCharType="separate"/>
            </w:r>
            <w:r w:rsidR="00F26BC0">
              <w:rPr>
                <w:webHidden/>
              </w:rPr>
              <w:t>29</w:t>
            </w:r>
            <w:r w:rsidR="00BF182B">
              <w:rPr>
                <w:webHidden/>
              </w:rPr>
              <w:fldChar w:fldCharType="end"/>
            </w:r>
          </w:hyperlink>
        </w:p>
        <w:p w:rsidR="00800480" w:rsidRPr="005F1143" w:rsidRDefault="00576A79" w:rsidP="00006C87">
          <w:pPr>
            <w:spacing w:after="0" w:line="240" w:lineRule="auto"/>
            <w:jc w:val="both"/>
            <w:rPr>
              <w:rFonts w:ascii="Arial Narrow" w:hAnsi="Arial Narrow"/>
              <w:sz w:val="24"/>
              <w:szCs w:val="24"/>
            </w:rPr>
          </w:pPr>
          <w:r w:rsidRPr="005F1143">
            <w:rPr>
              <w:rFonts w:ascii="Arial Narrow" w:hAnsi="Arial Narrow"/>
              <w:b/>
              <w:bCs/>
              <w:noProof/>
              <w:sz w:val="24"/>
              <w:szCs w:val="24"/>
            </w:rPr>
            <w:fldChar w:fldCharType="end"/>
          </w:r>
        </w:p>
      </w:sdtContent>
    </w:sdt>
    <w:p w:rsidR="00800480" w:rsidRPr="005F1143" w:rsidRDefault="007E013F" w:rsidP="00006C87">
      <w:pPr>
        <w:spacing w:after="0" w:line="240" w:lineRule="auto"/>
        <w:jc w:val="both"/>
        <w:rPr>
          <w:rFonts w:ascii="Arial Narrow" w:hAnsi="Arial Narrow" w:cs="Arial Narrow"/>
          <w:b/>
          <w:bCs/>
          <w:color w:val="4F81BD"/>
          <w:sz w:val="24"/>
          <w:szCs w:val="24"/>
        </w:rPr>
      </w:pPr>
      <w:r w:rsidRPr="005F1143">
        <w:rPr>
          <w:rFonts w:ascii="Arial Narrow" w:hAnsi="Arial Narrow" w:cs="Arial Narrow"/>
          <w:sz w:val="24"/>
          <w:szCs w:val="24"/>
        </w:rPr>
        <w:br w:type="page"/>
      </w:r>
    </w:p>
    <w:p w:rsidR="00800480" w:rsidRPr="005F1143" w:rsidRDefault="00BA5207" w:rsidP="00006C87">
      <w:pPr>
        <w:pStyle w:val="Heading1"/>
        <w:spacing w:before="0" w:line="240" w:lineRule="auto"/>
        <w:jc w:val="both"/>
        <w:rPr>
          <w:szCs w:val="24"/>
        </w:rPr>
      </w:pPr>
      <w:bookmarkStart w:id="5" w:name="_Toc17121254"/>
      <w:bookmarkStart w:id="6" w:name="_Toc17121315"/>
      <w:bookmarkStart w:id="7" w:name="_Toc17121528"/>
      <w:bookmarkStart w:id="8" w:name="_Toc17121725"/>
      <w:bookmarkStart w:id="9" w:name="_Toc17121255"/>
      <w:bookmarkStart w:id="10" w:name="_Toc17121316"/>
      <w:bookmarkStart w:id="11" w:name="_Toc17121529"/>
      <w:bookmarkStart w:id="12" w:name="_Toc17121726"/>
      <w:bookmarkStart w:id="13" w:name="_Toc17121256"/>
      <w:bookmarkStart w:id="14" w:name="_Toc17121317"/>
      <w:bookmarkStart w:id="15" w:name="_Toc17121530"/>
      <w:bookmarkStart w:id="16" w:name="_Toc17121727"/>
      <w:bookmarkStart w:id="17" w:name="_Toc16924846"/>
      <w:bookmarkStart w:id="18" w:name="_Toc17118783"/>
      <w:bookmarkStart w:id="19" w:name="_Toc22807120"/>
      <w:bookmarkStart w:id="20" w:name="_Toc514776719"/>
      <w:bookmarkStart w:id="21" w:name="_Toc15646516"/>
      <w:bookmarkStart w:id="22" w:name="_Toc502769127"/>
      <w:bookmarkEnd w:id="5"/>
      <w:bookmarkEnd w:id="6"/>
      <w:bookmarkEnd w:id="7"/>
      <w:bookmarkEnd w:id="8"/>
      <w:bookmarkEnd w:id="9"/>
      <w:bookmarkEnd w:id="10"/>
      <w:bookmarkEnd w:id="11"/>
      <w:bookmarkEnd w:id="12"/>
      <w:bookmarkEnd w:id="13"/>
      <w:bookmarkEnd w:id="14"/>
      <w:bookmarkEnd w:id="15"/>
      <w:bookmarkEnd w:id="16"/>
      <w:bookmarkEnd w:id="4"/>
      <w:bookmarkEnd w:id="3"/>
      <w:bookmarkEnd w:id="2"/>
      <w:bookmarkEnd w:id="1"/>
      <w:r w:rsidRPr="005F1143">
        <w:rPr>
          <w:szCs w:val="24"/>
        </w:rPr>
        <w:lastRenderedPageBreak/>
        <w:t>INTRODUCERE</w:t>
      </w:r>
      <w:bookmarkEnd w:id="17"/>
      <w:bookmarkEnd w:id="18"/>
      <w:bookmarkEnd w:id="19"/>
    </w:p>
    <w:p w:rsidR="004F48C6" w:rsidRPr="005F1143" w:rsidRDefault="00136BA4" w:rsidP="00006C87">
      <w:pPr>
        <w:spacing w:after="0" w:line="240" w:lineRule="auto"/>
        <w:jc w:val="both"/>
        <w:rPr>
          <w:rFonts w:ascii="Arial Narrow" w:hAnsi="Arial Narrow"/>
          <w:sz w:val="24"/>
          <w:szCs w:val="24"/>
        </w:rPr>
      </w:pPr>
      <w:r w:rsidRPr="005F1143">
        <w:rPr>
          <w:rFonts w:ascii="Arial Narrow" w:hAnsi="Arial Narrow"/>
          <w:sz w:val="24"/>
          <w:szCs w:val="24"/>
        </w:rPr>
        <w:t>Caietul de sarcini face parte integrantă din documentaţia de atribuire şi constituie ansamblul cerinţelor pe baza cărora se elaborează de către fiecare ofertant propunerea tehnică.</w:t>
      </w:r>
      <w:bookmarkStart w:id="23" w:name="_Toc16924847"/>
    </w:p>
    <w:p w:rsidR="00800480" w:rsidRPr="005F1143" w:rsidRDefault="00800480" w:rsidP="00006C87">
      <w:pPr>
        <w:spacing w:after="0" w:line="240" w:lineRule="auto"/>
        <w:jc w:val="both"/>
        <w:rPr>
          <w:rFonts w:ascii="Arial Narrow" w:hAnsi="Arial Narrow"/>
          <w:sz w:val="24"/>
          <w:szCs w:val="24"/>
        </w:rPr>
      </w:pPr>
    </w:p>
    <w:p w:rsidR="00800480" w:rsidRPr="005F1143" w:rsidRDefault="008E1222" w:rsidP="00006C87">
      <w:pPr>
        <w:pStyle w:val="Heading1"/>
        <w:spacing w:before="0" w:line="240" w:lineRule="auto"/>
        <w:jc w:val="both"/>
        <w:rPr>
          <w:szCs w:val="24"/>
        </w:rPr>
      </w:pPr>
      <w:bookmarkStart w:id="24" w:name="_Toc17118784"/>
      <w:bookmarkStart w:id="25" w:name="_Toc22807121"/>
      <w:r w:rsidRPr="005F1143">
        <w:rPr>
          <w:szCs w:val="24"/>
        </w:rPr>
        <w:t>INFORMAŢII GENERALE</w:t>
      </w:r>
      <w:bookmarkEnd w:id="20"/>
      <w:bookmarkEnd w:id="21"/>
      <w:bookmarkEnd w:id="23"/>
      <w:bookmarkEnd w:id="24"/>
      <w:bookmarkEnd w:id="25"/>
    </w:p>
    <w:p w:rsidR="00061AE8" w:rsidRPr="005F1143" w:rsidRDefault="008E1222" w:rsidP="00006C87">
      <w:pPr>
        <w:pStyle w:val="Heading2"/>
        <w:jc w:val="both"/>
      </w:pPr>
      <w:bookmarkStart w:id="26" w:name="_Toc514776720"/>
      <w:bookmarkStart w:id="27" w:name="_Toc15646517"/>
      <w:bookmarkStart w:id="28" w:name="_Toc16924848"/>
      <w:bookmarkStart w:id="29" w:name="_Toc17118785"/>
      <w:bookmarkStart w:id="30" w:name="_Toc22807122"/>
      <w:r w:rsidRPr="005F1143">
        <w:t>Definiţii şi prescurtăr</w:t>
      </w:r>
      <w:r w:rsidR="00061AE8" w:rsidRPr="005F1143">
        <w:t>I</w:t>
      </w:r>
      <w:bookmarkEnd w:id="26"/>
      <w:bookmarkEnd w:id="27"/>
      <w:bookmarkEnd w:id="28"/>
      <w:bookmarkEnd w:id="29"/>
      <w:bookmarkEnd w:id="30"/>
    </w:p>
    <w:p w:rsidR="008E1222" w:rsidRPr="005F1143" w:rsidRDefault="008E1222" w:rsidP="00006C87">
      <w:pPr>
        <w:widowControl w:val="0"/>
        <w:suppressAutoHyphens/>
        <w:spacing w:after="0" w:line="240" w:lineRule="auto"/>
        <w:ind w:left="360"/>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Definiţii</w:t>
      </w:r>
      <w:r w:rsidR="002E0A81" w:rsidRPr="005F1143">
        <w:rPr>
          <w:rFonts w:ascii="Arial Narrow" w:eastAsia="Times New Roman" w:hAnsi="Arial Narrow" w:cs="Times New Roman"/>
          <w:b/>
          <w:sz w:val="24"/>
          <w:szCs w:val="24"/>
          <w:lang w:eastAsia="ar-SA"/>
        </w:rPr>
        <w:t>:</w:t>
      </w:r>
    </w:p>
    <w:p w:rsidR="00800480" w:rsidRPr="005F1143" w:rsidRDefault="008E1222" w:rsidP="00006C87">
      <w:pPr>
        <w:tabs>
          <w:tab w:val="left" w:pos="42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sz w:val="24"/>
          <w:szCs w:val="24"/>
          <w:lang w:eastAsia="ar-SA"/>
        </w:rPr>
        <w:t>Autoritatea Contractantă (AC)</w:t>
      </w:r>
      <w:r w:rsidRPr="005F1143">
        <w:rPr>
          <w:rFonts w:ascii="Arial Narrow" w:eastAsia="Times New Roman" w:hAnsi="Arial Narrow" w:cs="Times New Roman"/>
          <w:sz w:val="24"/>
          <w:szCs w:val="24"/>
          <w:lang w:eastAsia="ar-SA"/>
        </w:rPr>
        <w:t>: OFICIUL NAŢIONAL AL REGISTRULUI COMERŢULUI</w:t>
      </w:r>
    </w:p>
    <w:p w:rsidR="00800480" w:rsidRPr="005F1143" w:rsidRDefault="008E1222" w:rsidP="00006C87">
      <w:pPr>
        <w:tabs>
          <w:tab w:val="left" w:pos="426"/>
        </w:tabs>
        <w:suppressAutoHyphens/>
        <w:spacing w:after="0" w:line="240" w:lineRule="auto"/>
        <w:ind w:left="360"/>
        <w:jc w:val="both"/>
        <w:rPr>
          <w:rFonts w:ascii="Arial Narrow" w:eastAsia="Times New Roman" w:hAnsi="Arial Narrow" w:cs="Times New Roman"/>
          <w:spacing w:val="2"/>
          <w:sz w:val="24"/>
          <w:szCs w:val="24"/>
          <w:lang w:eastAsia="ar-SA"/>
        </w:rPr>
      </w:pPr>
      <w:r w:rsidRPr="005F1143">
        <w:rPr>
          <w:rFonts w:ascii="Arial Narrow" w:eastAsia="Times New Roman" w:hAnsi="Arial Narrow" w:cs="Times New Roman"/>
          <w:b/>
          <w:bCs/>
          <w:iCs/>
          <w:sz w:val="24"/>
          <w:szCs w:val="24"/>
          <w:lang w:eastAsia="ar-SA"/>
        </w:rPr>
        <w:t>Autoritatea de Management</w:t>
      </w:r>
      <w:r w:rsidRPr="005F1143">
        <w:rPr>
          <w:rFonts w:ascii="Arial Narrow" w:eastAsia="Times New Roman" w:hAnsi="Arial Narrow" w:cs="Times New Roman"/>
          <w:b/>
          <w:bCs/>
          <w:i/>
          <w:iCs/>
          <w:sz w:val="24"/>
          <w:szCs w:val="24"/>
          <w:lang w:eastAsia="ar-SA"/>
        </w:rPr>
        <w:t xml:space="preserve"> </w:t>
      </w:r>
      <w:r w:rsidRPr="005F1143">
        <w:rPr>
          <w:rFonts w:ascii="Arial Narrow" w:eastAsia="Times New Roman" w:hAnsi="Arial Narrow" w:cs="Times New Roman"/>
          <w:b/>
          <w:sz w:val="24"/>
          <w:szCs w:val="24"/>
          <w:lang w:eastAsia="ar-SA"/>
        </w:rPr>
        <w:t>(AM)</w:t>
      </w:r>
      <w:r w:rsidRPr="005F1143">
        <w:rPr>
          <w:rFonts w:ascii="Arial Narrow" w:eastAsia="Times New Roman" w:hAnsi="Arial Narrow" w:cs="Times New Roman"/>
          <w:sz w:val="24"/>
          <w:szCs w:val="24"/>
          <w:lang w:eastAsia="ar-SA"/>
        </w:rPr>
        <w:t xml:space="preserve"> pentru Programul Operaţional Competitivitate funcţionează în cadrul </w:t>
      </w:r>
      <w:r w:rsidRPr="005F1143">
        <w:rPr>
          <w:rFonts w:ascii="Arial Narrow" w:eastAsia="Times New Roman" w:hAnsi="Arial Narrow" w:cs="Times New Roman"/>
          <w:spacing w:val="2"/>
          <w:sz w:val="24"/>
          <w:szCs w:val="24"/>
          <w:lang w:eastAsia="ar-SA"/>
        </w:rPr>
        <w:t>Ministerului Fondurilor Europene.</w:t>
      </w:r>
    </w:p>
    <w:p w:rsidR="00800480" w:rsidRPr="005F1143" w:rsidRDefault="008E1222" w:rsidP="00006C87">
      <w:pPr>
        <w:widowControl w:val="0"/>
        <w:suppressLineNumbers/>
        <w:tabs>
          <w:tab w:val="center" w:pos="4818"/>
          <w:tab w:val="right" w:pos="9637"/>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 xml:space="preserve">Organismul Intermediar pentru Promovarea Societăţii Informaţionale (OIPSI) </w:t>
      </w:r>
      <w:r w:rsidRPr="005F1143">
        <w:rPr>
          <w:rFonts w:ascii="Arial Narrow" w:eastAsia="Times New Roman" w:hAnsi="Arial Narrow" w:cs="Times New Roman"/>
          <w:bCs/>
          <w:sz w:val="24"/>
          <w:szCs w:val="24"/>
          <w:lang w:eastAsia="ar-SA"/>
        </w:rPr>
        <w:t xml:space="preserve">din cadrul Ministerului Comunicaţiilor şi Societăţii Informaţionale (MCSI) este responsabil pentru implementarea axei prioritare 2 </w:t>
      </w:r>
      <w:r w:rsidRPr="005F1143">
        <w:rPr>
          <w:rFonts w:ascii="Arial Narrow" w:eastAsia="Times New Roman" w:hAnsi="Arial Narrow" w:cs="Times New Roman"/>
          <w:sz w:val="24"/>
          <w:szCs w:val="24"/>
          <w:lang w:eastAsia="ar-SA"/>
        </w:rPr>
        <w:t>„Tehnologia Informaţiei şi Comunicaţiilor (TIC) pentru o economie digitală competitivă”.</w:t>
      </w:r>
    </w:p>
    <w:p w:rsidR="00800480" w:rsidRPr="005F1143" w:rsidRDefault="008E1222" w:rsidP="00006C87">
      <w:pPr>
        <w:widowControl w:val="0"/>
        <w:suppressAutoHyphens/>
        <w:spacing w:after="0" w:line="240" w:lineRule="auto"/>
        <w:ind w:left="360"/>
        <w:jc w:val="both"/>
        <w:rPr>
          <w:rFonts w:ascii="Arial Narrow" w:eastAsia="Times New Roman" w:hAnsi="Arial Narrow" w:cs="Times New Roman"/>
          <w:iCs/>
          <w:sz w:val="24"/>
          <w:szCs w:val="24"/>
          <w:lang w:eastAsia="ar-SA"/>
        </w:rPr>
      </w:pPr>
      <w:r w:rsidRPr="005F1143">
        <w:rPr>
          <w:rFonts w:ascii="Arial Narrow" w:eastAsia="Times New Roman" w:hAnsi="Arial Narrow" w:cs="Times New Roman"/>
          <w:b/>
          <w:bCs/>
          <w:iCs/>
          <w:sz w:val="24"/>
          <w:szCs w:val="24"/>
          <w:lang w:eastAsia="ar-SA"/>
        </w:rPr>
        <w:t>Autoritate de Certificare şi Plată (ACP)</w:t>
      </w:r>
      <w:r w:rsidRPr="005F1143">
        <w:rPr>
          <w:rFonts w:ascii="Arial Narrow" w:eastAsia="Times New Roman" w:hAnsi="Arial Narrow" w:cs="Times New Roman"/>
          <w:iCs/>
          <w:sz w:val="24"/>
          <w:szCs w:val="24"/>
          <w:lang w:eastAsia="ar-SA"/>
        </w:rPr>
        <w:t xml:space="preserve"> </w:t>
      </w:r>
      <w:r w:rsidRPr="005F1143">
        <w:rPr>
          <w:rFonts w:ascii="Arial Narrow" w:eastAsia="Times New Roman" w:hAnsi="Arial Narrow" w:cs="Times New Roman"/>
          <w:sz w:val="24"/>
          <w:szCs w:val="24"/>
          <w:lang w:eastAsia="ar-SA"/>
        </w:rPr>
        <w:t>este structura organizatorică în cadrul Ministerului Finanţelor Publice, responsabilă de certificarea sumelor cuprinse în declaraţiile de cheltuieli transmise la Comisia Europeană şi pentru primirea fondurilor transferate României din Fondul european de dezvoltare regională, Fondul social european şi Fondul de coeziune şi asigurarea transferului acestora către beneficiari, precum şi a sumelor de prefinanţare şi cofinanţare aferente acestora din fonduri alocate de la bugetul de stat</w:t>
      </w:r>
      <w:r w:rsidRPr="005F1143">
        <w:rPr>
          <w:rFonts w:ascii="Arial Narrow" w:eastAsia="Times New Roman" w:hAnsi="Arial Narrow" w:cs="Times New Roman"/>
          <w:iCs/>
          <w:sz w:val="24"/>
          <w:szCs w:val="24"/>
          <w:lang w:eastAsia="ar-SA"/>
        </w:rPr>
        <w:t>.</w:t>
      </w:r>
    </w:p>
    <w:p w:rsidR="00800480" w:rsidRPr="005F1143" w:rsidRDefault="008E1222" w:rsidP="00006C87">
      <w:pPr>
        <w:tabs>
          <w:tab w:val="left" w:pos="426"/>
        </w:tabs>
        <w:suppressAutoHyphens/>
        <w:spacing w:after="0" w:line="240" w:lineRule="auto"/>
        <w:ind w:left="360"/>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Ofertantul (Contractant)</w:t>
      </w:r>
      <w:r w:rsidRPr="005F1143">
        <w:rPr>
          <w:rFonts w:ascii="Arial Narrow" w:eastAsia="Times New Roman" w:hAnsi="Arial Narrow" w:cs="Times New Roman"/>
          <w:sz w:val="24"/>
          <w:szCs w:val="24"/>
          <w:lang w:eastAsia="ar-SA"/>
        </w:rPr>
        <w:t>: reprezintă compania/asocierea desemnată de Autoritatea Contractantă în vederea furnizării serviciilor pentru managementulproiectului.</w:t>
      </w:r>
      <w:r w:rsidRPr="005F1143">
        <w:rPr>
          <w:rFonts w:ascii="Arial Narrow" w:eastAsia="Times New Roman" w:hAnsi="Arial Narrow" w:cs="Times New Roman"/>
          <w:b/>
          <w:sz w:val="24"/>
          <w:szCs w:val="24"/>
          <w:lang w:eastAsia="ar-SA"/>
        </w:rPr>
        <w:t xml:space="preserve"> </w:t>
      </w:r>
    </w:p>
    <w:p w:rsidR="00800480" w:rsidRPr="005F1143" w:rsidRDefault="008E1222" w:rsidP="00006C87">
      <w:pPr>
        <w:tabs>
          <w:tab w:val="left" w:pos="426"/>
        </w:tabs>
        <w:suppressAutoHyphens/>
        <w:spacing w:after="0" w:line="240" w:lineRule="auto"/>
        <w:ind w:left="360"/>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 xml:space="preserve">Proiect(ul): </w:t>
      </w:r>
      <w:r w:rsidRPr="005F1143">
        <w:rPr>
          <w:rFonts w:ascii="Arial Narrow" w:eastAsia="Times New Roman" w:hAnsi="Arial Narrow" w:cs="Times New Roman"/>
          <w:sz w:val="24"/>
          <w:szCs w:val="24"/>
          <w:lang w:eastAsia="ar-SA"/>
        </w:rPr>
        <w:t xml:space="preserve">reprezintă implementarea proiectului </w:t>
      </w:r>
      <w:r w:rsidRPr="005F1143">
        <w:rPr>
          <w:rFonts w:ascii="Arial Narrow" w:eastAsia="Times New Roman" w:hAnsi="Arial Narrow" w:cs="Times New Roman"/>
          <w:b/>
          <w:sz w:val="24"/>
          <w:szCs w:val="24"/>
          <w:lang w:eastAsia="ar-SA"/>
        </w:rPr>
        <w:t>„Sistem Electronic Integrat al ONRC Consolidat și Interoperabil Destinat Asigurării Serviciilor de E-Guvernare Centrate pe Evenimente de Viață (ONRC v2.0)”</w:t>
      </w:r>
    </w:p>
    <w:p w:rsidR="00800480" w:rsidRPr="005F1143" w:rsidRDefault="008E1222" w:rsidP="00006C87">
      <w:pPr>
        <w:tabs>
          <w:tab w:val="left" w:pos="426"/>
        </w:tabs>
        <w:suppressAutoHyphens/>
        <w:spacing w:after="0" w:line="240" w:lineRule="auto"/>
        <w:ind w:left="360"/>
        <w:jc w:val="both"/>
        <w:rPr>
          <w:rFonts w:ascii="Arial Narrow" w:eastAsia="Times New Roman" w:hAnsi="Arial Narrow" w:cs="Arial"/>
          <w:sz w:val="24"/>
          <w:szCs w:val="24"/>
          <w:lang w:eastAsia="ar-SA"/>
        </w:rPr>
      </w:pPr>
      <w:r w:rsidRPr="005F1143">
        <w:rPr>
          <w:rFonts w:ascii="Arial Narrow" w:eastAsia="Times New Roman" w:hAnsi="Arial Narrow" w:cs="Arial"/>
          <w:b/>
          <w:sz w:val="24"/>
          <w:szCs w:val="24"/>
          <w:lang w:eastAsia="ar-SA"/>
        </w:rPr>
        <w:t>Serviciile</w:t>
      </w:r>
      <w:r w:rsidRPr="005F1143">
        <w:rPr>
          <w:rFonts w:ascii="Arial Narrow" w:eastAsia="Times New Roman" w:hAnsi="Arial Narrow" w:cs="Arial"/>
          <w:sz w:val="24"/>
          <w:szCs w:val="24"/>
          <w:lang w:eastAsia="ar-SA"/>
        </w:rPr>
        <w:t>: reprezintă toate Contractele de servicii din cadrul Proiectului</w:t>
      </w:r>
    </w:p>
    <w:p w:rsidR="00800480" w:rsidRPr="005F1143" w:rsidRDefault="008E1222" w:rsidP="00006C87">
      <w:pPr>
        <w:tabs>
          <w:tab w:val="left" w:pos="426"/>
        </w:tabs>
        <w:suppressAutoHyphens/>
        <w:spacing w:after="0" w:line="240" w:lineRule="auto"/>
        <w:ind w:left="360"/>
        <w:jc w:val="both"/>
        <w:rPr>
          <w:rFonts w:ascii="Arial Narrow" w:eastAsia="Times New Roman" w:hAnsi="Arial Narrow" w:cs="Arial"/>
          <w:sz w:val="24"/>
          <w:szCs w:val="24"/>
          <w:lang w:eastAsia="ar-SA"/>
        </w:rPr>
      </w:pPr>
      <w:r w:rsidRPr="005F1143">
        <w:rPr>
          <w:rFonts w:ascii="Arial Narrow" w:eastAsia="Times New Roman" w:hAnsi="Arial Narrow" w:cs="Arial"/>
          <w:b/>
          <w:sz w:val="24"/>
          <w:szCs w:val="24"/>
          <w:lang w:eastAsia="ar-SA"/>
        </w:rPr>
        <w:t>Bunurile:</w:t>
      </w:r>
      <w:r w:rsidRPr="005F1143">
        <w:rPr>
          <w:rFonts w:ascii="Arial Narrow" w:eastAsia="Times New Roman" w:hAnsi="Arial Narrow" w:cs="Arial"/>
          <w:sz w:val="24"/>
          <w:szCs w:val="24"/>
          <w:lang w:eastAsia="ar-SA"/>
        </w:rPr>
        <w:t xml:space="preserve"> reprezintă toate Contractele de furnizare din cadrul Proiectului</w:t>
      </w:r>
    </w:p>
    <w:p w:rsidR="00800480" w:rsidRPr="005F1143" w:rsidRDefault="008E1222" w:rsidP="00006C87">
      <w:pPr>
        <w:tabs>
          <w:tab w:val="left" w:pos="42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Furnizor/Prestator</w:t>
      </w:r>
      <w:r w:rsidRPr="005F1143">
        <w:rPr>
          <w:rFonts w:ascii="Arial Narrow" w:eastAsia="Times New Roman" w:hAnsi="Arial Narrow" w:cs="Times New Roman"/>
          <w:bCs/>
          <w:sz w:val="24"/>
          <w:szCs w:val="24"/>
          <w:lang w:eastAsia="ar-SA"/>
        </w:rPr>
        <w:t xml:space="preserve">: </w:t>
      </w:r>
      <w:r w:rsidRPr="005F1143">
        <w:rPr>
          <w:rFonts w:ascii="Arial Narrow" w:eastAsia="Times New Roman" w:hAnsi="Arial Narrow" w:cs="Times New Roman"/>
          <w:sz w:val="24"/>
          <w:szCs w:val="24"/>
          <w:lang w:eastAsia="ar-SA"/>
        </w:rPr>
        <w:t xml:space="preserve">reprezintă </w:t>
      </w:r>
      <w:r w:rsidR="00957551" w:rsidRPr="005F1143">
        <w:rPr>
          <w:rFonts w:ascii="Arial Narrow" w:eastAsia="Times New Roman" w:hAnsi="Arial Narrow" w:cs="Times New Roman"/>
          <w:sz w:val="24"/>
          <w:szCs w:val="24"/>
          <w:lang w:eastAsia="ar-SA"/>
        </w:rPr>
        <w:t xml:space="preserve">operatorul </w:t>
      </w:r>
      <w:r w:rsidRPr="005F1143">
        <w:rPr>
          <w:rFonts w:ascii="Arial Narrow" w:eastAsia="Times New Roman" w:hAnsi="Arial Narrow" w:cs="Times New Roman"/>
          <w:sz w:val="24"/>
          <w:szCs w:val="24"/>
          <w:lang w:eastAsia="ar-SA"/>
        </w:rPr>
        <w:t>economic a cărui ofertă este acceptată de AC în cadrul altor proceduri de achiziţie din cadrul proiectului.</w:t>
      </w:r>
    </w:p>
    <w:p w:rsidR="008E1222" w:rsidRPr="005F1143" w:rsidRDefault="008E1222" w:rsidP="00006C87">
      <w:pPr>
        <w:widowControl w:val="0"/>
        <w:suppressAutoHyphens/>
        <w:spacing w:after="0" w:line="240" w:lineRule="auto"/>
        <w:ind w:left="360"/>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Prescurtări</w:t>
      </w:r>
    </w:p>
    <w:p w:rsidR="008E1222" w:rsidRPr="005F1143" w:rsidRDefault="008E1222" w:rsidP="00006C87">
      <w:pPr>
        <w:widowControl w:val="0"/>
        <w:suppressAutoHyphens/>
        <w:spacing w:after="0" w:line="240" w:lineRule="auto"/>
        <w:ind w:left="360"/>
        <w:jc w:val="both"/>
        <w:rPr>
          <w:rFonts w:ascii="Arial Narrow" w:eastAsia="Times New Roman" w:hAnsi="Arial Narrow" w:cs="Times New Roman"/>
          <w:b/>
          <w:sz w:val="24"/>
          <w:szCs w:val="24"/>
          <w:lang w:eastAsia="ar-SA"/>
        </w:rPr>
      </w:pPr>
    </w:p>
    <w:tbl>
      <w:tblPr>
        <w:tblW w:w="0" w:type="auto"/>
        <w:tblInd w:w="7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1276"/>
        <w:gridCol w:w="6804"/>
      </w:tblGrid>
      <w:tr w:rsidR="008E1222" w:rsidRPr="005F1143" w:rsidTr="00CB7E1E">
        <w:trPr>
          <w:cantSplit/>
          <w:tblHeader/>
        </w:trPr>
        <w:tc>
          <w:tcPr>
            <w:tcW w:w="1276" w:type="dxa"/>
            <w:vAlign w:val="center"/>
          </w:tcPr>
          <w:p w:rsidR="008E1222" w:rsidRPr="005F1143" w:rsidRDefault="008E1222" w:rsidP="00006C87">
            <w:pPr>
              <w:widowControl w:val="0"/>
              <w:suppressAutoHyphens/>
              <w:spacing w:after="0" w:line="240" w:lineRule="auto"/>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Termen</w:t>
            </w:r>
          </w:p>
        </w:tc>
        <w:tc>
          <w:tcPr>
            <w:tcW w:w="6804" w:type="dxa"/>
            <w:vAlign w:val="center"/>
          </w:tcPr>
          <w:p w:rsidR="008E1222" w:rsidRPr="005F1143" w:rsidRDefault="008E1222" w:rsidP="00006C87">
            <w:pPr>
              <w:widowControl w:val="0"/>
              <w:suppressAutoHyphens/>
              <w:spacing w:after="0" w:line="240" w:lineRule="auto"/>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Explicaţie</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AC</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Autoritatea contractantă </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AMPOC</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Autoritatea de Management pentru Programul Operațional Competivitate</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ACP</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Autoritate de Certificare şi Plată</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BPI</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Buletinul Procedurilor de Insolvenţă</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EC</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Comisia Europeană</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G2B</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Government to Business</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G2C</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Government to Citizen</w:t>
            </w:r>
          </w:p>
        </w:tc>
      </w:tr>
      <w:tr w:rsidR="008E1222" w:rsidRPr="005F1143" w:rsidTr="00CB7E1E">
        <w:trPr>
          <w:cantSplit/>
          <w:trHeight w:val="381"/>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G2G</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Government to Government</w:t>
            </w:r>
          </w:p>
        </w:tc>
      </w:tr>
      <w:tr w:rsidR="008E1222" w:rsidRPr="005F1143" w:rsidTr="00CB7E1E">
        <w:trPr>
          <w:cantSplit/>
          <w:trHeight w:val="381"/>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MCSI</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Ministerul Comunicaţiilor şi Societății Informaționale</w:t>
            </w:r>
          </w:p>
        </w:tc>
      </w:tr>
      <w:tr w:rsidR="008E1222" w:rsidRPr="005F1143" w:rsidTr="00CB7E1E">
        <w:trPr>
          <w:cantSplit/>
          <w:trHeight w:val="381"/>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MFP</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Ministerul Finanţelor Publice</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MFE</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Ministerul Fondurilor Europene</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ONRC</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Oficiul Naţional al Registrului Comerţului</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OIPSI</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Organism Intermediar pentru Promovarea Societăţii Informaţionale</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ORCT</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Oficiul Registrului Comerţului de pe lângă Tribunale</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napToGrid w:val="0"/>
                <w:sz w:val="24"/>
                <w:szCs w:val="24"/>
                <w:lang w:eastAsia="ar-SA"/>
              </w:rPr>
              <w:t>RCCC</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Registrul Comerţului Central Computerizat</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napToGrid w:val="0"/>
                <w:sz w:val="24"/>
                <w:szCs w:val="24"/>
                <w:lang w:eastAsia="ar-SA"/>
              </w:rPr>
            </w:pPr>
            <w:r w:rsidRPr="005F1143">
              <w:rPr>
                <w:rFonts w:ascii="Arial Narrow" w:eastAsia="Times New Roman" w:hAnsi="Arial Narrow" w:cs="Times New Roman"/>
                <w:snapToGrid w:val="0"/>
                <w:sz w:val="24"/>
                <w:szCs w:val="24"/>
                <w:lang w:eastAsia="ar-SA"/>
              </w:rPr>
              <w:t>RC</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Registrul Comerţului</w:t>
            </w:r>
          </w:p>
        </w:tc>
      </w:tr>
      <w:tr w:rsidR="000D68CD" w:rsidRPr="005F1143" w:rsidTr="00CB7E1E">
        <w:trPr>
          <w:cantSplit/>
        </w:trPr>
        <w:tc>
          <w:tcPr>
            <w:tcW w:w="1276" w:type="dxa"/>
            <w:vAlign w:val="center"/>
          </w:tcPr>
          <w:p w:rsidR="00800480" w:rsidRPr="005F1143" w:rsidRDefault="000D68CD" w:rsidP="00006C87">
            <w:pPr>
              <w:autoSpaceDE w:val="0"/>
              <w:spacing w:after="0" w:line="240" w:lineRule="auto"/>
              <w:jc w:val="both"/>
              <w:rPr>
                <w:rFonts w:ascii="Arial Narrow" w:eastAsia="Times New Roman" w:hAnsi="Arial Narrow" w:cs="Times New Roman"/>
                <w:snapToGrid w:val="0"/>
                <w:sz w:val="24"/>
                <w:szCs w:val="24"/>
                <w:lang w:eastAsia="ar-SA"/>
              </w:rPr>
            </w:pPr>
            <w:r w:rsidRPr="005F1143">
              <w:rPr>
                <w:rFonts w:ascii="Arial Narrow" w:hAnsi="Arial Narrow" w:cs="Arial Narrow"/>
                <w:sz w:val="24"/>
                <w:szCs w:val="24"/>
              </w:rPr>
              <w:t>BPI</w:t>
            </w:r>
          </w:p>
        </w:tc>
        <w:tc>
          <w:tcPr>
            <w:tcW w:w="6804" w:type="dxa"/>
            <w:vAlign w:val="center"/>
          </w:tcPr>
          <w:p w:rsidR="00800480" w:rsidRPr="005F1143" w:rsidRDefault="000D68CD"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hAnsi="Arial Narrow" w:cs="Arial Narrow"/>
                <w:sz w:val="24"/>
                <w:szCs w:val="24"/>
              </w:rPr>
              <w:t>Buletinul Procedurilor de Insolvenţă</w:t>
            </w:r>
          </w:p>
        </w:tc>
      </w:tr>
      <w:tr w:rsidR="000D68CD" w:rsidRPr="005F1143" w:rsidTr="00CB7E1E">
        <w:trPr>
          <w:cantSplit/>
        </w:trPr>
        <w:tc>
          <w:tcPr>
            <w:tcW w:w="1276" w:type="dxa"/>
            <w:vAlign w:val="center"/>
          </w:tcPr>
          <w:p w:rsidR="00800480" w:rsidRPr="005F1143" w:rsidRDefault="000D68CD" w:rsidP="00006C87">
            <w:pPr>
              <w:autoSpaceDE w:val="0"/>
              <w:spacing w:after="0" w:line="240" w:lineRule="auto"/>
              <w:jc w:val="both"/>
              <w:rPr>
                <w:rFonts w:ascii="Arial Narrow" w:eastAsia="Times New Roman" w:hAnsi="Arial Narrow" w:cs="Times New Roman"/>
                <w:snapToGrid w:val="0"/>
                <w:sz w:val="24"/>
                <w:szCs w:val="24"/>
                <w:lang w:eastAsia="ar-SA"/>
              </w:rPr>
            </w:pPr>
            <w:r w:rsidRPr="005F1143">
              <w:rPr>
                <w:rFonts w:ascii="Arial Narrow" w:hAnsi="Arial Narrow" w:cs="Arial Narrow"/>
                <w:sz w:val="24"/>
                <w:szCs w:val="24"/>
              </w:rPr>
              <w:t>RL</w:t>
            </w:r>
          </w:p>
        </w:tc>
        <w:tc>
          <w:tcPr>
            <w:tcW w:w="6804" w:type="dxa"/>
            <w:vAlign w:val="center"/>
          </w:tcPr>
          <w:p w:rsidR="00800480" w:rsidRPr="005F1143" w:rsidRDefault="000D68CD"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hAnsi="Arial Narrow" w:cs="Arial Narrow"/>
                <w:sz w:val="24"/>
                <w:szCs w:val="24"/>
              </w:rPr>
              <w:t>Registrul Litigiilor</w:t>
            </w:r>
          </w:p>
        </w:tc>
      </w:tr>
      <w:tr w:rsidR="000D68CD" w:rsidRPr="005F1143" w:rsidTr="00CB7E1E">
        <w:trPr>
          <w:cantSplit/>
        </w:trPr>
        <w:tc>
          <w:tcPr>
            <w:tcW w:w="1276" w:type="dxa"/>
            <w:vAlign w:val="center"/>
          </w:tcPr>
          <w:p w:rsidR="00800480" w:rsidRPr="005F1143" w:rsidRDefault="000D68CD" w:rsidP="00006C87">
            <w:pPr>
              <w:autoSpaceDE w:val="0"/>
              <w:spacing w:after="0" w:line="240" w:lineRule="auto"/>
              <w:jc w:val="both"/>
              <w:rPr>
                <w:rFonts w:ascii="Arial Narrow" w:eastAsia="Times New Roman" w:hAnsi="Arial Narrow" w:cs="Times New Roman"/>
                <w:snapToGrid w:val="0"/>
                <w:sz w:val="24"/>
                <w:szCs w:val="24"/>
                <w:lang w:eastAsia="ar-SA"/>
              </w:rPr>
            </w:pPr>
            <w:r w:rsidRPr="005F1143">
              <w:rPr>
                <w:rFonts w:ascii="Arial Narrow" w:hAnsi="Arial Narrow" w:cs="Arial Narrow"/>
                <w:sz w:val="24"/>
                <w:szCs w:val="24"/>
              </w:rPr>
              <w:lastRenderedPageBreak/>
              <w:t>SE</w:t>
            </w:r>
          </w:p>
        </w:tc>
        <w:tc>
          <w:tcPr>
            <w:tcW w:w="6804" w:type="dxa"/>
            <w:vAlign w:val="center"/>
          </w:tcPr>
          <w:p w:rsidR="00800480" w:rsidRPr="005F1143" w:rsidRDefault="000D68CD"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Sistemul Existent (sistemul informatic existent al ONRC)</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napToGrid w:val="0"/>
                <w:sz w:val="24"/>
                <w:szCs w:val="24"/>
                <w:lang w:eastAsia="ar-SA"/>
              </w:rPr>
            </w:pPr>
            <w:r w:rsidRPr="005F1143">
              <w:rPr>
                <w:rFonts w:ascii="Arial Narrow" w:eastAsia="Times New Roman" w:hAnsi="Arial Narrow" w:cs="Times New Roman"/>
                <w:snapToGrid w:val="0"/>
                <w:sz w:val="24"/>
                <w:szCs w:val="24"/>
                <w:lang w:eastAsia="ar-SA"/>
              </w:rPr>
              <w:t>UE</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Uniunea Europeană</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napToGrid w:val="0"/>
                <w:sz w:val="24"/>
                <w:szCs w:val="24"/>
                <w:lang w:eastAsia="ar-SA"/>
              </w:rPr>
            </w:pPr>
            <w:r w:rsidRPr="005F1143">
              <w:rPr>
                <w:rFonts w:ascii="Arial Narrow" w:eastAsia="Times New Roman" w:hAnsi="Arial Narrow" w:cs="Times New Roman"/>
                <w:snapToGrid w:val="0"/>
                <w:sz w:val="24"/>
                <w:szCs w:val="24"/>
                <w:lang w:eastAsia="ar-SA"/>
              </w:rPr>
              <w:t>SNADR</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Strategia Națională pentru Agenda Digitală România 2020</w:t>
            </w:r>
          </w:p>
        </w:tc>
      </w:tr>
      <w:tr w:rsidR="008E1222" w:rsidRPr="005F1143" w:rsidTr="00CB7E1E">
        <w:trPr>
          <w:cantSplit/>
        </w:trPr>
        <w:tc>
          <w:tcPr>
            <w:tcW w:w="1276"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napToGrid w:val="0"/>
                <w:sz w:val="24"/>
                <w:szCs w:val="24"/>
                <w:lang w:eastAsia="ar-SA"/>
              </w:rPr>
            </w:pPr>
            <w:r w:rsidRPr="005F1143">
              <w:rPr>
                <w:rFonts w:ascii="Arial Narrow" w:eastAsia="Times New Roman" w:hAnsi="Arial Narrow" w:cs="Times New Roman"/>
                <w:snapToGrid w:val="0"/>
                <w:sz w:val="24"/>
                <w:szCs w:val="24"/>
                <w:lang w:eastAsia="ar-SA"/>
              </w:rPr>
              <w:t>TIC</w:t>
            </w:r>
          </w:p>
        </w:tc>
        <w:tc>
          <w:tcPr>
            <w:tcW w:w="6804" w:type="dxa"/>
            <w:vAlign w:val="center"/>
          </w:tcPr>
          <w:p w:rsidR="00800480" w:rsidRPr="005F1143" w:rsidRDefault="008E1222"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Tehnologia Informației și Comunicații</w:t>
            </w:r>
          </w:p>
        </w:tc>
      </w:tr>
      <w:tr w:rsidR="000D68CD" w:rsidRPr="005F1143" w:rsidTr="00CB7E1E">
        <w:trPr>
          <w:cantSplit/>
        </w:trPr>
        <w:tc>
          <w:tcPr>
            <w:tcW w:w="1276" w:type="dxa"/>
            <w:vAlign w:val="center"/>
          </w:tcPr>
          <w:p w:rsidR="00800480" w:rsidRPr="005F1143" w:rsidRDefault="000D68CD" w:rsidP="00006C87">
            <w:pPr>
              <w:autoSpaceDE w:val="0"/>
              <w:spacing w:after="0" w:line="240" w:lineRule="auto"/>
              <w:jc w:val="both"/>
              <w:rPr>
                <w:rFonts w:ascii="Arial Narrow" w:eastAsia="Times New Roman" w:hAnsi="Arial Narrow" w:cs="Times New Roman"/>
                <w:snapToGrid w:val="0"/>
                <w:sz w:val="24"/>
                <w:szCs w:val="24"/>
                <w:lang w:eastAsia="ar-SA"/>
              </w:rPr>
            </w:pPr>
            <w:r w:rsidRPr="005F1143">
              <w:rPr>
                <w:rFonts w:ascii="Arial Narrow" w:hAnsi="Arial Narrow" w:cs="Arial Narrow"/>
                <w:sz w:val="24"/>
                <w:szCs w:val="24"/>
              </w:rPr>
              <w:t>Pth</w:t>
            </w:r>
          </w:p>
        </w:tc>
        <w:tc>
          <w:tcPr>
            <w:tcW w:w="6804" w:type="dxa"/>
            <w:vAlign w:val="center"/>
          </w:tcPr>
          <w:p w:rsidR="00800480" w:rsidRPr="005F1143" w:rsidRDefault="000D68CD" w:rsidP="00006C87">
            <w:pPr>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Proiect tehnic</w:t>
            </w:r>
          </w:p>
        </w:tc>
      </w:tr>
    </w:tbl>
    <w:p w:rsidR="008E1222" w:rsidRPr="005F1143" w:rsidRDefault="008E1222" w:rsidP="00006C87">
      <w:pPr>
        <w:widowControl w:val="0"/>
        <w:suppressAutoHyphens/>
        <w:spacing w:after="0" w:line="240" w:lineRule="auto"/>
        <w:ind w:left="360"/>
        <w:jc w:val="both"/>
        <w:rPr>
          <w:rFonts w:ascii="Arial Narrow" w:eastAsia="Times New Roman" w:hAnsi="Arial Narrow" w:cs="Times New Roman"/>
          <w:sz w:val="24"/>
          <w:szCs w:val="24"/>
          <w:lang w:eastAsia="ar-SA"/>
        </w:rPr>
      </w:pPr>
    </w:p>
    <w:p w:rsidR="008E1222" w:rsidRPr="005F1143" w:rsidRDefault="00EE4837" w:rsidP="00006C87">
      <w:pPr>
        <w:pStyle w:val="Heading2"/>
        <w:jc w:val="both"/>
      </w:pPr>
      <w:bookmarkStart w:id="31" w:name="_Toc17185029"/>
      <w:bookmarkStart w:id="32" w:name="_Toc17185779"/>
      <w:bookmarkStart w:id="33" w:name="_Toc17185837"/>
      <w:bookmarkStart w:id="34" w:name="_Toc17185894"/>
      <w:bookmarkStart w:id="35" w:name="_Toc17876637"/>
      <w:bookmarkStart w:id="36" w:name="_Toc17876912"/>
      <w:bookmarkStart w:id="37" w:name="_Toc17877040"/>
      <w:bookmarkStart w:id="38" w:name="_Toc17967202"/>
      <w:bookmarkStart w:id="39" w:name="_Toc17971328"/>
      <w:bookmarkStart w:id="40" w:name="_Toc17974458"/>
      <w:bookmarkStart w:id="41" w:name="_Toc16924849"/>
      <w:bookmarkStart w:id="42" w:name="_Toc17118786"/>
      <w:bookmarkStart w:id="43" w:name="_Toc22807123"/>
      <w:bookmarkEnd w:id="31"/>
      <w:bookmarkEnd w:id="32"/>
      <w:bookmarkEnd w:id="33"/>
      <w:bookmarkEnd w:id="34"/>
      <w:bookmarkEnd w:id="35"/>
      <w:bookmarkEnd w:id="36"/>
      <w:bookmarkEnd w:id="37"/>
      <w:bookmarkEnd w:id="38"/>
      <w:bookmarkEnd w:id="39"/>
      <w:bookmarkEnd w:id="40"/>
      <w:r w:rsidRPr="005F1143">
        <w:t>Contextul realizării achiziției</w:t>
      </w:r>
      <w:bookmarkEnd w:id="41"/>
      <w:bookmarkEnd w:id="42"/>
      <w:bookmarkEnd w:id="43"/>
    </w:p>
    <w:p w:rsidR="00800480" w:rsidRPr="005F1143" w:rsidRDefault="008E1222" w:rsidP="00006C87">
      <w:pPr>
        <w:widowControl w:val="0"/>
        <w:suppressAutoHyphens/>
        <w:spacing w:after="0" w:line="240" w:lineRule="auto"/>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Programul Operaţional Competitivitate</w:t>
      </w: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Obiectivul general al POC este de a contribui la realizarea obiectivului global al Acordului de Parteneriat prin susținerea CDI si TIC pentru competitivitate și dezvoltare. POC propune soluții nevoilor și provocărilor legate de nivelul redus al competitivității economice la nivel național, în special în ceea ce privește (a) sprijinul insuficient pentru CDI și (b) infrastructura subdezvoltată de TIC și implicit servicii slab dezvoltate. Aceste două carențe, alături de alte deficiențe structurale, ca de exemplu mediul de afaceri fragil sau productivitatea scăzută în industrie și servicii, fac imposibilă utilizarea potențialului competitiv existent.</w:t>
      </w: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Prin intervențiile sale, Programul contribuie la creșterea competitivității și la dezvoltarea economică prin îmbunătățirea accesului, securității și utilizării TIC și prin consolidarea CDI. Totodată, POC contribuie, în mod indirect, la reformarea unor domenii precum educația, sănătatea și cultura, dar și la incluziune socială sau reducerea sărăciei.În vederea atingerii acestor obiective, au</w:t>
      </w:r>
      <w:r w:rsidR="00957551" w:rsidRPr="005F1143">
        <w:rPr>
          <w:rFonts w:ascii="Arial Narrow" w:eastAsia="Times New Roman" w:hAnsi="Arial Narrow" w:cs="Times New Roman"/>
          <w:sz w:val="24"/>
          <w:szCs w:val="24"/>
          <w:lang w:eastAsia="ar-SA"/>
        </w:rPr>
        <w:t xml:space="preserve"> fost</w:t>
      </w:r>
      <w:r w:rsidRPr="005F1143">
        <w:rPr>
          <w:rFonts w:ascii="Arial Narrow" w:eastAsia="Times New Roman" w:hAnsi="Arial Narrow" w:cs="Times New Roman"/>
          <w:sz w:val="24"/>
          <w:szCs w:val="24"/>
          <w:lang w:eastAsia="ar-SA"/>
        </w:rPr>
        <w:t xml:space="preserve"> identificat</w:t>
      </w:r>
      <w:r w:rsidR="00957551" w:rsidRPr="005F1143">
        <w:rPr>
          <w:rFonts w:ascii="Arial Narrow" w:eastAsia="Times New Roman" w:hAnsi="Arial Narrow" w:cs="Times New Roman"/>
          <w:sz w:val="24"/>
          <w:szCs w:val="24"/>
          <w:lang w:eastAsia="ar-SA"/>
        </w:rPr>
        <w:t>e</w:t>
      </w:r>
      <w:r w:rsidRPr="005F1143">
        <w:rPr>
          <w:rFonts w:ascii="Arial Narrow" w:eastAsia="Times New Roman" w:hAnsi="Arial Narrow" w:cs="Times New Roman"/>
          <w:sz w:val="24"/>
          <w:szCs w:val="24"/>
          <w:lang w:eastAsia="ar-SA"/>
        </w:rPr>
        <w:t xml:space="preserve"> următoarele axe prioritare:</w:t>
      </w:r>
    </w:p>
    <w:p w:rsidR="008E1222" w:rsidRPr="005F1143" w:rsidRDefault="008E1222" w:rsidP="00006C87">
      <w:pPr>
        <w:widowControl w:val="0"/>
        <w:suppressAutoHyphens/>
        <w:autoSpaceDE w:val="0"/>
        <w:spacing w:after="0" w:line="240" w:lineRule="auto"/>
        <w:jc w:val="both"/>
        <w:rPr>
          <w:rFonts w:ascii="Arial Narrow" w:eastAsia="Times New Roman" w:hAnsi="Arial Narrow" w:cs="Times New Roman"/>
          <w:bCs/>
          <w:sz w:val="24"/>
          <w:szCs w:val="24"/>
          <w:lang w:eastAsia="ar-SA"/>
        </w:rPr>
      </w:pPr>
      <w:r w:rsidRPr="005F1143">
        <w:rPr>
          <w:rFonts w:ascii="Arial Narrow" w:eastAsia="Times New Roman" w:hAnsi="Arial Narrow" w:cs="Times New Roman"/>
          <w:b/>
          <w:bCs/>
          <w:sz w:val="24"/>
          <w:szCs w:val="24"/>
          <w:lang w:eastAsia="ar-SA"/>
        </w:rPr>
        <w:t xml:space="preserve">Axa Prioritară 1: </w:t>
      </w:r>
      <w:r w:rsidRPr="005F1143">
        <w:rPr>
          <w:rFonts w:ascii="Arial Narrow" w:eastAsia="Times New Roman" w:hAnsi="Arial Narrow" w:cs="Times New Roman"/>
          <w:bCs/>
          <w:sz w:val="24"/>
          <w:szCs w:val="24"/>
          <w:lang w:eastAsia="ar-SA"/>
        </w:rPr>
        <w:t>Cercetare, dezvoltare tehnologică și inovare în sprijinul competitivității economice și dezvoltarii afacerilor</w:t>
      </w:r>
    </w:p>
    <w:p w:rsidR="008E1222" w:rsidRPr="005F1143" w:rsidRDefault="008E1222" w:rsidP="00006C87">
      <w:pPr>
        <w:widowControl w:val="0"/>
        <w:suppressAutoHyphens/>
        <w:autoSpaceDE w:val="0"/>
        <w:spacing w:after="0" w:line="240" w:lineRule="auto"/>
        <w:jc w:val="both"/>
        <w:rPr>
          <w:rFonts w:ascii="Arial Narrow" w:eastAsia="Times New Roman" w:hAnsi="Arial Narrow" w:cs="Times New Roman"/>
          <w:bCs/>
          <w:sz w:val="24"/>
          <w:szCs w:val="24"/>
          <w:lang w:eastAsia="ar-SA"/>
        </w:rPr>
      </w:pPr>
      <w:r w:rsidRPr="005F1143">
        <w:rPr>
          <w:rFonts w:ascii="Arial Narrow" w:eastAsia="Times New Roman" w:hAnsi="Arial Narrow" w:cs="Times New Roman"/>
          <w:b/>
          <w:bCs/>
          <w:sz w:val="24"/>
          <w:szCs w:val="24"/>
          <w:lang w:eastAsia="ar-SA"/>
        </w:rPr>
        <w:t xml:space="preserve">Axa Prioritară 2: </w:t>
      </w:r>
      <w:r w:rsidRPr="005F1143">
        <w:rPr>
          <w:rFonts w:ascii="Arial Narrow" w:eastAsia="Times New Roman" w:hAnsi="Arial Narrow" w:cs="Times New Roman"/>
          <w:bCs/>
          <w:sz w:val="24"/>
          <w:szCs w:val="24"/>
          <w:lang w:eastAsia="ar-SA"/>
        </w:rPr>
        <w:t>Tehnologia Informației și Comunicației (TIC) pentru o economie digitală competitivă</w:t>
      </w: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Acțiunile din cadrul </w:t>
      </w:r>
      <w:bookmarkStart w:id="44" w:name="_Hlk16578189"/>
      <w:r w:rsidRPr="005F1143">
        <w:rPr>
          <w:rFonts w:ascii="Arial Narrow" w:eastAsia="Times New Roman" w:hAnsi="Arial Narrow" w:cs="Times New Roman"/>
          <w:sz w:val="24"/>
          <w:szCs w:val="24"/>
          <w:lang w:eastAsia="ar-SA"/>
        </w:rPr>
        <w:t xml:space="preserve">Axei Prioritare 2 </w:t>
      </w:r>
      <w:bookmarkEnd w:id="44"/>
      <w:r w:rsidRPr="005F1143">
        <w:rPr>
          <w:rFonts w:ascii="Arial Narrow" w:eastAsia="Times New Roman" w:hAnsi="Arial Narrow" w:cs="Times New Roman"/>
          <w:sz w:val="24"/>
          <w:szCs w:val="24"/>
          <w:lang w:eastAsia="ar-SA"/>
        </w:rPr>
        <w:t>sunt concepute astfel încât să asigure o abordare sistemică a intervențiilor susținute, abordarea provocărilor și necesităților de dezvoltare într-o manieră de sus în jos. Scopul este de a asigura, pe de o parte, o aplicare coerentă și uniformă a instrumentelor TIC în toate sistemele publice implementate în România, iar pe de altă parte de comunicare/corelare a lor cu sistemele europene relevante.</w:t>
      </w: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Tintele asumate de România, până în 2020, prin SNADR sunt următoarele:</w:t>
      </w: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(1) creșterea ratei de utilizare la 35% din cetățenii care utilizează serviciile e-guvernare și creșterea procentului de cetățeni care returnează formulare la 20% din totalul cetățenilor care utilizează serviciile e-guvernare,</w:t>
      </w: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(2) utilizarea cu regularitate a internetului de către 60% din total cetățeni și de către 45% dintre persoanele dezavantajate și</w:t>
      </w: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(3) acoperirea de 100% cu infrastructură în bandă largă de mare viteză, acoperirea de 80% cuinfrastructură în bandă largă cu viteze de peste 30 Mbps și 45% abonamente la infrastructura în bandă largă cu viteze de peste 100 Mbps la punct fix.</w:t>
      </w:r>
    </w:p>
    <w:p w:rsidR="00800480" w:rsidRPr="005F1143" w:rsidRDefault="008E1222" w:rsidP="00006C87">
      <w:pPr>
        <w:suppressAutoHyphens/>
        <w:autoSpaceDE w:val="0"/>
        <w:spacing w:after="0" w:line="240" w:lineRule="auto"/>
        <w:jc w:val="both"/>
        <w:rPr>
          <w:rFonts w:ascii="Arial Narrow" w:eastAsia="Times New Roman" w:hAnsi="Arial Narrow" w:cs="Times New Roman"/>
          <w:bCs/>
          <w:sz w:val="24"/>
          <w:szCs w:val="24"/>
          <w:lang w:eastAsia="ar-SA"/>
        </w:rPr>
      </w:pPr>
      <w:r w:rsidRPr="005F1143">
        <w:rPr>
          <w:rFonts w:ascii="Arial Narrow" w:eastAsia="Times New Roman" w:hAnsi="Arial Narrow" w:cs="Times New Roman"/>
          <w:bCs/>
          <w:sz w:val="24"/>
          <w:szCs w:val="24"/>
          <w:lang w:eastAsia="ar-SA"/>
        </w:rPr>
        <w:t xml:space="preserve">OIPSI din cadrul MCSI este responsabil pentru implementarea </w:t>
      </w:r>
      <w:r w:rsidR="00957551" w:rsidRPr="005F1143">
        <w:rPr>
          <w:rFonts w:ascii="Arial Narrow" w:eastAsia="Times New Roman" w:hAnsi="Arial Narrow" w:cs="Times New Roman"/>
          <w:sz w:val="24"/>
          <w:szCs w:val="24"/>
          <w:lang w:eastAsia="ar-SA"/>
        </w:rPr>
        <w:t>Axei Prioritare 2</w:t>
      </w:r>
      <w:r w:rsidRPr="005F1143">
        <w:rPr>
          <w:rFonts w:ascii="Arial Narrow" w:eastAsia="Times New Roman" w:hAnsi="Arial Narrow" w:cs="Times New Roman"/>
          <w:bCs/>
          <w:sz w:val="24"/>
          <w:szCs w:val="24"/>
          <w:lang w:eastAsia="ar-SA"/>
        </w:rPr>
        <w:t>, care cuprinde următoarele acțiuni:</w:t>
      </w:r>
    </w:p>
    <w:p w:rsidR="00800480" w:rsidRPr="005F1143" w:rsidRDefault="008E1222" w:rsidP="004F00D0">
      <w:pPr>
        <w:widowControl w:val="0"/>
        <w:numPr>
          <w:ilvl w:val="0"/>
          <w:numId w:val="25"/>
        </w:numPr>
        <w:suppressAutoHyphens/>
        <w:autoSpaceDE w:val="0"/>
        <w:spacing w:after="0" w:line="240" w:lineRule="auto"/>
        <w:jc w:val="both"/>
        <w:rPr>
          <w:rFonts w:ascii="Arial Narrow" w:eastAsia="Times New Roman" w:hAnsi="Arial Narrow" w:cs="Times New Roman"/>
          <w:bCs/>
          <w:sz w:val="24"/>
          <w:szCs w:val="24"/>
          <w:lang w:eastAsia="ar-SA"/>
        </w:rPr>
      </w:pPr>
      <w:r w:rsidRPr="005F1143">
        <w:rPr>
          <w:rFonts w:ascii="Arial Narrow" w:eastAsia="Times New Roman" w:hAnsi="Arial Narrow" w:cs="Times New Roman"/>
          <w:bCs/>
          <w:sz w:val="24"/>
          <w:szCs w:val="24"/>
          <w:lang w:eastAsia="ar-SA"/>
        </w:rPr>
        <w:t>Acțiunea 2.1.1 Îmbunătățirea infrastructurii în bandă largă și a accesului la internet</w:t>
      </w:r>
    </w:p>
    <w:p w:rsidR="00800480" w:rsidRPr="005F1143" w:rsidRDefault="008E1222" w:rsidP="004F00D0">
      <w:pPr>
        <w:widowControl w:val="0"/>
        <w:numPr>
          <w:ilvl w:val="0"/>
          <w:numId w:val="25"/>
        </w:numPr>
        <w:suppressAutoHyphens/>
        <w:autoSpaceDE w:val="0"/>
        <w:spacing w:after="0" w:line="240" w:lineRule="auto"/>
        <w:jc w:val="both"/>
        <w:rPr>
          <w:rFonts w:ascii="Arial Narrow" w:eastAsia="Times New Roman" w:hAnsi="Arial Narrow" w:cs="Times New Roman"/>
          <w:bCs/>
          <w:sz w:val="24"/>
          <w:szCs w:val="24"/>
          <w:lang w:eastAsia="ar-SA"/>
        </w:rPr>
      </w:pPr>
      <w:r w:rsidRPr="005F1143">
        <w:rPr>
          <w:rFonts w:ascii="Arial Narrow" w:eastAsia="Times New Roman" w:hAnsi="Arial Narrow" w:cs="Times New Roman"/>
          <w:bCs/>
          <w:sz w:val="24"/>
          <w:szCs w:val="24"/>
          <w:lang w:eastAsia="ar-SA"/>
        </w:rPr>
        <w:t>Acțiunea 2.2.1 Sprijinirea creșterii valorii adăugate generate de sectorul TIC și a inovării în domeniu prin dezvoltarea de clustere</w:t>
      </w:r>
    </w:p>
    <w:p w:rsidR="00800480" w:rsidRPr="005F1143" w:rsidRDefault="008E1222" w:rsidP="004F00D0">
      <w:pPr>
        <w:widowControl w:val="0"/>
        <w:numPr>
          <w:ilvl w:val="0"/>
          <w:numId w:val="25"/>
        </w:numPr>
        <w:suppressAutoHyphens/>
        <w:autoSpaceDE w:val="0"/>
        <w:spacing w:after="0" w:line="240" w:lineRule="auto"/>
        <w:jc w:val="both"/>
        <w:rPr>
          <w:rFonts w:ascii="Arial Narrow" w:eastAsia="Times New Roman" w:hAnsi="Arial Narrow" w:cs="Times New Roman"/>
          <w:bCs/>
          <w:sz w:val="24"/>
          <w:szCs w:val="24"/>
          <w:lang w:eastAsia="ar-SA"/>
        </w:rPr>
      </w:pPr>
      <w:r w:rsidRPr="005F1143">
        <w:rPr>
          <w:rFonts w:ascii="Arial Narrow" w:eastAsia="Times New Roman" w:hAnsi="Arial Narrow" w:cs="Times New Roman"/>
          <w:bCs/>
          <w:sz w:val="24"/>
          <w:szCs w:val="24"/>
          <w:lang w:eastAsia="ar-SA"/>
        </w:rPr>
        <w:t>Acțiunea 2.2.2 Sprijinirea utilizării TIC pentru dezvoltarea afacerilor, în special a cadrului de derulare a comerțului electronic</w:t>
      </w:r>
    </w:p>
    <w:p w:rsidR="00800480" w:rsidRPr="005F1143" w:rsidRDefault="008E1222" w:rsidP="004F00D0">
      <w:pPr>
        <w:widowControl w:val="0"/>
        <w:numPr>
          <w:ilvl w:val="0"/>
          <w:numId w:val="25"/>
        </w:numPr>
        <w:suppressAutoHyphens/>
        <w:autoSpaceDE w:val="0"/>
        <w:spacing w:after="0" w:line="240" w:lineRule="auto"/>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Acțiunea 2.3.1 Consolidarea și asigurarea interoperabilității sistemelor informatice dedicate serviciilor de e-guvernare tip 2.0 centrate pe evenimente din viața cetățenilor și întreprinderilor, dezvoltarea cloud computing guvernamental și a comunicării media sociale, a Open Data şi Big Data</w:t>
      </w:r>
    </w:p>
    <w:p w:rsidR="00800480" w:rsidRPr="005F1143" w:rsidRDefault="008E1222" w:rsidP="004F00D0">
      <w:pPr>
        <w:widowControl w:val="0"/>
        <w:numPr>
          <w:ilvl w:val="0"/>
          <w:numId w:val="25"/>
        </w:numPr>
        <w:suppressAutoHyphens/>
        <w:autoSpaceDE w:val="0"/>
        <w:spacing w:after="0" w:line="240" w:lineRule="auto"/>
        <w:jc w:val="both"/>
        <w:rPr>
          <w:rFonts w:ascii="Arial Narrow" w:eastAsia="Times New Roman" w:hAnsi="Arial Narrow" w:cs="Times New Roman"/>
          <w:bCs/>
          <w:sz w:val="24"/>
          <w:szCs w:val="24"/>
          <w:lang w:eastAsia="ar-SA"/>
        </w:rPr>
      </w:pPr>
      <w:r w:rsidRPr="005F1143">
        <w:rPr>
          <w:rFonts w:ascii="Arial Narrow" w:eastAsia="Times New Roman" w:hAnsi="Arial Narrow" w:cs="Times New Roman"/>
          <w:bCs/>
          <w:sz w:val="24"/>
          <w:szCs w:val="24"/>
          <w:lang w:eastAsia="ar-SA"/>
        </w:rPr>
        <w:t>Acțiunea 2.3.2 Asigurarea securității cibernetice a sistemelor TIC și a rețelelor informatice</w:t>
      </w:r>
    </w:p>
    <w:p w:rsidR="00800480" w:rsidRPr="005F1143" w:rsidRDefault="008E1222" w:rsidP="004F00D0">
      <w:pPr>
        <w:widowControl w:val="0"/>
        <w:numPr>
          <w:ilvl w:val="0"/>
          <w:numId w:val="25"/>
        </w:numPr>
        <w:suppressAutoHyphens/>
        <w:autoSpaceDE w:val="0"/>
        <w:spacing w:after="0" w:line="240" w:lineRule="auto"/>
        <w:jc w:val="both"/>
        <w:rPr>
          <w:rFonts w:ascii="Arial Narrow" w:eastAsia="Times New Roman" w:hAnsi="Arial Narrow" w:cs="Times New Roman"/>
          <w:bCs/>
          <w:sz w:val="24"/>
          <w:szCs w:val="24"/>
          <w:lang w:eastAsia="ar-SA"/>
        </w:rPr>
      </w:pPr>
      <w:r w:rsidRPr="005F1143">
        <w:rPr>
          <w:rFonts w:ascii="Arial Narrow" w:eastAsia="Times New Roman" w:hAnsi="Arial Narrow" w:cs="Times New Roman"/>
          <w:bCs/>
          <w:sz w:val="24"/>
          <w:szCs w:val="24"/>
          <w:lang w:eastAsia="ar-SA"/>
        </w:rPr>
        <w:t>Acțiunea 2.3.3. Îmbunătățirea conținutului digital și a infrastructurii TIC sistemice în domeniul e-educație, e- incluziune, e-sănătate și e-cultură</w:t>
      </w:r>
    </w:p>
    <w:p w:rsidR="00800480" w:rsidRPr="005F1143" w:rsidRDefault="00800480" w:rsidP="00006C87">
      <w:pPr>
        <w:suppressAutoHyphens/>
        <w:autoSpaceDE w:val="0"/>
        <w:spacing w:after="0" w:line="240" w:lineRule="auto"/>
        <w:jc w:val="both"/>
        <w:rPr>
          <w:rFonts w:ascii="Arial Narrow" w:eastAsia="Times New Roman" w:hAnsi="Arial Narrow" w:cs="Times New Roman"/>
          <w:b/>
          <w:sz w:val="24"/>
          <w:szCs w:val="24"/>
          <w:lang w:eastAsia="ar-SA"/>
        </w:rPr>
      </w:pPr>
    </w:p>
    <w:p w:rsidR="008E1222" w:rsidRPr="005F1143" w:rsidRDefault="008E1222" w:rsidP="00006C87">
      <w:pPr>
        <w:pStyle w:val="Heading2"/>
        <w:jc w:val="both"/>
      </w:pPr>
      <w:bookmarkStart w:id="45" w:name="_Toc514776722"/>
      <w:bookmarkStart w:id="46" w:name="_Toc15646519"/>
      <w:bookmarkStart w:id="47" w:name="_Toc16924850"/>
      <w:bookmarkStart w:id="48" w:name="_Toc17118787"/>
      <w:bookmarkStart w:id="49" w:name="_Toc22807124"/>
      <w:r w:rsidRPr="005F1143">
        <w:lastRenderedPageBreak/>
        <w:t>Autorităţi responsabile</w:t>
      </w:r>
      <w:bookmarkEnd w:id="45"/>
      <w:bookmarkEnd w:id="46"/>
      <w:bookmarkEnd w:id="47"/>
      <w:bookmarkEnd w:id="48"/>
      <w:bookmarkEnd w:id="49"/>
    </w:p>
    <w:p w:rsidR="00800480" w:rsidRPr="005F1143" w:rsidRDefault="008E1222" w:rsidP="00006C87">
      <w:pPr>
        <w:spacing w:after="0" w:line="240" w:lineRule="auto"/>
        <w:jc w:val="both"/>
        <w:rPr>
          <w:rFonts w:ascii="Arial Narrow" w:hAnsi="Arial Narrow"/>
          <w:b/>
          <w:bCs/>
          <w:sz w:val="24"/>
          <w:szCs w:val="24"/>
          <w:lang w:eastAsia="ar-SA"/>
        </w:rPr>
      </w:pPr>
      <w:bookmarkStart w:id="50" w:name="_Toc17118788"/>
      <w:r w:rsidRPr="005F1143">
        <w:rPr>
          <w:rFonts w:ascii="Arial Narrow" w:hAnsi="Arial Narrow"/>
          <w:b/>
          <w:bCs/>
          <w:iCs/>
          <w:sz w:val="24"/>
          <w:szCs w:val="24"/>
          <w:lang w:eastAsia="ar-SA"/>
        </w:rPr>
        <w:t>Autoritatea de Management</w:t>
      </w:r>
      <w:r w:rsidRPr="005F1143">
        <w:rPr>
          <w:rFonts w:ascii="Arial Narrow" w:hAnsi="Arial Narrow"/>
          <w:b/>
          <w:bCs/>
          <w:sz w:val="24"/>
          <w:szCs w:val="24"/>
          <w:lang w:eastAsia="ar-SA"/>
        </w:rPr>
        <w:t xml:space="preserve"> pentru Programul Operaţional Competitivitate funcţionează în cadrul Ministerului Fondurilor Europene şi are responsabilitatea managementului, administrării şi implementării POC, conform principiului unui management financiar riguros, aşa cum este stipulat în Hotărârea nr. 398/27.05.2015 pentru stabilirea cadrului instituțional de coordonare și gestionare a fondurilor europene structurale și de investiții și pentru asigurarea continuității cadrului instituțional de coordonare și gestionare a instrumentelor structurale 2007-2013, cu modificările şi completările ulterioare.</w:t>
      </w:r>
      <w:bookmarkEnd w:id="50"/>
    </w:p>
    <w:p w:rsidR="00800480" w:rsidRPr="005F1143" w:rsidRDefault="008E1222" w:rsidP="00006C87">
      <w:pPr>
        <w:tabs>
          <w:tab w:val="left" w:pos="426"/>
        </w:tabs>
        <w:suppressAutoHyphens/>
        <w:spacing w:after="0" w:line="240" w:lineRule="auto"/>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color w:val="000000"/>
          <w:sz w:val="24"/>
          <w:szCs w:val="24"/>
          <w:lang w:eastAsia="ar-SA"/>
        </w:rPr>
        <w:t xml:space="preserve">Organismul Intermediar: </w:t>
      </w:r>
      <w:r w:rsidRPr="005F1143">
        <w:rPr>
          <w:rFonts w:ascii="Arial Narrow" w:eastAsia="Times New Roman" w:hAnsi="Arial Narrow" w:cs="Times New Roman"/>
          <w:b/>
          <w:bCs/>
          <w:color w:val="000000"/>
          <w:spacing w:val="2"/>
          <w:sz w:val="24"/>
          <w:szCs w:val="24"/>
          <w:lang w:eastAsia="ar-SA"/>
        </w:rPr>
        <w:t xml:space="preserve">Ministerul Comunicaţiilor şi </w:t>
      </w:r>
      <w:r w:rsidRPr="005F1143">
        <w:rPr>
          <w:rFonts w:ascii="Arial Narrow" w:eastAsia="Times New Roman" w:hAnsi="Arial Narrow" w:cs="Times New Roman"/>
          <w:b/>
          <w:bCs/>
          <w:color w:val="000000"/>
          <w:sz w:val="24"/>
          <w:szCs w:val="24"/>
          <w:lang w:eastAsia="ar-SA"/>
        </w:rPr>
        <w:t xml:space="preserve">Societăţii </w:t>
      </w:r>
      <w:r w:rsidRPr="005F1143">
        <w:rPr>
          <w:rFonts w:ascii="Arial Narrow" w:eastAsia="Times New Roman" w:hAnsi="Arial Narrow" w:cs="Times New Roman"/>
          <w:b/>
          <w:bCs/>
          <w:sz w:val="24"/>
          <w:szCs w:val="24"/>
          <w:lang w:eastAsia="ar-SA"/>
        </w:rPr>
        <w:t>Informaţionale</w:t>
      </w:r>
    </w:p>
    <w:p w:rsidR="00800480" w:rsidRPr="005F1143" w:rsidRDefault="008E1222" w:rsidP="00006C87">
      <w:pPr>
        <w:widowControl w:val="0"/>
        <w:suppressAutoHyphens/>
        <w:spacing w:after="0" w:line="240" w:lineRule="auto"/>
        <w:jc w:val="both"/>
        <w:rPr>
          <w:rFonts w:ascii="Arial Narrow" w:eastAsia="Times New Roman" w:hAnsi="Arial Narrow" w:cs="Times New Roman"/>
          <w:bCs/>
          <w:iCs/>
          <w:sz w:val="24"/>
          <w:szCs w:val="24"/>
          <w:lang w:eastAsia="ar-SA"/>
        </w:rPr>
      </w:pPr>
      <w:r w:rsidRPr="005F1143">
        <w:rPr>
          <w:rFonts w:ascii="Arial Narrow" w:eastAsia="Times New Roman" w:hAnsi="Arial Narrow" w:cs="Times New Roman"/>
          <w:b/>
          <w:iCs/>
          <w:sz w:val="24"/>
          <w:szCs w:val="24"/>
          <w:lang w:eastAsia="ar-SA"/>
        </w:rPr>
        <w:t xml:space="preserve">Unitatea de Plata </w:t>
      </w:r>
      <w:r w:rsidRPr="005F1143">
        <w:rPr>
          <w:rFonts w:ascii="Arial Narrow" w:eastAsia="Times New Roman" w:hAnsi="Arial Narrow" w:cs="Times New Roman"/>
          <w:iCs/>
          <w:sz w:val="24"/>
          <w:szCs w:val="24"/>
          <w:lang w:eastAsia="ar-SA"/>
        </w:rPr>
        <w:t xml:space="preserve">reprezintă </w:t>
      </w:r>
      <w:r w:rsidRPr="005F1143">
        <w:rPr>
          <w:rFonts w:ascii="Arial Narrow" w:eastAsia="Times New Roman" w:hAnsi="Arial Narrow" w:cs="Times New Roman"/>
          <w:sz w:val="24"/>
          <w:szCs w:val="24"/>
          <w:lang w:eastAsia="ar-SA"/>
        </w:rPr>
        <w:t>structura la nivelul autorității de management, având responsabilitatea efectuării plăților către beneficiari/lideri de parteneriat/parteneri</w:t>
      </w:r>
      <w:r w:rsidRPr="005F1143">
        <w:rPr>
          <w:rFonts w:ascii="Arial Narrow" w:eastAsia="Times New Roman" w:hAnsi="Arial Narrow" w:cs="Times New Roman"/>
          <w:bCs/>
          <w:iCs/>
          <w:sz w:val="24"/>
          <w:szCs w:val="24"/>
          <w:lang w:eastAsia="ar-SA"/>
        </w:rPr>
        <w:t>.</w:t>
      </w:r>
    </w:p>
    <w:p w:rsidR="00800480" w:rsidRPr="005F1143" w:rsidRDefault="008E1222" w:rsidP="00006C87">
      <w:pPr>
        <w:widowControl w:val="0"/>
        <w:suppressAutoHyphens/>
        <w:spacing w:after="0" w:line="240" w:lineRule="auto"/>
        <w:jc w:val="both"/>
        <w:rPr>
          <w:rFonts w:ascii="Arial Narrow" w:eastAsia="Times New Roman" w:hAnsi="Arial Narrow" w:cs="Times New Roman"/>
          <w:iCs/>
          <w:sz w:val="24"/>
          <w:szCs w:val="24"/>
          <w:lang w:eastAsia="ar-SA"/>
        </w:rPr>
      </w:pPr>
      <w:r w:rsidRPr="005F1143">
        <w:rPr>
          <w:rFonts w:ascii="Arial Narrow" w:eastAsia="Times New Roman" w:hAnsi="Arial Narrow" w:cs="Times New Roman"/>
          <w:b/>
          <w:bCs/>
          <w:iCs/>
          <w:sz w:val="24"/>
          <w:szCs w:val="24"/>
          <w:lang w:eastAsia="ar-SA"/>
        </w:rPr>
        <w:t xml:space="preserve">Autoritatea de Certificare </w:t>
      </w:r>
      <w:r w:rsidRPr="005F1143">
        <w:rPr>
          <w:rFonts w:ascii="Arial Narrow" w:eastAsia="Times New Roman" w:hAnsi="Arial Narrow" w:cs="Times New Roman"/>
          <w:sz w:val="24"/>
          <w:szCs w:val="24"/>
          <w:lang w:eastAsia="ar-SA"/>
        </w:rPr>
        <w:t>este structura organizatorică în cadrul Ministerului Finanțelor Publice, responsabilă de certificarea sumelor cuprinse în declarațiile de cheltuieli transmise la Comisia Europeană, primirea de la Comisia Europeană a fondurilor europene și transferarea acestora către unități de plată din cadrul autorităților de management;</w:t>
      </w:r>
      <w:r w:rsidRPr="005F1143">
        <w:rPr>
          <w:rFonts w:ascii="Arial Narrow" w:eastAsia="Times New Roman" w:hAnsi="Arial Narrow" w:cs="Times New Roman"/>
          <w:iCs/>
          <w:sz w:val="24"/>
          <w:szCs w:val="24"/>
          <w:lang w:eastAsia="ar-SA"/>
        </w:rPr>
        <w:t>.</w:t>
      </w: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 xml:space="preserve">Autoritatea de Audit </w:t>
      </w:r>
      <w:r w:rsidRPr="005F1143">
        <w:rPr>
          <w:rFonts w:ascii="Arial Narrow" w:eastAsia="Times New Roman" w:hAnsi="Arial Narrow" w:cs="Times New Roman"/>
          <w:sz w:val="24"/>
          <w:szCs w:val="24"/>
          <w:lang w:eastAsia="ar-SA"/>
        </w:rPr>
        <w:t>desemnează</w:t>
      </w:r>
      <w:r w:rsidRPr="005F1143">
        <w:rPr>
          <w:rFonts w:ascii="Arial Narrow" w:eastAsia="Times New Roman" w:hAnsi="Arial Narrow" w:cs="Times New Roman"/>
          <w:b/>
          <w:bCs/>
          <w:sz w:val="24"/>
          <w:szCs w:val="24"/>
          <w:lang w:eastAsia="ar-SA"/>
        </w:rPr>
        <w:t xml:space="preserve"> </w:t>
      </w:r>
      <w:r w:rsidRPr="005F1143">
        <w:rPr>
          <w:rFonts w:ascii="Arial Narrow" w:eastAsia="Times New Roman" w:hAnsi="Arial Narrow" w:cs="Times New Roman"/>
          <w:sz w:val="24"/>
          <w:szCs w:val="24"/>
          <w:lang w:eastAsia="ar-SA"/>
        </w:rPr>
        <w:t>autoritatea publică, la nivel naţional, responsabilă cu verificarea operaţiunilor de management şi a sistemului de control pentru fiecare program operaţional, independentă funcţional de Autoritatea de Management şi de Autoritatea de Certificare şi Plată. În România, pentru toate programele operaţionale, Autoritatea de Audit funcţionează pe lângă Curtea de Conturi.</w:t>
      </w:r>
    </w:p>
    <w:p w:rsidR="00800480" w:rsidRPr="005F1143" w:rsidRDefault="008E1222" w:rsidP="00006C87">
      <w:pPr>
        <w:tabs>
          <w:tab w:val="left" w:pos="426"/>
        </w:tabs>
        <w:suppressAutoHyphens/>
        <w:spacing w:after="0" w:line="240" w:lineRule="auto"/>
        <w:jc w:val="both"/>
        <w:rPr>
          <w:rFonts w:ascii="Arial Narrow" w:eastAsia="Times New Roman" w:hAnsi="Arial Narrow" w:cs="Arial"/>
          <w:bCs/>
          <w:color w:val="000000"/>
          <w:sz w:val="24"/>
          <w:szCs w:val="24"/>
          <w:lang w:eastAsia="ar-SA"/>
        </w:rPr>
      </w:pPr>
      <w:r w:rsidRPr="005F1143">
        <w:rPr>
          <w:rFonts w:ascii="Arial Narrow" w:eastAsia="Times New Roman" w:hAnsi="Arial Narrow" w:cs="Arial"/>
          <w:b/>
          <w:bCs/>
          <w:color w:val="000000"/>
          <w:sz w:val="24"/>
          <w:szCs w:val="24"/>
          <w:lang w:eastAsia="ar-SA"/>
        </w:rPr>
        <w:t xml:space="preserve">Comitetul de Monitorizare </w:t>
      </w:r>
      <w:r w:rsidRPr="005F1143">
        <w:rPr>
          <w:rFonts w:ascii="Arial Narrow" w:eastAsia="Times New Roman" w:hAnsi="Arial Narrow" w:cs="Arial"/>
          <w:bCs/>
          <w:color w:val="000000"/>
          <w:sz w:val="24"/>
          <w:szCs w:val="24"/>
          <w:lang w:eastAsia="ar-SA"/>
        </w:rPr>
        <w:t>este organismul deliberativ, fără personalitate juridica, care asigura urmărirea eficientei şi calităţii implementării asistentei financiare nerambursabile prin Programul Operaţional Competitivitate, modul de utilizare şi impactul acesteia, cu respectarea prevederilor comunitare şi naţionale în materie.</w:t>
      </w:r>
    </w:p>
    <w:p w:rsidR="00800480" w:rsidRPr="005F1143" w:rsidRDefault="008E1222" w:rsidP="00006C87">
      <w:pPr>
        <w:tabs>
          <w:tab w:val="left" w:pos="426"/>
        </w:tabs>
        <w:suppressAutoHyphens/>
        <w:spacing w:after="0" w:line="240" w:lineRule="auto"/>
        <w:jc w:val="both"/>
        <w:rPr>
          <w:rFonts w:ascii="Arial Narrow" w:eastAsia="Times New Roman" w:hAnsi="Arial Narrow" w:cs="Arial"/>
          <w:b/>
          <w:bCs/>
          <w:color w:val="000000"/>
          <w:sz w:val="24"/>
          <w:szCs w:val="24"/>
          <w:lang w:eastAsia="ar-SA"/>
        </w:rPr>
      </w:pPr>
      <w:r w:rsidRPr="005F1143">
        <w:rPr>
          <w:rFonts w:ascii="Arial Narrow" w:eastAsia="Times New Roman" w:hAnsi="Arial Narrow" w:cs="Arial"/>
          <w:b/>
          <w:bCs/>
          <w:color w:val="000000"/>
          <w:sz w:val="24"/>
          <w:szCs w:val="24"/>
          <w:lang w:eastAsia="ar-SA"/>
        </w:rPr>
        <w:t xml:space="preserve">Autoritatea Contractantă </w:t>
      </w:r>
    </w:p>
    <w:p w:rsidR="00800480" w:rsidRPr="005F1143" w:rsidRDefault="008E1222" w:rsidP="00006C87">
      <w:pPr>
        <w:widowControl w:val="0"/>
        <w:tabs>
          <w:tab w:val="left" w:pos="570"/>
        </w:tabs>
        <w:suppressAutoHyphens/>
        <w:spacing w:after="0" w:line="240" w:lineRule="auto"/>
        <w:jc w:val="both"/>
        <w:rPr>
          <w:rFonts w:ascii="Arial Narrow" w:eastAsia="Times New Roman" w:hAnsi="Arial Narrow" w:cs="Times New Roman"/>
          <w:bCs/>
          <w:sz w:val="24"/>
          <w:szCs w:val="24"/>
          <w:lang w:eastAsia="ar-SA"/>
        </w:rPr>
      </w:pPr>
      <w:r w:rsidRPr="005F1143">
        <w:rPr>
          <w:rFonts w:ascii="Arial Narrow" w:eastAsia="Times New Roman" w:hAnsi="Arial Narrow" w:cs="Times New Roman"/>
          <w:bCs/>
          <w:sz w:val="24"/>
          <w:szCs w:val="24"/>
          <w:lang w:eastAsia="ar-SA"/>
        </w:rPr>
        <w:t>OFICIUL NAŢIONAL AL REGISTRULUI COMERŢULUI (ONRC)</w:t>
      </w:r>
    </w:p>
    <w:p w:rsidR="00800480" w:rsidRPr="005F1143" w:rsidRDefault="008E1222" w:rsidP="00006C87">
      <w:pPr>
        <w:widowControl w:val="0"/>
        <w:tabs>
          <w:tab w:val="left" w:pos="12086"/>
          <w:tab w:val="left" w:pos="13005"/>
        </w:tabs>
        <w:suppressAutoHyphens/>
        <w:spacing w:after="0" w:line="240" w:lineRule="auto"/>
        <w:ind w:left="2880" w:hanging="2880"/>
        <w:jc w:val="both"/>
        <w:rPr>
          <w:rFonts w:ascii="Arial Narrow" w:eastAsia="Times New Roman" w:hAnsi="Arial Narrow" w:cs="Times New Roman"/>
          <w:i/>
          <w:sz w:val="24"/>
          <w:szCs w:val="24"/>
          <w:lang w:eastAsia="ar-SA"/>
        </w:rPr>
      </w:pPr>
      <w:r w:rsidRPr="005F1143">
        <w:rPr>
          <w:rFonts w:ascii="Arial Narrow" w:eastAsia="Times New Roman" w:hAnsi="Arial Narrow" w:cs="Times New Roman"/>
          <w:i/>
          <w:sz w:val="24"/>
          <w:szCs w:val="24"/>
          <w:lang w:eastAsia="ar-SA"/>
        </w:rPr>
        <w:t>Bd. Unirii nr. 74, Bl. J3b, Tronson II+III, Sector 3, Cod Poştal 030837, Bucureşti</w:t>
      </w:r>
    </w:p>
    <w:p w:rsidR="008E1222" w:rsidRPr="005F1143" w:rsidRDefault="008E1222" w:rsidP="00006C87">
      <w:pPr>
        <w:widowControl w:val="0"/>
        <w:suppressAutoHyphens/>
        <w:spacing w:after="0" w:line="240" w:lineRule="auto"/>
        <w:jc w:val="both"/>
        <w:rPr>
          <w:rFonts w:ascii="Arial Narrow" w:eastAsia="Times New Roman" w:hAnsi="Arial Narrow" w:cs="Times New Roman"/>
          <w:i/>
          <w:iCs/>
          <w:sz w:val="24"/>
          <w:szCs w:val="24"/>
          <w:lang w:eastAsia="ar-SA"/>
        </w:rPr>
      </w:pPr>
      <w:r w:rsidRPr="005F1143">
        <w:rPr>
          <w:rFonts w:ascii="Arial Narrow" w:eastAsia="Times New Roman" w:hAnsi="Arial Narrow" w:cs="Times New Roman"/>
          <w:i/>
          <w:iCs/>
          <w:sz w:val="24"/>
          <w:szCs w:val="24"/>
          <w:lang w:eastAsia="ar-SA"/>
        </w:rPr>
        <w:t>Telefon:+40 21 316 08 04</w:t>
      </w:r>
    </w:p>
    <w:p w:rsidR="008E1222" w:rsidRPr="005F1143" w:rsidRDefault="008E1222" w:rsidP="00006C87">
      <w:pPr>
        <w:widowControl w:val="0"/>
        <w:suppressAutoHyphens/>
        <w:spacing w:after="0" w:line="240" w:lineRule="auto"/>
        <w:jc w:val="both"/>
        <w:rPr>
          <w:rFonts w:ascii="Arial Narrow" w:eastAsia="Times New Roman" w:hAnsi="Arial Narrow" w:cs="Times New Roman"/>
          <w:i/>
          <w:iCs/>
          <w:sz w:val="24"/>
          <w:szCs w:val="24"/>
          <w:lang w:eastAsia="ar-SA"/>
        </w:rPr>
      </w:pPr>
      <w:r w:rsidRPr="005F1143">
        <w:rPr>
          <w:rFonts w:ascii="Arial Narrow" w:eastAsia="Times New Roman" w:hAnsi="Arial Narrow" w:cs="Times New Roman"/>
          <w:i/>
          <w:iCs/>
          <w:sz w:val="24"/>
          <w:szCs w:val="24"/>
          <w:lang w:eastAsia="ar-SA"/>
        </w:rPr>
        <w:t>Fax: +40 21 316 08 03</w:t>
      </w:r>
    </w:p>
    <w:p w:rsidR="008E1222" w:rsidRPr="005F1143" w:rsidRDefault="008E1222" w:rsidP="00006C87">
      <w:pPr>
        <w:widowControl w:val="0"/>
        <w:tabs>
          <w:tab w:val="left" w:pos="720"/>
        </w:tabs>
        <w:suppressAutoHyphens/>
        <w:spacing w:after="0" w:line="240" w:lineRule="auto"/>
        <w:jc w:val="both"/>
        <w:rPr>
          <w:rFonts w:ascii="Arial Narrow" w:eastAsia="Times New Roman" w:hAnsi="Arial Narrow" w:cs="Times New Roman"/>
          <w:i/>
          <w:iCs/>
          <w:sz w:val="24"/>
          <w:szCs w:val="24"/>
          <w:lang w:eastAsia="ar-SA"/>
        </w:rPr>
      </w:pPr>
      <w:r w:rsidRPr="005F1143">
        <w:rPr>
          <w:rFonts w:ascii="Arial Narrow" w:eastAsia="Times New Roman" w:hAnsi="Arial Narrow" w:cs="Times New Roman"/>
          <w:i/>
          <w:iCs/>
          <w:sz w:val="24"/>
          <w:szCs w:val="24"/>
          <w:lang w:eastAsia="ar-SA"/>
        </w:rPr>
        <w:t xml:space="preserve">e-mail: </w:t>
      </w:r>
      <w:hyperlink r:id="rId9" w:history="1">
        <w:r w:rsidRPr="005F1143">
          <w:rPr>
            <w:rFonts w:ascii="Arial Narrow" w:eastAsia="Times New Roman" w:hAnsi="Arial Narrow" w:cs="Times New Roman"/>
            <w:color w:val="000080"/>
            <w:sz w:val="24"/>
            <w:szCs w:val="24"/>
            <w:u w:val="single"/>
            <w:lang w:eastAsia="ar-SA"/>
          </w:rPr>
          <w:t>onrc@onrc.ro</w:t>
        </w:r>
      </w:hyperlink>
      <w:r w:rsidRPr="005F1143">
        <w:rPr>
          <w:rFonts w:ascii="Arial Narrow" w:eastAsia="Times New Roman" w:hAnsi="Arial Narrow" w:cs="Times New Roman"/>
          <w:i/>
          <w:iCs/>
          <w:sz w:val="24"/>
          <w:szCs w:val="24"/>
          <w:lang w:eastAsia="ar-SA"/>
        </w:rPr>
        <w:t xml:space="preserve"> </w:t>
      </w:r>
    </w:p>
    <w:p w:rsidR="008E1222" w:rsidRPr="005F1143" w:rsidRDefault="008E1222" w:rsidP="00006C87">
      <w:pPr>
        <w:widowControl w:val="0"/>
        <w:tabs>
          <w:tab w:val="left" w:pos="720"/>
        </w:tabs>
        <w:suppressAutoHyphens/>
        <w:spacing w:after="0" w:line="240" w:lineRule="auto"/>
        <w:jc w:val="both"/>
        <w:rPr>
          <w:rFonts w:ascii="Arial Narrow" w:eastAsia="Times New Roman" w:hAnsi="Arial Narrow" w:cs="Times New Roman"/>
          <w:sz w:val="24"/>
          <w:szCs w:val="24"/>
          <w:lang w:eastAsia="ar-SA"/>
        </w:rPr>
      </w:pPr>
    </w:p>
    <w:p w:rsidR="008E1222" w:rsidRPr="005F1143" w:rsidRDefault="008E1222" w:rsidP="00006C87">
      <w:pPr>
        <w:pStyle w:val="Heading2"/>
        <w:jc w:val="both"/>
      </w:pPr>
      <w:bookmarkStart w:id="51" w:name="_Toc514776723"/>
      <w:bookmarkStart w:id="52" w:name="_Toc15646520"/>
      <w:bookmarkStart w:id="53" w:name="_Toc16924851"/>
      <w:bookmarkStart w:id="54" w:name="_Toc17118789"/>
      <w:bookmarkStart w:id="55" w:name="_Toc22807125"/>
      <w:r w:rsidRPr="005F1143">
        <w:t>Cadrul legal</w:t>
      </w:r>
      <w:bookmarkEnd w:id="51"/>
      <w:bookmarkEnd w:id="52"/>
      <w:bookmarkEnd w:id="53"/>
      <w:bookmarkEnd w:id="54"/>
      <w:bookmarkEnd w:id="55"/>
    </w:p>
    <w:p w:rsidR="00800480" w:rsidRPr="005F1143" w:rsidRDefault="008E1222" w:rsidP="00006C87">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Privind regulile de eligibilitate: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H.G. nr. 399/27 mai 2015 privind regulile de eligibilitate a cheltuielilor efectuate în cadrul operaţiunilor finanţate prin Fondul european de dezvoltare regională, Fondul social european şi Fondul de coeziune 2014 – 2020, cu modificările și completările ulterioare;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OUG nr. 23/2016 pentru aprobarea unor măsuri de eficientizare a sistemului de gestionare a fondurilor structurale şi de investiții europene, cu modificările și completările ulterioare;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OUG nr. 40 din 23 septembrie 2015 privind gestionarea financiară a fondurilor europene pentru perioada de programare 2014 – 2020, cu modificările și completările ulterioare.</w:t>
      </w:r>
    </w:p>
    <w:p w:rsidR="00800480" w:rsidRPr="005F1143" w:rsidRDefault="008E1222" w:rsidP="00006C87">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 xml:space="preserve">Privind egalitatea de şanse: </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O.G. nr. 137/2000 privind prevenirea şi sancţionarea tuturor formelor de discriminare, republicată, cu modificările şi completările ulterioare;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Legea nr. 202/2002 privind egalitatea de şanse şi de tratament între femei şi bărbaţi, republicată, cu modificările și completările ulterioare.</w:t>
      </w:r>
    </w:p>
    <w:p w:rsidR="00800480" w:rsidRPr="005F1143" w:rsidRDefault="008E1222" w:rsidP="00006C87">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 xml:space="preserve">Privind alte reglementări naţionale: </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O.U.G. nr. 66/2011 privind prevenirea, constatarea și sancționarea neregulilor apărute în obținerea și utilizarea fondurilor europene și/sau a fondurilor publice naționale aferente acestora, cu modificările și completările ulterioare;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H.G. nr. 875/2011 pentru aprobarea Normelor metodologice de aplicare a prevederilor O.U.G. nr. 66/2011 privind prevenirea, constatarea şi sancţionarea neregulilor apărute în obţinerea şi utilizarea fondurilor europene şi/sau a fondurilor publice naţionale aferente acestora, cu modificările și completările </w:t>
      </w:r>
      <w:r w:rsidRPr="005F1143">
        <w:rPr>
          <w:rFonts w:ascii="Arial Narrow" w:eastAsia="Times New Roman" w:hAnsi="Arial Narrow" w:cs="Times New Roman"/>
          <w:sz w:val="24"/>
          <w:szCs w:val="24"/>
          <w:lang w:eastAsia="ar-SA"/>
        </w:rPr>
        <w:lastRenderedPageBreak/>
        <w:t>ulterioare;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H.G. nr. 398/27 mai 2015 pentru stabilirea cadrului instituţional de coordonare şi gestionare a fondurilor europene structurale şi de investiţii şi pentru asigurarea continuităţii cadrului instituţional de coordonare şi gestionare a instrumentelor structurale 2007 – 2013, cu modificările și completările ulterioare;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Legea nr. 161/2003 privind unele măsuri pentru asigurarea transparenţei în exercitarea demnităţilor publice, a funcţiilor publice şi în mediul de afaceri, prevenirea şi sancţionarea corupţiei, cu modificările şi completările ulterioare. </w:t>
      </w:r>
    </w:p>
    <w:p w:rsidR="00800480" w:rsidRPr="005F1143" w:rsidRDefault="008E1222" w:rsidP="00006C87">
      <w:pPr>
        <w:widowControl w:val="0"/>
        <w:suppressAutoHyphens/>
        <w:spacing w:after="0" w:line="240" w:lineRule="auto"/>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Privind achiziţiile publice: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iCs/>
          <w:sz w:val="24"/>
          <w:szCs w:val="24"/>
          <w:lang w:eastAsia="ar-SA"/>
        </w:rPr>
      </w:pPr>
      <w:r w:rsidRPr="005F1143">
        <w:rPr>
          <w:rFonts w:ascii="Arial Narrow" w:eastAsia="Times New Roman" w:hAnsi="Arial Narrow" w:cs="Times New Roman"/>
          <w:iCs/>
          <w:sz w:val="24"/>
          <w:szCs w:val="24"/>
          <w:lang w:eastAsia="ar-SA"/>
        </w:rPr>
        <w:t xml:space="preserve">Legea nr. 98/2016 privind achizițiile publice, cu modificările și completările ulterioare; </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iCs/>
          <w:sz w:val="24"/>
          <w:szCs w:val="24"/>
          <w:lang w:eastAsia="ar-SA"/>
        </w:rPr>
      </w:pPr>
      <w:r w:rsidRPr="005F1143">
        <w:rPr>
          <w:rFonts w:ascii="Arial Narrow" w:eastAsia="Times New Roman" w:hAnsi="Arial Narrow" w:cs="Times New Roman"/>
          <w:iCs/>
          <w:sz w:val="24"/>
          <w:szCs w:val="24"/>
          <w:lang w:eastAsia="ar-SA"/>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și completările ulterioare;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iCs/>
          <w:sz w:val="24"/>
          <w:szCs w:val="24"/>
          <w:lang w:eastAsia="ar-SA"/>
        </w:rPr>
      </w:pPr>
      <w:r w:rsidRPr="005F1143">
        <w:rPr>
          <w:rFonts w:ascii="Arial Narrow" w:eastAsia="Times New Roman" w:hAnsi="Arial Narrow" w:cs="Times New Roman"/>
          <w:iCs/>
          <w:sz w:val="24"/>
          <w:szCs w:val="24"/>
          <w:lang w:eastAsia="ar-SA"/>
        </w:rPr>
        <w:t>H.G. nr. 395/2016 pentru aprobarea Normelor metodologice de aplicare a prevederilor referitoare la atribuirea contractului de achiziție publică/acordului – cadru din Legea nr. 98/2016 privind achizițiile publice, cu modificările și completările ulterioare.</w:t>
      </w:r>
    </w:p>
    <w:p w:rsidR="00800480" w:rsidRPr="005F1143" w:rsidRDefault="00800480" w:rsidP="00006C87">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p>
    <w:p w:rsidR="00800480" w:rsidRPr="005F1143" w:rsidRDefault="008E1222" w:rsidP="00006C87">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 xml:space="preserve">Privind reglementările UE </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REGULAMENTUL (UE) NR. 1304/2013 privind Fondul social european şi de abrogare a Regulamentului (CE) nr. 1081/2006 al Consiliului, cu modificările și completările ulterioare;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REGULAMENTUL (UE) NR. 1303/2013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800480" w:rsidRPr="005F1143" w:rsidRDefault="008E1222" w:rsidP="004F00D0">
      <w:pPr>
        <w:widowControl w:val="0"/>
        <w:numPr>
          <w:ilvl w:val="0"/>
          <w:numId w:val="23"/>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REGULAMENTUL (UE) NR. 1301/2013 </w:t>
      </w:r>
      <w:r w:rsidRPr="005F1143">
        <w:rPr>
          <w:rFonts w:ascii="Arial Narrow" w:eastAsia="Times New Roman" w:hAnsi="Arial Narrow" w:cs="Times New Roman"/>
          <w:bCs/>
          <w:sz w:val="24"/>
          <w:szCs w:val="24"/>
          <w:lang w:eastAsia="ar-SA"/>
        </w:rPr>
        <w:t>privind Fondul european de dezvoltare regională şi dispoziţiile specifice aplicabile obiectivului referitor la investiţiile pentru creştere economică şi locuri de muncă şi de abrogare a Regulamentului (CE) nr. 1080/2006, cu modificările și completările ulterioare.</w:t>
      </w:r>
    </w:p>
    <w:p w:rsidR="00800480" w:rsidRPr="005F1143" w:rsidRDefault="008E1222" w:rsidP="00006C87">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ACTE NORMATIVE COMPLEMENTARE</w:t>
      </w:r>
    </w:p>
    <w:p w:rsidR="00800480" w:rsidRPr="005F1143" w:rsidRDefault="008E1222" w:rsidP="004F00D0">
      <w:pPr>
        <w:widowControl w:val="0"/>
        <w:numPr>
          <w:ilvl w:val="0"/>
          <w:numId w:val="2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Legea contenciosului administrativ nr. 554/2004, cu modificările şi completările ulterioare; </w:t>
      </w:r>
    </w:p>
    <w:p w:rsidR="00800480" w:rsidRPr="005F1143" w:rsidRDefault="008E1222" w:rsidP="004F00D0">
      <w:pPr>
        <w:widowControl w:val="0"/>
        <w:numPr>
          <w:ilvl w:val="0"/>
          <w:numId w:val="2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O.G. nr. 2/2001 privind regimul juridic al contravenţiilor, cu modificările şi completările ulterioare. </w:t>
      </w:r>
    </w:p>
    <w:p w:rsidR="00800480" w:rsidRPr="005F1143" w:rsidRDefault="008E1222" w:rsidP="00006C87">
      <w:pPr>
        <w:widowControl w:val="0"/>
        <w:suppressAutoHyphens/>
        <w:spacing w:after="0" w:line="240" w:lineRule="auto"/>
        <w:jc w:val="both"/>
        <w:rPr>
          <w:rFonts w:ascii="Arial Narrow" w:eastAsia="Times New Roman" w:hAnsi="Arial Narrow" w:cs="Times New Roman"/>
          <w:b/>
          <w:sz w:val="24"/>
          <w:szCs w:val="24"/>
          <w:lang w:eastAsia="ar-SA"/>
        </w:rPr>
      </w:pPr>
      <w:r w:rsidRPr="005F1143">
        <w:rPr>
          <w:rFonts w:ascii="Arial Narrow" w:eastAsia="Times New Roman" w:hAnsi="Arial Narrow" w:cs="Times New Roman"/>
          <w:b/>
          <w:sz w:val="24"/>
          <w:szCs w:val="24"/>
          <w:lang w:eastAsia="ar-SA"/>
        </w:rPr>
        <w:t>Privind protecţia mediului:</w:t>
      </w:r>
    </w:p>
    <w:p w:rsidR="00800480" w:rsidRPr="005F1143" w:rsidRDefault="008E1222" w:rsidP="004F00D0">
      <w:pPr>
        <w:widowControl w:val="0"/>
        <w:numPr>
          <w:ilvl w:val="0"/>
          <w:numId w:val="22"/>
        </w:numPr>
        <w:tabs>
          <w:tab w:val="left" w:pos="284"/>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O.U.G. nr. 195/2005 privind protecţia mediului, cu modificările şi completările ulterioare;</w:t>
      </w:r>
    </w:p>
    <w:p w:rsidR="00800480" w:rsidRPr="005F1143" w:rsidRDefault="008E1222" w:rsidP="004F00D0">
      <w:pPr>
        <w:widowControl w:val="0"/>
        <w:numPr>
          <w:ilvl w:val="0"/>
          <w:numId w:val="22"/>
        </w:numPr>
        <w:tabs>
          <w:tab w:val="left" w:pos="284"/>
        </w:tabs>
        <w:suppressAutoHyphens/>
        <w:spacing w:after="0" w:line="240" w:lineRule="auto"/>
        <w:ind w:left="36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Legea nr. 292/2018 privind evaluarea impactului anumitor proiecte publice şi private asupra mediului.</w:t>
      </w:r>
    </w:p>
    <w:p w:rsidR="00800480" w:rsidRPr="005F1143" w:rsidRDefault="00800480" w:rsidP="00006C87">
      <w:pPr>
        <w:widowControl w:val="0"/>
        <w:tabs>
          <w:tab w:val="left" w:pos="284"/>
        </w:tabs>
        <w:suppressAutoHyphens/>
        <w:spacing w:after="0" w:line="240" w:lineRule="auto"/>
        <w:ind w:left="360"/>
        <w:jc w:val="both"/>
        <w:rPr>
          <w:rFonts w:ascii="Arial Narrow" w:hAnsi="Arial Narrow"/>
          <w:sz w:val="24"/>
          <w:szCs w:val="24"/>
        </w:rPr>
      </w:pPr>
      <w:bookmarkStart w:id="56" w:name="_Toc514776724"/>
      <w:bookmarkStart w:id="57" w:name="_Toc15646521"/>
      <w:bookmarkStart w:id="58" w:name="_Toc16924852"/>
    </w:p>
    <w:p w:rsidR="008E1222" w:rsidRPr="005F1143" w:rsidRDefault="008E1222" w:rsidP="00006C87">
      <w:pPr>
        <w:pStyle w:val="Heading2"/>
        <w:jc w:val="both"/>
      </w:pPr>
      <w:bookmarkStart w:id="59" w:name="_Toc17118790"/>
      <w:bookmarkStart w:id="60" w:name="_Toc22807126"/>
      <w:r w:rsidRPr="005F1143">
        <w:t>Situaţia actuală a entităţii responsabile cu implementarea proiectului</w:t>
      </w:r>
      <w:bookmarkEnd w:id="56"/>
      <w:bookmarkEnd w:id="57"/>
      <w:r w:rsidR="00EE4837" w:rsidRPr="005F1143">
        <w:t>. Informații despre</w:t>
      </w:r>
      <w:r w:rsidR="005F7CAA" w:rsidRPr="005F1143">
        <w:t xml:space="preserve"> </w:t>
      </w:r>
      <w:r w:rsidR="00EE4837" w:rsidRPr="005F1143">
        <w:t>autoritatea contractantă</w:t>
      </w:r>
      <w:bookmarkEnd w:id="58"/>
      <w:bookmarkEnd w:id="59"/>
      <w:bookmarkEnd w:id="60"/>
    </w:p>
    <w:p w:rsidR="008E1222" w:rsidRPr="005F1143" w:rsidRDefault="008E1222" w:rsidP="00006C87">
      <w:pPr>
        <w:widowControl w:val="0"/>
        <w:tabs>
          <w:tab w:val="left" w:pos="1905"/>
        </w:tabs>
        <w:suppressAutoHyphens/>
        <w:spacing w:after="0" w:line="240" w:lineRule="auto"/>
        <w:jc w:val="both"/>
        <w:rPr>
          <w:rFonts w:ascii="Arial Narrow" w:eastAsia="Times New Roman" w:hAnsi="Arial Narrow" w:cs="Arial Narrow"/>
          <w:sz w:val="24"/>
          <w:szCs w:val="24"/>
          <w:lang w:eastAsia="ar-SA"/>
        </w:rPr>
      </w:pPr>
      <w:r w:rsidRPr="005F1143">
        <w:rPr>
          <w:rFonts w:ascii="Arial Narrow" w:eastAsia="Times New Roman" w:hAnsi="Arial Narrow" w:cs="Arial Narrow"/>
          <w:sz w:val="24"/>
          <w:szCs w:val="24"/>
          <w:lang w:eastAsia="ar-SA"/>
        </w:rPr>
        <w:t>Oficiul Naţional al Registrului Comerţului (ONRC) este instituție publică cu personalitate juridică organizată în subordinea Ministerului Justiției, finanțat integral de la bugetul de stat prin bugetul Ministerului Justiției.</w:t>
      </w:r>
    </w:p>
    <w:p w:rsidR="008E1222" w:rsidRPr="005F1143" w:rsidRDefault="008E1222" w:rsidP="00006C87">
      <w:pPr>
        <w:widowControl w:val="0"/>
        <w:tabs>
          <w:tab w:val="left" w:pos="1905"/>
        </w:tabs>
        <w:suppressAutoHyphens/>
        <w:spacing w:after="0" w:line="240" w:lineRule="auto"/>
        <w:jc w:val="both"/>
        <w:rPr>
          <w:rFonts w:ascii="Arial Narrow" w:eastAsia="Times New Roman" w:hAnsi="Arial Narrow" w:cs="Arial Narrow"/>
          <w:sz w:val="24"/>
          <w:szCs w:val="24"/>
          <w:lang w:eastAsia="ar-SA"/>
        </w:rPr>
      </w:pPr>
      <w:r w:rsidRPr="005F1143">
        <w:rPr>
          <w:rFonts w:ascii="Arial Narrow" w:eastAsia="Times New Roman" w:hAnsi="Arial Narrow" w:cs="Arial Narrow"/>
          <w:sz w:val="24"/>
          <w:szCs w:val="24"/>
          <w:lang w:eastAsia="ar-SA"/>
        </w:rPr>
        <w:t>În subordinea ONRC sunt organizate 42 oficii teritoriale, fără personalitate juridică, și care funcționează pe lângă tribunale.</w:t>
      </w:r>
    </w:p>
    <w:p w:rsidR="008E1222" w:rsidRPr="005F1143" w:rsidRDefault="008E1222" w:rsidP="00006C87">
      <w:pPr>
        <w:spacing w:after="0" w:line="240" w:lineRule="auto"/>
        <w:ind w:right="562"/>
        <w:jc w:val="both"/>
        <w:rPr>
          <w:rFonts w:ascii="Arial Narrow" w:eastAsia="Times New Roman" w:hAnsi="Arial Narrow" w:cs="Times New Roman"/>
          <w:sz w:val="24"/>
          <w:szCs w:val="24"/>
          <w:lang w:eastAsia="ar-SA"/>
        </w:rPr>
      </w:pPr>
    </w:p>
    <w:p w:rsidR="008E1222" w:rsidRPr="005F1143" w:rsidRDefault="008E1222" w:rsidP="00006C87">
      <w:pPr>
        <w:widowControl w:val="0"/>
        <w:tabs>
          <w:tab w:val="left" w:pos="1905"/>
        </w:tabs>
        <w:suppressAutoHyphens/>
        <w:spacing w:after="0" w:line="240" w:lineRule="auto"/>
        <w:jc w:val="both"/>
        <w:rPr>
          <w:rFonts w:ascii="Arial Narrow" w:eastAsia="Times New Roman" w:hAnsi="Arial Narrow" w:cs="Arial Narrow"/>
          <w:sz w:val="24"/>
          <w:szCs w:val="24"/>
          <w:lang w:eastAsia="ar-SA"/>
        </w:rPr>
      </w:pPr>
      <w:bookmarkStart w:id="61" w:name="_Hlk16578340"/>
      <w:r w:rsidRPr="005F1143">
        <w:rPr>
          <w:rFonts w:ascii="Arial Narrow" w:eastAsia="Times New Roman" w:hAnsi="Arial Narrow" w:cs="Arial Narrow"/>
          <w:sz w:val="24"/>
          <w:szCs w:val="24"/>
          <w:lang w:eastAsia="ar-SA"/>
        </w:rPr>
        <w:t xml:space="preserve">Funcţionarea şi organizarea </w:t>
      </w:r>
      <w:bookmarkEnd w:id="61"/>
      <w:r w:rsidRPr="005F1143">
        <w:rPr>
          <w:rFonts w:ascii="Arial Narrow" w:eastAsia="Times New Roman" w:hAnsi="Arial Narrow" w:cs="Arial Narrow"/>
          <w:b/>
          <w:bCs/>
          <w:sz w:val="24"/>
          <w:szCs w:val="24"/>
          <w:u w:val="single"/>
          <w:lang w:eastAsia="ar-SA"/>
        </w:rPr>
        <w:t>Registrului Comerțului</w:t>
      </w:r>
      <w:r w:rsidRPr="005F1143">
        <w:rPr>
          <w:rFonts w:ascii="Arial Narrow" w:eastAsia="Times New Roman" w:hAnsi="Arial Narrow" w:cs="Arial Narrow"/>
          <w:sz w:val="24"/>
          <w:szCs w:val="24"/>
          <w:lang w:eastAsia="ar-SA"/>
        </w:rPr>
        <w:t xml:space="preserve"> și </w:t>
      </w:r>
      <w:r w:rsidRPr="005F1143">
        <w:rPr>
          <w:rFonts w:ascii="Arial Narrow" w:eastAsia="Times New Roman" w:hAnsi="Arial Narrow" w:cs="Arial Narrow"/>
          <w:b/>
          <w:bCs/>
          <w:sz w:val="24"/>
          <w:szCs w:val="24"/>
          <w:u w:val="single"/>
          <w:lang w:eastAsia="ar-SA"/>
        </w:rPr>
        <w:t>Buletinul</w:t>
      </w:r>
      <w:r w:rsidR="00957551" w:rsidRPr="005F1143">
        <w:rPr>
          <w:rFonts w:ascii="Arial Narrow" w:eastAsia="Times New Roman" w:hAnsi="Arial Narrow" w:cs="Arial Narrow"/>
          <w:b/>
          <w:bCs/>
          <w:sz w:val="24"/>
          <w:szCs w:val="24"/>
          <w:u w:val="single"/>
          <w:lang w:eastAsia="ar-SA"/>
        </w:rPr>
        <w:t>ui</w:t>
      </w:r>
      <w:r w:rsidRPr="005F1143">
        <w:rPr>
          <w:rFonts w:ascii="Arial Narrow" w:eastAsia="Times New Roman" w:hAnsi="Arial Narrow" w:cs="Arial Narrow"/>
          <w:b/>
          <w:bCs/>
          <w:sz w:val="24"/>
          <w:szCs w:val="24"/>
          <w:u w:val="single"/>
          <w:lang w:eastAsia="ar-SA"/>
        </w:rPr>
        <w:t xml:space="preserve"> Procedurilor de Insolvenţă</w:t>
      </w:r>
      <w:r w:rsidRPr="005F1143">
        <w:rPr>
          <w:rFonts w:ascii="Arial Narrow" w:eastAsia="Times New Roman" w:hAnsi="Arial Narrow" w:cs="Arial Narrow"/>
          <w:sz w:val="24"/>
          <w:szCs w:val="24"/>
          <w:lang w:eastAsia="ar-SA"/>
        </w:rPr>
        <w:t xml:space="preserve"> sunt reglementate de următorul cadru juridic:</w:t>
      </w:r>
    </w:p>
    <w:p w:rsidR="008E1222" w:rsidRPr="005F1143" w:rsidRDefault="008E1222" w:rsidP="00006C87">
      <w:pPr>
        <w:widowControl w:val="0"/>
        <w:numPr>
          <w:ilvl w:val="1"/>
          <w:numId w:val="1"/>
        </w:numPr>
        <w:tabs>
          <w:tab w:val="num" w:pos="1680"/>
          <w:tab w:val="left" w:pos="1905"/>
        </w:tabs>
        <w:suppressAutoHyphens/>
        <w:spacing w:after="0" w:line="240" w:lineRule="auto"/>
        <w:jc w:val="both"/>
        <w:rPr>
          <w:rFonts w:ascii="Arial Narrow" w:eastAsia="Times New Roman" w:hAnsi="Arial Narrow" w:cs="Arial Narrow"/>
          <w:sz w:val="24"/>
          <w:szCs w:val="24"/>
          <w:lang w:eastAsia="ar-SA"/>
        </w:rPr>
      </w:pPr>
      <w:r w:rsidRPr="005F1143">
        <w:rPr>
          <w:rFonts w:ascii="Arial Narrow" w:eastAsia="Times New Roman" w:hAnsi="Arial Narrow" w:cs="Arial Narrow"/>
          <w:sz w:val="24"/>
          <w:szCs w:val="24"/>
          <w:lang w:eastAsia="ar-SA"/>
        </w:rPr>
        <w:t xml:space="preserve">la nivel național: </w:t>
      </w:r>
      <w:r w:rsidR="00E43E1C" w:rsidRPr="005F1143">
        <w:rPr>
          <w:rFonts w:ascii="Arial Narrow" w:hAnsi="Arial Narrow"/>
          <w:sz w:val="24"/>
          <w:szCs w:val="24"/>
        </w:rPr>
        <w:fldChar w:fldCharType="begin"/>
      </w:r>
      <w:r w:rsidR="00E43E1C" w:rsidRPr="005F1143">
        <w:rPr>
          <w:rFonts w:ascii="Arial Narrow" w:hAnsi="Arial Narrow"/>
          <w:sz w:val="24"/>
          <w:szCs w:val="24"/>
        </w:rPr>
        <w:instrText xml:space="preserve"> HYPERLINK "http://www.onrc.ro/index.php/ro/legislatie/legislatie-nationala" </w:instrText>
      </w:r>
      <w:r w:rsidR="00E43E1C" w:rsidRPr="005F1143">
        <w:rPr>
          <w:rFonts w:ascii="Arial Narrow" w:hAnsi="Arial Narrow"/>
          <w:sz w:val="24"/>
          <w:szCs w:val="24"/>
        </w:rPr>
        <w:fldChar w:fldCharType="separate"/>
      </w:r>
      <w:r w:rsidRPr="005F1143">
        <w:rPr>
          <w:rFonts w:ascii="Arial Narrow" w:eastAsia="Times New Roman" w:hAnsi="Arial Narrow" w:cs="Arial Narrow"/>
          <w:sz w:val="24"/>
          <w:szCs w:val="24"/>
          <w:u w:val="single"/>
          <w:lang w:eastAsia="ar-SA"/>
        </w:rPr>
        <w:t>www.onrc.ro/index.php/ro/legislatie/legislatie-nationala</w:t>
      </w:r>
      <w:r w:rsidR="00E43E1C" w:rsidRPr="005F1143">
        <w:rPr>
          <w:rFonts w:ascii="Arial Narrow" w:eastAsia="Times New Roman" w:hAnsi="Arial Narrow" w:cs="Arial Narrow"/>
          <w:sz w:val="24"/>
          <w:szCs w:val="24"/>
          <w:u w:val="single"/>
          <w:lang w:eastAsia="ar-SA"/>
        </w:rPr>
        <w:fldChar w:fldCharType="end"/>
      </w:r>
      <w:r w:rsidRPr="005F1143">
        <w:rPr>
          <w:rFonts w:ascii="Arial Narrow" w:eastAsia="Times New Roman" w:hAnsi="Arial Narrow" w:cs="Arial Narrow"/>
          <w:sz w:val="24"/>
          <w:szCs w:val="24"/>
          <w:lang w:eastAsia="ar-SA"/>
        </w:rPr>
        <w:t xml:space="preserve"> </w:t>
      </w:r>
    </w:p>
    <w:p w:rsidR="008E1222" w:rsidRPr="005F1143" w:rsidRDefault="008E1222" w:rsidP="00006C87">
      <w:pPr>
        <w:widowControl w:val="0"/>
        <w:numPr>
          <w:ilvl w:val="1"/>
          <w:numId w:val="1"/>
        </w:numPr>
        <w:tabs>
          <w:tab w:val="num" w:pos="1680"/>
          <w:tab w:val="left" w:pos="1905"/>
        </w:tabs>
        <w:suppressAutoHyphens/>
        <w:spacing w:after="0" w:line="240" w:lineRule="auto"/>
        <w:jc w:val="both"/>
        <w:rPr>
          <w:rFonts w:ascii="Arial Narrow" w:eastAsia="Times New Roman" w:hAnsi="Arial Narrow" w:cs="Arial Narrow"/>
          <w:sz w:val="24"/>
          <w:szCs w:val="24"/>
          <w:lang w:eastAsia="ar-SA"/>
        </w:rPr>
      </w:pPr>
      <w:r w:rsidRPr="005F1143">
        <w:rPr>
          <w:rFonts w:ascii="Arial Narrow" w:eastAsia="Times New Roman" w:hAnsi="Arial Narrow" w:cs="Arial Narrow"/>
          <w:sz w:val="24"/>
          <w:szCs w:val="24"/>
          <w:lang w:eastAsia="ar-SA"/>
        </w:rPr>
        <w:t xml:space="preserve">la nivel european: </w:t>
      </w:r>
      <w:r w:rsidR="00E43E1C" w:rsidRPr="005F1143">
        <w:rPr>
          <w:rFonts w:ascii="Arial Narrow" w:hAnsi="Arial Narrow"/>
          <w:sz w:val="24"/>
          <w:szCs w:val="24"/>
        </w:rPr>
        <w:fldChar w:fldCharType="begin"/>
      </w:r>
      <w:r w:rsidR="00E43E1C" w:rsidRPr="005F1143">
        <w:rPr>
          <w:rFonts w:ascii="Arial Narrow" w:hAnsi="Arial Narrow"/>
          <w:sz w:val="24"/>
          <w:szCs w:val="24"/>
        </w:rPr>
        <w:instrText xml:space="preserve"> HYPERLINK "http://www.onrc.ro/index.php/ro/legislatie/legislatie-europeana" </w:instrText>
      </w:r>
      <w:r w:rsidR="00E43E1C" w:rsidRPr="005F1143">
        <w:rPr>
          <w:rFonts w:ascii="Arial Narrow" w:hAnsi="Arial Narrow"/>
          <w:sz w:val="24"/>
          <w:szCs w:val="24"/>
        </w:rPr>
        <w:fldChar w:fldCharType="separate"/>
      </w:r>
      <w:r w:rsidRPr="005F1143">
        <w:rPr>
          <w:rFonts w:ascii="Arial Narrow" w:eastAsia="Times New Roman" w:hAnsi="Arial Narrow" w:cs="Arial Narrow"/>
          <w:sz w:val="24"/>
          <w:szCs w:val="24"/>
          <w:u w:val="single"/>
          <w:lang w:eastAsia="ar-SA"/>
        </w:rPr>
        <w:t>www.onrc.ro/index.php/ro/legislatie/legislatie-europeana</w:t>
      </w:r>
      <w:r w:rsidR="00E43E1C" w:rsidRPr="005F1143">
        <w:rPr>
          <w:rFonts w:ascii="Arial Narrow" w:eastAsia="Times New Roman" w:hAnsi="Arial Narrow" w:cs="Arial Narrow"/>
          <w:sz w:val="24"/>
          <w:szCs w:val="24"/>
          <w:u w:val="single"/>
          <w:lang w:eastAsia="ar-SA"/>
        </w:rPr>
        <w:fldChar w:fldCharType="end"/>
      </w:r>
      <w:r w:rsidRPr="005F1143">
        <w:rPr>
          <w:rFonts w:ascii="Arial Narrow" w:eastAsia="Times New Roman" w:hAnsi="Arial Narrow" w:cs="Arial Narrow"/>
          <w:sz w:val="24"/>
          <w:szCs w:val="24"/>
          <w:lang w:eastAsia="ar-SA"/>
        </w:rPr>
        <w:t xml:space="preserve"> </w:t>
      </w:r>
    </w:p>
    <w:p w:rsidR="008E1222" w:rsidRPr="005F1143" w:rsidRDefault="008E1222" w:rsidP="00006C87">
      <w:pPr>
        <w:widowControl w:val="0"/>
        <w:tabs>
          <w:tab w:val="left" w:pos="1905"/>
        </w:tabs>
        <w:suppressAutoHyphens/>
        <w:spacing w:after="0" w:line="240" w:lineRule="auto"/>
        <w:jc w:val="both"/>
        <w:rPr>
          <w:rFonts w:ascii="Arial Narrow" w:eastAsia="Times New Roman" w:hAnsi="Arial Narrow" w:cs="Arial Narrow"/>
          <w:sz w:val="24"/>
          <w:szCs w:val="24"/>
          <w:lang w:eastAsia="ar-SA"/>
        </w:rPr>
      </w:pPr>
    </w:p>
    <w:p w:rsidR="008E1222" w:rsidRPr="005F1143" w:rsidRDefault="00957551" w:rsidP="00006C87">
      <w:pPr>
        <w:widowControl w:val="0"/>
        <w:tabs>
          <w:tab w:val="left" w:pos="1905"/>
        </w:tabs>
        <w:suppressAutoHyphens/>
        <w:spacing w:after="0" w:line="240" w:lineRule="auto"/>
        <w:ind w:right="503"/>
        <w:jc w:val="both"/>
        <w:rPr>
          <w:rFonts w:ascii="Arial Narrow" w:eastAsia="Times New Roman" w:hAnsi="Arial Narrow" w:cs="Arial Narrow"/>
          <w:sz w:val="24"/>
          <w:szCs w:val="24"/>
          <w:lang w:eastAsia="ar-SA"/>
        </w:rPr>
      </w:pPr>
      <w:r w:rsidRPr="005F1143">
        <w:rPr>
          <w:rFonts w:ascii="Arial Narrow" w:eastAsia="Times New Roman" w:hAnsi="Arial Narrow" w:cs="Arial Narrow"/>
          <w:sz w:val="24"/>
          <w:szCs w:val="24"/>
          <w:lang w:eastAsia="ar-SA"/>
        </w:rPr>
        <w:lastRenderedPageBreak/>
        <w:t xml:space="preserve">Funcţionarea şi organizarea </w:t>
      </w:r>
      <w:r w:rsidR="008E1222" w:rsidRPr="005F1143">
        <w:rPr>
          <w:rFonts w:ascii="Arial Narrow" w:eastAsia="Times New Roman" w:hAnsi="Arial Narrow" w:cs="Arial Narrow"/>
          <w:b/>
          <w:bCs/>
          <w:sz w:val="24"/>
          <w:szCs w:val="24"/>
          <w:u w:val="single"/>
          <w:lang w:eastAsia="ar-SA"/>
        </w:rPr>
        <w:t>Registrul</w:t>
      </w:r>
      <w:r w:rsidRPr="005F1143">
        <w:rPr>
          <w:rFonts w:ascii="Arial Narrow" w:eastAsia="Times New Roman" w:hAnsi="Arial Narrow" w:cs="Arial Narrow"/>
          <w:b/>
          <w:bCs/>
          <w:sz w:val="24"/>
          <w:szCs w:val="24"/>
          <w:u w:val="single"/>
          <w:lang w:eastAsia="ar-SA"/>
        </w:rPr>
        <w:t>ui</w:t>
      </w:r>
      <w:r w:rsidR="008E1222" w:rsidRPr="005F1143">
        <w:rPr>
          <w:rFonts w:ascii="Arial Narrow" w:eastAsia="Times New Roman" w:hAnsi="Arial Narrow" w:cs="Arial Narrow"/>
          <w:b/>
          <w:bCs/>
          <w:sz w:val="24"/>
          <w:szCs w:val="24"/>
          <w:u w:val="single"/>
          <w:lang w:eastAsia="ar-SA"/>
        </w:rPr>
        <w:t xml:space="preserve"> </w:t>
      </w:r>
      <w:r w:rsidR="008E1222" w:rsidRPr="005F1143">
        <w:rPr>
          <w:rFonts w:ascii="Arial Narrow" w:eastAsia="Times New Roman" w:hAnsi="Arial Narrow" w:cs="Arial Narrow"/>
          <w:b/>
          <w:bCs/>
          <w:sz w:val="24"/>
          <w:szCs w:val="24"/>
          <w:lang w:eastAsia="ar-SA"/>
        </w:rPr>
        <w:t>litigiilor</w:t>
      </w:r>
      <w:r w:rsidRPr="005F1143">
        <w:rPr>
          <w:rFonts w:ascii="Arial Narrow" w:eastAsia="Times New Roman" w:hAnsi="Arial Narrow" w:cs="Arial Narrow"/>
          <w:b/>
          <w:bCs/>
          <w:sz w:val="24"/>
          <w:szCs w:val="24"/>
          <w:lang w:eastAsia="ar-SA"/>
        </w:rPr>
        <w:t xml:space="preserve"> </w:t>
      </w:r>
      <w:r w:rsidRPr="005F1143">
        <w:rPr>
          <w:rFonts w:ascii="Arial Narrow" w:eastAsia="Times New Roman" w:hAnsi="Arial Narrow" w:cs="Arial Narrow"/>
          <w:sz w:val="24"/>
          <w:szCs w:val="24"/>
          <w:lang w:eastAsia="ar-SA"/>
        </w:rPr>
        <w:t>este reglementată, pe lângă a</w:t>
      </w:r>
      <w:r w:rsidR="008E1222" w:rsidRPr="005F1143">
        <w:rPr>
          <w:rFonts w:ascii="Arial Narrow" w:eastAsia="Times New Roman" w:hAnsi="Arial Narrow" w:cs="Arial Narrow"/>
          <w:sz w:val="24"/>
          <w:szCs w:val="24"/>
          <w:lang w:eastAsia="ar-SA"/>
        </w:rPr>
        <w:t>ctel</w:t>
      </w:r>
      <w:r w:rsidRPr="005F1143">
        <w:rPr>
          <w:rFonts w:ascii="Arial Narrow" w:eastAsia="Times New Roman" w:hAnsi="Arial Narrow" w:cs="Arial Narrow"/>
          <w:sz w:val="24"/>
          <w:szCs w:val="24"/>
          <w:lang w:eastAsia="ar-SA"/>
        </w:rPr>
        <w:t>e</w:t>
      </w:r>
      <w:r w:rsidR="008E1222" w:rsidRPr="005F1143">
        <w:rPr>
          <w:rFonts w:ascii="Arial Narrow" w:eastAsia="Times New Roman" w:hAnsi="Arial Narrow" w:cs="Arial Narrow"/>
          <w:sz w:val="24"/>
          <w:szCs w:val="24"/>
          <w:lang w:eastAsia="ar-SA"/>
        </w:rPr>
        <w:t xml:space="preserve"> normative menţionate anterior</w:t>
      </w:r>
      <w:r w:rsidRPr="005F1143">
        <w:rPr>
          <w:rFonts w:ascii="Arial Narrow" w:eastAsia="Times New Roman" w:hAnsi="Arial Narrow" w:cs="Arial Narrow"/>
          <w:sz w:val="24"/>
          <w:szCs w:val="24"/>
          <w:lang w:eastAsia="ar-SA"/>
        </w:rPr>
        <w:t xml:space="preserve"> și  de:</w:t>
      </w:r>
      <w:r w:rsidR="008E1222" w:rsidRPr="005F1143">
        <w:rPr>
          <w:rFonts w:ascii="Arial Narrow" w:eastAsia="Times New Roman" w:hAnsi="Arial Narrow" w:cs="Arial Narrow"/>
          <w:sz w:val="24"/>
          <w:szCs w:val="24"/>
          <w:lang w:eastAsia="ar-SA"/>
        </w:rPr>
        <w:t xml:space="preserve"> Codul de Procedură Civilă, Codul Civil, Codul de </w:t>
      </w:r>
      <w:r w:rsidRPr="005F1143">
        <w:rPr>
          <w:rFonts w:ascii="Arial Narrow" w:eastAsia="Times New Roman" w:hAnsi="Arial Narrow" w:cs="Arial Narrow"/>
          <w:sz w:val="24"/>
          <w:szCs w:val="24"/>
          <w:lang w:eastAsia="ar-SA"/>
        </w:rPr>
        <w:t>Procedură Penală</w:t>
      </w:r>
      <w:r w:rsidR="008E1222" w:rsidRPr="005F1143">
        <w:rPr>
          <w:rFonts w:ascii="Arial Narrow" w:eastAsia="Times New Roman" w:hAnsi="Arial Narrow" w:cs="Arial Narrow"/>
          <w:sz w:val="24"/>
          <w:szCs w:val="24"/>
          <w:lang w:eastAsia="ar-SA"/>
        </w:rPr>
        <w:t>, Codul Penal, Codul Muncii.</w:t>
      </w:r>
    </w:p>
    <w:p w:rsidR="00800480" w:rsidRPr="005F1143" w:rsidRDefault="008E1222" w:rsidP="00006C87">
      <w:pPr>
        <w:spacing w:after="0" w:line="240" w:lineRule="auto"/>
        <w:ind w:right="27"/>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Viziunea şi misiunea ONRC</w:t>
      </w: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Viziunea </w:t>
      </w:r>
      <w:r w:rsidR="00136BA4" w:rsidRPr="005F1143">
        <w:rPr>
          <w:rFonts w:ascii="Arial Narrow" w:eastAsia="Times New Roman" w:hAnsi="Arial Narrow" w:cs="Times New Roman"/>
          <w:sz w:val="24"/>
          <w:szCs w:val="24"/>
          <w:lang w:eastAsia="ar-SA"/>
        </w:rPr>
        <w:t xml:space="preserve">Oficiului Naţional al Registrului Comerţului (ONRC) </w:t>
      </w:r>
      <w:r w:rsidRPr="005F1143">
        <w:rPr>
          <w:rFonts w:ascii="Arial Narrow" w:eastAsia="Times New Roman" w:hAnsi="Arial Narrow" w:cs="Times New Roman"/>
          <w:sz w:val="24"/>
          <w:szCs w:val="24"/>
          <w:lang w:eastAsia="ar-SA"/>
        </w:rPr>
        <w:t xml:space="preserve"> este de a contribui la dezvoltarea mediului de afaceri din România, prin oferirea de servicii publice de calitate, flexibile şi orientate către nevoile specifice ale solicitanţilor.</w:t>
      </w: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Misiunea principală a Oficiului Naţional al Registrului Comerţului (ONRC) constă în prestarea serviciului public de ţinere a registrului comerţului şi de efectuare a publicităţii legale a actelor şi faptelor întreprinzătorilor, precum şi efectuarea procedurii de citare şi publicitate a procedurilor de insolvenţă.</w:t>
      </w:r>
    </w:p>
    <w:p w:rsidR="00800480" w:rsidRPr="005F1143" w:rsidRDefault="008E1222" w:rsidP="00006C87">
      <w:pPr>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Valori ale ONRC</w:t>
      </w:r>
    </w:p>
    <w:p w:rsidR="00800480" w:rsidRPr="005F1143" w:rsidRDefault="008E1222" w:rsidP="004F00D0">
      <w:pPr>
        <w:widowControl w:val="0"/>
        <w:numPr>
          <w:ilvl w:val="0"/>
          <w:numId w:val="5"/>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Orientarea către solicitanţii de servicii publice</w:t>
      </w:r>
      <w:r w:rsidRPr="005F1143">
        <w:rPr>
          <w:rFonts w:ascii="Arial Narrow" w:eastAsia="Times New Roman" w:hAnsi="Arial Narrow" w:cs="Times New Roman"/>
          <w:sz w:val="24"/>
          <w:szCs w:val="24"/>
          <w:lang w:eastAsia="ar-SA"/>
        </w:rPr>
        <w:t xml:space="preserve"> – ONRC este o instituţie publică total dedicată solicitanţilor de servicii, adaptându-se la particularităţile activităţilor comerciale ale fiecăruia, astfel încât înregistrarea datelor întreprinzătorilor să fie făcută cu acurateţe;</w:t>
      </w:r>
    </w:p>
    <w:p w:rsidR="00800480" w:rsidRPr="005F1143" w:rsidRDefault="008E1222" w:rsidP="004F00D0">
      <w:pPr>
        <w:widowControl w:val="0"/>
        <w:numPr>
          <w:ilvl w:val="0"/>
          <w:numId w:val="5"/>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 xml:space="preserve">Accesibilitatea serviciilor </w:t>
      </w:r>
      <w:r w:rsidRPr="005F1143">
        <w:rPr>
          <w:rFonts w:ascii="Arial Narrow" w:eastAsia="Times New Roman" w:hAnsi="Arial Narrow" w:cs="Times New Roman"/>
          <w:sz w:val="24"/>
          <w:szCs w:val="24"/>
          <w:lang w:eastAsia="ar-SA"/>
        </w:rPr>
        <w:t>– ONRC caută continuu noi mijloace pentru a face serviciile “să vină mai aproape de solicitant” şi pentru a spori promptitudinea prestaţiei sale;</w:t>
      </w:r>
    </w:p>
    <w:p w:rsidR="00800480" w:rsidRPr="005F1143" w:rsidRDefault="008E1222" w:rsidP="004F00D0">
      <w:pPr>
        <w:widowControl w:val="0"/>
        <w:numPr>
          <w:ilvl w:val="0"/>
          <w:numId w:val="5"/>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Transparenţă</w:t>
      </w:r>
      <w:r w:rsidRPr="005F1143">
        <w:rPr>
          <w:rFonts w:ascii="Arial Narrow" w:eastAsia="Times New Roman" w:hAnsi="Arial Narrow" w:cs="Times New Roman"/>
          <w:b/>
          <w:bCs/>
          <w:i/>
          <w:iCs/>
          <w:sz w:val="24"/>
          <w:szCs w:val="24"/>
          <w:lang w:eastAsia="ar-SA"/>
        </w:rPr>
        <w:t xml:space="preserve"> </w:t>
      </w:r>
      <w:r w:rsidRPr="005F1143">
        <w:rPr>
          <w:rFonts w:ascii="Arial Narrow" w:eastAsia="Times New Roman" w:hAnsi="Arial Narrow" w:cs="Times New Roman"/>
          <w:sz w:val="24"/>
          <w:szCs w:val="24"/>
          <w:lang w:eastAsia="ar-SA"/>
        </w:rPr>
        <w:t>– transparenţa operaţiunilor în raport cu mediile de business şi guvernamentale este un deziderat constant al ONRC.</w:t>
      </w: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Factorii cheie ai dezvoltării ONRC</w:t>
      </w:r>
    </w:p>
    <w:p w:rsidR="00800480" w:rsidRPr="005F1143" w:rsidRDefault="008E1222" w:rsidP="004F00D0">
      <w:pPr>
        <w:widowControl w:val="0"/>
        <w:numPr>
          <w:ilvl w:val="0"/>
          <w:numId w:val="3"/>
        </w:numPr>
        <w:suppressAutoHyphens/>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Digitalizarea serviciilor destinate mediului de afaceri (G2B) pe baza identităţii electronice</w:t>
      </w:r>
      <w:r w:rsidRPr="005F1143">
        <w:rPr>
          <w:rFonts w:ascii="Arial Narrow" w:eastAsia="Times New Roman" w:hAnsi="Arial Narrow" w:cs="Times New Roman"/>
          <w:sz w:val="24"/>
          <w:szCs w:val="24"/>
          <w:lang w:eastAsia="ar-SA"/>
        </w:rPr>
        <w:t>, condiţie a autentificării on-line a utilizatorilor externi;</w:t>
      </w:r>
    </w:p>
    <w:p w:rsidR="00800480" w:rsidRPr="005F1143" w:rsidRDefault="008E1222" w:rsidP="004F00D0">
      <w:pPr>
        <w:widowControl w:val="0"/>
        <w:numPr>
          <w:ilvl w:val="0"/>
          <w:numId w:val="3"/>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 xml:space="preserve">Creșterea accesibilităţii serviciilor, </w:t>
      </w:r>
      <w:r w:rsidRPr="005F1143">
        <w:rPr>
          <w:rFonts w:ascii="Arial Narrow" w:eastAsia="Times New Roman" w:hAnsi="Arial Narrow" w:cs="Times New Roman"/>
          <w:sz w:val="24"/>
          <w:szCs w:val="24"/>
          <w:lang w:eastAsia="ar-SA"/>
        </w:rPr>
        <w:t xml:space="preserve">prin dezvoltarea serviciilor destinate mediului de afaceri (G2B) online, ca alternativă la serviciile de ghişeu; </w:t>
      </w:r>
    </w:p>
    <w:p w:rsidR="00800480" w:rsidRPr="005F1143" w:rsidRDefault="008E1222" w:rsidP="004F00D0">
      <w:pPr>
        <w:widowControl w:val="0"/>
        <w:numPr>
          <w:ilvl w:val="0"/>
          <w:numId w:val="3"/>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 xml:space="preserve">Integrarea cu aplicaţii de e-Payment în arhitectura de sistem a </w:t>
      </w:r>
      <w:r w:rsidRPr="005F1143">
        <w:rPr>
          <w:rFonts w:ascii="Arial Narrow" w:eastAsia="Times New Roman" w:hAnsi="Arial Narrow" w:cs="Times New Roman"/>
          <w:sz w:val="24"/>
          <w:szCs w:val="24"/>
          <w:lang w:eastAsia="ar-SA"/>
        </w:rPr>
        <w:t>ONRC în vederea facilitării plăţilor on-line;</w:t>
      </w:r>
    </w:p>
    <w:p w:rsidR="00800480" w:rsidRPr="005F1143" w:rsidRDefault="008E1222" w:rsidP="004F00D0">
      <w:pPr>
        <w:widowControl w:val="0"/>
        <w:numPr>
          <w:ilvl w:val="0"/>
          <w:numId w:val="3"/>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Implementarea practicilor europene cu privire la serviciile publice</w:t>
      </w:r>
      <w:r w:rsidRPr="005F1143">
        <w:rPr>
          <w:rFonts w:ascii="Arial Narrow" w:eastAsia="Times New Roman" w:hAnsi="Arial Narrow" w:cs="Times New Roman"/>
          <w:sz w:val="24"/>
          <w:szCs w:val="24"/>
          <w:lang w:eastAsia="ar-SA"/>
        </w:rPr>
        <w:t>;</w:t>
      </w:r>
    </w:p>
    <w:p w:rsidR="00800480" w:rsidRPr="005F1143" w:rsidRDefault="008E1222" w:rsidP="004F00D0">
      <w:pPr>
        <w:widowControl w:val="0"/>
        <w:numPr>
          <w:ilvl w:val="0"/>
          <w:numId w:val="3"/>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Respectarea prevederilor legislative cu privire la înregistrarea întreprinzătorilor şi editarea Buletinului Procedurilor de Insolvenţă</w:t>
      </w:r>
      <w:r w:rsidRPr="005F1143">
        <w:rPr>
          <w:rFonts w:ascii="Arial Narrow" w:eastAsia="Times New Roman" w:hAnsi="Arial Narrow" w:cs="Times New Roman"/>
          <w:sz w:val="24"/>
          <w:szCs w:val="24"/>
          <w:lang w:eastAsia="ar-SA"/>
        </w:rPr>
        <w:t>;</w:t>
      </w:r>
    </w:p>
    <w:p w:rsidR="00800480" w:rsidRPr="005F1143" w:rsidRDefault="008E1222" w:rsidP="004F00D0">
      <w:pPr>
        <w:widowControl w:val="0"/>
        <w:numPr>
          <w:ilvl w:val="0"/>
          <w:numId w:val="3"/>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 xml:space="preserve">Creşterea calităţii serviciilor, </w:t>
      </w:r>
      <w:r w:rsidRPr="005F1143">
        <w:rPr>
          <w:rFonts w:ascii="Arial Narrow" w:eastAsia="Times New Roman" w:hAnsi="Arial Narrow" w:cs="Times New Roman"/>
          <w:sz w:val="24"/>
          <w:szCs w:val="24"/>
          <w:lang w:eastAsia="ar-SA"/>
        </w:rPr>
        <w:t>în întâmpinarea nevoii crescânde a mediului de afaceri pentru servicii mai accesibile;</w:t>
      </w:r>
    </w:p>
    <w:p w:rsidR="00800480" w:rsidRPr="005F1143" w:rsidRDefault="008E1222" w:rsidP="004F00D0">
      <w:pPr>
        <w:widowControl w:val="0"/>
        <w:numPr>
          <w:ilvl w:val="0"/>
          <w:numId w:val="3"/>
        </w:numPr>
        <w:suppressAutoHyphens/>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 xml:space="preserve">Asigurarea securităţii </w:t>
      </w:r>
      <w:r w:rsidRPr="005F1143">
        <w:rPr>
          <w:rFonts w:ascii="Arial Narrow" w:eastAsia="Times New Roman" w:hAnsi="Arial Narrow" w:cs="Times New Roman"/>
          <w:sz w:val="24"/>
          <w:szCs w:val="24"/>
          <w:lang w:eastAsia="ar-SA"/>
        </w:rPr>
        <w:t>în condiţiile creşterii continue a disponibilităţii datelor pentru asigurarea confidenţialităţii şi continuităţii serviciilor on-line;</w:t>
      </w:r>
    </w:p>
    <w:p w:rsidR="00800480" w:rsidRPr="005F1143" w:rsidRDefault="008E1222" w:rsidP="004F00D0">
      <w:pPr>
        <w:widowControl w:val="0"/>
        <w:numPr>
          <w:ilvl w:val="0"/>
          <w:numId w:val="3"/>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 xml:space="preserve">Asigurarea interoperabilităţii interinstituţională </w:t>
      </w:r>
      <w:r w:rsidRPr="005F1143">
        <w:rPr>
          <w:rFonts w:ascii="Arial Narrow" w:eastAsia="Times New Roman" w:hAnsi="Arial Narrow" w:cs="Times New Roman"/>
          <w:sz w:val="24"/>
          <w:szCs w:val="24"/>
          <w:lang w:eastAsia="ar-SA"/>
        </w:rPr>
        <w:t>(juridic, organizațional, semantic, tehnic);</w:t>
      </w:r>
    </w:p>
    <w:p w:rsidR="00800480" w:rsidRPr="005F1143" w:rsidRDefault="008E1222" w:rsidP="004F00D0">
      <w:pPr>
        <w:widowControl w:val="0"/>
        <w:numPr>
          <w:ilvl w:val="0"/>
          <w:numId w:val="3"/>
        </w:numPr>
        <w:suppressAutoHyphens/>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 xml:space="preserve">Instruirea prealabilă a resurselor umane </w:t>
      </w:r>
      <w:r w:rsidRPr="005F1143">
        <w:rPr>
          <w:rFonts w:ascii="Arial Narrow" w:eastAsia="Times New Roman" w:hAnsi="Arial Narrow" w:cs="Times New Roman"/>
          <w:sz w:val="24"/>
          <w:szCs w:val="24"/>
          <w:lang w:eastAsia="ar-SA"/>
        </w:rPr>
        <w:t>pentru a îmbunătăţi interacţiunea operatorilor umani cu noile servicii;</w:t>
      </w:r>
    </w:p>
    <w:p w:rsidR="00800480" w:rsidRPr="005F1143" w:rsidRDefault="008E1222" w:rsidP="004F00D0">
      <w:pPr>
        <w:widowControl w:val="0"/>
        <w:numPr>
          <w:ilvl w:val="0"/>
          <w:numId w:val="3"/>
        </w:numPr>
        <w:suppressAutoHyphens/>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 xml:space="preserve">Creşterea eficienţei interne a ONRC, </w:t>
      </w:r>
      <w:r w:rsidRPr="005F1143">
        <w:rPr>
          <w:rFonts w:ascii="Arial Narrow" w:eastAsia="Times New Roman" w:hAnsi="Arial Narrow" w:cs="Times New Roman"/>
          <w:sz w:val="24"/>
          <w:szCs w:val="24"/>
          <w:lang w:eastAsia="ar-SA"/>
        </w:rPr>
        <w:t>prin implementarea unei infrastructuri IT moderne care să suporte serviciile destinate mediului de afaceri (G2B) şi serviciile destinate altor instituții guvernamentale (G2G) precum şi prin implementarea/automatizarea unor procese IT necesare exploatării eficiente a acestei infrastructuri.</w:t>
      </w: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 xml:space="preserve">Strategia ONRC    </w:t>
      </w:r>
    </w:p>
    <w:p w:rsidR="00800480" w:rsidRPr="005F1143" w:rsidRDefault="008E1222" w:rsidP="004F00D0">
      <w:pPr>
        <w:widowControl w:val="0"/>
        <w:numPr>
          <w:ilvl w:val="0"/>
          <w:numId w:val="6"/>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În planul serviciilor destinate mediului de afaceri (G2B):</w:t>
      </w:r>
    </w:p>
    <w:p w:rsidR="00800480" w:rsidRPr="005F1143" w:rsidRDefault="008E1222" w:rsidP="004F00D0">
      <w:pPr>
        <w:widowControl w:val="0"/>
        <w:numPr>
          <w:ilvl w:val="0"/>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Atragerea de noi solicitanţi de servicii, prin prestaţii prompte, personalizate şi promovarea unor tarife accesibile;</w:t>
      </w:r>
    </w:p>
    <w:p w:rsidR="00800480" w:rsidRPr="005F1143" w:rsidRDefault="008E1222" w:rsidP="004F00D0">
      <w:pPr>
        <w:widowControl w:val="0"/>
        <w:numPr>
          <w:ilvl w:val="0"/>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Accesibilitate în furnizarea serviciilor</w:t>
      </w:r>
      <w:r w:rsidRPr="005F1143">
        <w:rPr>
          <w:rFonts w:ascii="Arial Narrow" w:eastAsia="Times New Roman" w:hAnsi="Arial Narrow" w:cs="Times New Roman"/>
          <w:sz w:val="24"/>
          <w:szCs w:val="24"/>
          <w:lang w:eastAsia="ar-SA"/>
        </w:rPr>
        <w:t>, inclusiv prin asigurarea disponibilităţii on-line a acestora;</w:t>
      </w:r>
    </w:p>
    <w:p w:rsidR="00800480" w:rsidRPr="005F1143" w:rsidRDefault="008E1222" w:rsidP="004F00D0">
      <w:pPr>
        <w:widowControl w:val="0"/>
        <w:numPr>
          <w:ilvl w:val="0"/>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Dezvoltarea de servicii “user centric” (servicii cu valoare adăugată);</w:t>
      </w:r>
    </w:p>
    <w:p w:rsidR="00800480" w:rsidRPr="005F1143" w:rsidRDefault="008E1222" w:rsidP="004F00D0">
      <w:pPr>
        <w:widowControl w:val="0"/>
        <w:numPr>
          <w:ilvl w:val="0"/>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Protejarea datelor transmise de solicitanţi.</w:t>
      </w:r>
    </w:p>
    <w:p w:rsidR="00800480" w:rsidRPr="005F1143" w:rsidRDefault="00800480" w:rsidP="00006C87">
      <w:pPr>
        <w:spacing w:after="0" w:line="240" w:lineRule="auto"/>
        <w:ind w:right="562"/>
        <w:jc w:val="both"/>
        <w:rPr>
          <w:rFonts w:ascii="Arial Narrow" w:eastAsia="Times New Roman" w:hAnsi="Arial Narrow" w:cs="Times New Roman"/>
          <w:sz w:val="24"/>
          <w:szCs w:val="24"/>
          <w:lang w:eastAsia="ar-SA"/>
        </w:rPr>
      </w:pPr>
    </w:p>
    <w:p w:rsidR="00800480" w:rsidRPr="005F1143" w:rsidRDefault="008E1222" w:rsidP="004F00D0">
      <w:pPr>
        <w:widowControl w:val="0"/>
        <w:numPr>
          <w:ilvl w:val="0"/>
          <w:numId w:val="6"/>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În planul serviciilor cu alte instituţii guvernamentale (G2G):</w:t>
      </w:r>
    </w:p>
    <w:p w:rsidR="00800480" w:rsidRPr="005F1143" w:rsidRDefault="008E1222" w:rsidP="004F00D0">
      <w:pPr>
        <w:widowControl w:val="0"/>
        <w:numPr>
          <w:ilvl w:val="0"/>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Identificarea permanentă de noi oportunităţi de </w:t>
      </w:r>
      <w:r w:rsidRPr="005F1143">
        <w:rPr>
          <w:rFonts w:ascii="Arial Narrow" w:eastAsia="Times New Roman" w:hAnsi="Arial Narrow" w:cs="Times New Roman"/>
          <w:b/>
          <w:bCs/>
          <w:sz w:val="24"/>
          <w:szCs w:val="24"/>
          <w:lang w:eastAsia="ar-SA"/>
        </w:rPr>
        <w:t>colaborare cu instituţii publice centrale şi judeţene</w:t>
      </w:r>
      <w:r w:rsidRPr="005F1143">
        <w:rPr>
          <w:rFonts w:ascii="Arial Narrow" w:eastAsia="Times New Roman" w:hAnsi="Arial Narrow" w:cs="Times New Roman"/>
          <w:sz w:val="24"/>
          <w:szCs w:val="24"/>
          <w:lang w:eastAsia="ar-SA"/>
        </w:rPr>
        <w:t xml:space="preserve"> pentru promovarea intereselor comune (furnizarea de servicii cu valoare adăugată, </w:t>
      </w:r>
      <w:r w:rsidRPr="005F1143">
        <w:rPr>
          <w:rFonts w:ascii="Arial Narrow" w:eastAsia="Times New Roman" w:hAnsi="Arial Narrow" w:cs="Times New Roman"/>
          <w:sz w:val="24"/>
          <w:szCs w:val="24"/>
          <w:lang w:eastAsia="ar-SA"/>
        </w:rPr>
        <w:lastRenderedPageBreak/>
        <w:t>elaborarea de propuneri legislative şi norme metodologice, etc.);</w:t>
      </w:r>
    </w:p>
    <w:p w:rsidR="00800480" w:rsidRPr="005F1143" w:rsidRDefault="008E1222" w:rsidP="004F00D0">
      <w:pPr>
        <w:widowControl w:val="0"/>
        <w:numPr>
          <w:ilvl w:val="0"/>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Creşterea permanentă a numărului de protocoale de colaborare de schimb de date.</w:t>
      </w:r>
    </w:p>
    <w:p w:rsidR="00800480" w:rsidRPr="005F1143" w:rsidRDefault="008E1222" w:rsidP="004F00D0">
      <w:pPr>
        <w:widowControl w:val="0"/>
        <w:numPr>
          <w:ilvl w:val="0"/>
          <w:numId w:val="6"/>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În plan intra-instituţional:</w:t>
      </w:r>
    </w:p>
    <w:p w:rsidR="00800480" w:rsidRPr="005F1143" w:rsidRDefault="008E1222" w:rsidP="004F00D0">
      <w:pPr>
        <w:widowControl w:val="0"/>
        <w:numPr>
          <w:ilvl w:val="1"/>
          <w:numId w:val="6"/>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i/>
          <w:iCs/>
          <w:sz w:val="24"/>
          <w:szCs w:val="24"/>
          <w:u w:val="single"/>
          <w:lang w:eastAsia="ar-SA"/>
        </w:rPr>
        <w:t>La nivel managerial</w:t>
      </w:r>
      <w:r w:rsidRPr="005F1143">
        <w:rPr>
          <w:rFonts w:ascii="Arial Narrow" w:eastAsia="Times New Roman" w:hAnsi="Arial Narrow" w:cs="Times New Roman"/>
          <w:sz w:val="24"/>
          <w:szCs w:val="24"/>
          <w:lang w:eastAsia="ar-SA"/>
        </w:rPr>
        <w:t>:</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Creşterea posibilităţilor de </w:t>
      </w:r>
      <w:r w:rsidRPr="005F1143">
        <w:rPr>
          <w:rFonts w:ascii="Arial Narrow" w:eastAsia="Times New Roman" w:hAnsi="Arial Narrow" w:cs="Times New Roman"/>
          <w:b/>
          <w:bCs/>
          <w:sz w:val="24"/>
          <w:szCs w:val="24"/>
          <w:lang w:eastAsia="ar-SA"/>
        </w:rPr>
        <w:t>control şi monitorizare internă</w:t>
      </w:r>
      <w:r w:rsidRPr="005F1143">
        <w:rPr>
          <w:rFonts w:ascii="Arial Narrow" w:eastAsia="Times New Roman" w:hAnsi="Arial Narrow" w:cs="Times New Roman"/>
          <w:sz w:val="24"/>
          <w:szCs w:val="24"/>
          <w:lang w:eastAsia="ar-SA"/>
        </w:rPr>
        <w:t>;</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Evaluarea periodică a fluxurilor de lucru</w:t>
      </w:r>
      <w:r w:rsidRPr="005F1143">
        <w:rPr>
          <w:rFonts w:ascii="Arial Narrow" w:eastAsia="Times New Roman" w:hAnsi="Arial Narrow" w:cs="Times New Roman"/>
          <w:sz w:val="24"/>
          <w:szCs w:val="24"/>
          <w:lang w:eastAsia="ar-SA"/>
        </w:rPr>
        <w:t xml:space="preserve"> şi de transmitere a informaţiilor precum şi identificarea oportunităţilor pentru optimizarea acestora.</w:t>
      </w:r>
    </w:p>
    <w:p w:rsidR="00800480" w:rsidRPr="005F1143" w:rsidRDefault="008E1222" w:rsidP="004F00D0">
      <w:pPr>
        <w:widowControl w:val="0"/>
        <w:numPr>
          <w:ilvl w:val="1"/>
          <w:numId w:val="6"/>
        </w:numPr>
        <w:suppressAutoHyphens/>
        <w:spacing w:after="0" w:line="240" w:lineRule="auto"/>
        <w:ind w:right="562"/>
        <w:jc w:val="both"/>
        <w:rPr>
          <w:rFonts w:ascii="Arial Narrow" w:eastAsia="Times New Roman" w:hAnsi="Arial Narrow" w:cs="Times New Roman"/>
          <w:i/>
          <w:iCs/>
          <w:sz w:val="24"/>
          <w:szCs w:val="24"/>
          <w:lang w:eastAsia="ar-SA"/>
        </w:rPr>
      </w:pPr>
      <w:r w:rsidRPr="005F1143">
        <w:rPr>
          <w:rFonts w:ascii="Arial Narrow" w:eastAsia="Times New Roman" w:hAnsi="Arial Narrow" w:cs="Times New Roman"/>
          <w:i/>
          <w:iCs/>
          <w:sz w:val="24"/>
          <w:szCs w:val="24"/>
          <w:u w:val="single"/>
          <w:lang w:eastAsia="ar-SA"/>
        </w:rPr>
        <w:t>În plan tehnologic</w:t>
      </w:r>
      <w:r w:rsidRPr="005F1143">
        <w:rPr>
          <w:rFonts w:ascii="Arial Narrow" w:eastAsia="Times New Roman" w:hAnsi="Arial Narrow" w:cs="Times New Roman"/>
          <w:i/>
          <w:iCs/>
          <w:sz w:val="24"/>
          <w:szCs w:val="24"/>
          <w:lang w:eastAsia="ar-SA"/>
        </w:rPr>
        <w:t>:</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Evaluarea şi retehnologizarea permanentă a infrastructurii IT&amp;C de suport, în scopul </w:t>
      </w:r>
      <w:r w:rsidRPr="005F1143">
        <w:rPr>
          <w:rFonts w:ascii="Arial Narrow" w:eastAsia="Times New Roman" w:hAnsi="Arial Narrow" w:cs="Times New Roman"/>
          <w:b/>
          <w:bCs/>
          <w:sz w:val="24"/>
          <w:szCs w:val="24"/>
          <w:lang w:eastAsia="ar-SA"/>
        </w:rPr>
        <w:t>derulării eficiente atât a serviciilor publice, cât şi a activităţilor interne</w:t>
      </w:r>
      <w:r w:rsidRPr="005F1143">
        <w:rPr>
          <w:rFonts w:ascii="Arial Narrow" w:eastAsia="Times New Roman" w:hAnsi="Arial Narrow" w:cs="Times New Roman"/>
          <w:sz w:val="24"/>
          <w:szCs w:val="24"/>
          <w:lang w:eastAsia="ar-SA"/>
        </w:rPr>
        <w:t>;</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Asigurarea securităţii datelor preluate/procesate/ transmise;</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Creşterea interoperabilităţii interinstituţionale</w:t>
      </w:r>
      <w:r w:rsidRPr="005F1143">
        <w:rPr>
          <w:rFonts w:ascii="Arial Narrow" w:eastAsia="Times New Roman" w:hAnsi="Arial Narrow" w:cs="Times New Roman"/>
          <w:sz w:val="24"/>
          <w:szCs w:val="24"/>
          <w:lang w:eastAsia="ar-SA"/>
        </w:rPr>
        <w:t xml:space="preserve"> la nivel de back-office/ front-office.</w:t>
      </w:r>
    </w:p>
    <w:p w:rsidR="00800480" w:rsidRPr="005F1143" w:rsidRDefault="008E1222" w:rsidP="004F00D0">
      <w:pPr>
        <w:widowControl w:val="0"/>
        <w:numPr>
          <w:ilvl w:val="1"/>
          <w:numId w:val="6"/>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i/>
          <w:iCs/>
          <w:sz w:val="24"/>
          <w:szCs w:val="24"/>
          <w:u w:val="single"/>
          <w:lang w:eastAsia="ar-SA"/>
        </w:rPr>
        <w:t>În domeniul  resurselor umane</w:t>
      </w:r>
      <w:r w:rsidRPr="005F1143">
        <w:rPr>
          <w:rFonts w:ascii="Arial Narrow" w:eastAsia="Times New Roman" w:hAnsi="Arial Narrow" w:cs="Times New Roman"/>
          <w:sz w:val="24"/>
          <w:szCs w:val="24"/>
          <w:lang w:eastAsia="ar-SA"/>
        </w:rPr>
        <w:t>:</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Managementul eficient al posturilor;</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Fidelizarea angajaţilor, prin politici adecvate şi atractive;</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Posibilităţi sporite de perfecţionare profesională, prin asigurarea accesului la programe de instruire ;</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Optimizarea comunicării intra-instituţionale</w:t>
      </w:r>
      <w:r w:rsidRPr="005F1143">
        <w:rPr>
          <w:rFonts w:ascii="Arial Narrow" w:eastAsia="Times New Roman" w:hAnsi="Arial Narrow" w:cs="Times New Roman"/>
          <w:sz w:val="24"/>
          <w:szCs w:val="24"/>
          <w:lang w:eastAsia="ar-SA"/>
        </w:rPr>
        <w:t xml:space="preserve"> pe orizontală (atât în cadrul ONRC, cât şi ORCT), precum şi pe verticală (ONRC-ORCT).</w:t>
      </w:r>
    </w:p>
    <w:p w:rsidR="00800480" w:rsidRPr="005F1143" w:rsidRDefault="008E1222" w:rsidP="004F00D0">
      <w:pPr>
        <w:widowControl w:val="0"/>
        <w:numPr>
          <w:ilvl w:val="1"/>
          <w:numId w:val="6"/>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i/>
          <w:iCs/>
          <w:sz w:val="24"/>
          <w:szCs w:val="24"/>
          <w:u w:val="single"/>
          <w:lang w:eastAsia="ar-SA"/>
        </w:rPr>
        <w:t>În plan economico-financiar</w:t>
      </w:r>
      <w:r w:rsidRPr="005F1143">
        <w:rPr>
          <w:rFonts w:ascii="Arial Narrow" w:eastAsia="Times New Roman" w:hAnsi="Arial Narrow" w:cs="Times New Roman"/>
          <w:sz w:val="24"/>
          <w:szCs w:val="24"/>
          <w:lang w:eastAsia="ar-SA"/>
        </w:rPr>
        <w:t>:</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Gestiunea eficientă a resurselor materiale şi financiare:</w:t>
      </w:r>
    </w:p>
    <w:p w:rsidR="00800480" w:rsidRPr="005F1143" w:rsidRDefault="008E1222" w:rsidP="004F00D0">
      <w:pPr>
        <w:widowControl w:val="0"/>
        <w:numPr>
          <w:ilvl w:val="2"/>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optimizarea proceselor de angajare, lichidare, ordonanţare şi plată a cheltuielilor;</w:t>
      </w:r>
    </w:p>
    <w:p w:rsidR="00800480" w:rsidRPr="005F1143" w:rsidRDefault="008E1222" w:rsidP="004F00D0">
      <w:pPr>
        <w:widowControl w:val="0"/>
        <w:numPr>
          <w:ilvl w:val="2"/>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planificarea anuală a bugetului şi investiţiilor pe baza analizelor de execuţie şi a prognozelor;</w:t>
      </w:r>
    </w:p>
    <w:p w:rsidR="00800480" w:rsidRPr="005F1143" w:rsidRDefault="008E1222" w:rsidP="004F00D0">
      <w:pPr>
        <w:widowControl w:val="0"/>
        <w:numPr>
          <w:ilvl w:val="2"/>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corelarea proceselor de achiziţii publice cu nevoile reale;</w:t>
      </w:r>
    </w:p>
    <w:p w:rsidR="00800480" w:rsidRPr="005F1143" w:rsidRDefault="008E1222" w:rsidP="004F00D0">
      <w:pPr>
        <w:widowControl w:val="0"/>
        <w:numPr>
          <w:ilvl w:val="2"/>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gestionarea corespunzătoare a patrimoniului.</w:t>
      </w:r>
    </w:p>
    <w:p w:rsidR="00800480" w:rsidRPr="005F1143" w:rsidRDefault="008E1222" w:rsidP="004F00D0">
      <w:pPr>
        <w:widowControl w:val="0"/>
        <w:numPr>
          <w:ilvl w:val="1"/>
          <w:numId w:val="4"/>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Identificarea de noi pârghii pentru minimizarea costurilor</w:t>
      </w:r>
    </w:p>
    <w:p w:rsidR="00800480" w:rsidRPr="005F1143" w:rsidRDefault="00800480" w:rsidP="00006C87">
      <w:pPr>
        <w:spacing w:after="0" w:line="240" w:lineRule="auto"/>
        <w:ind w:right="562"/>
        <w:jc w:val="both"/>
        <w:rPr>
          <w:rFonts w:ascii="Arial Narrow" w:eastAsia="Times New Roman" w:hAnsi="Arial Narrow" w:cs="Times New Roman"/>
          <w:sz w:val="24"/>
          <w:szCs w:val="24"/>
          <w:lang w:eastAsia="ar-SA"/>
        </w:rPr>
      </w:pP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Atribuţiile ONRC sunt reglementate, în principal, de Legea nr. 26/1990 privind registrul comerţului, republicată, cu modificările şi completările ulterioare, precum şi de Regulamentul de organizare şi funcţionare a Oficiului Naţional al Registrului Comerţului şi a oficiilor registrului comerţului, aprobat prin Ordinul Ministrului Justiției nr. 1.082/C/2014, cu completările și modificările ulterioare.</w:t>
      </w: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Astfel, în conformitate cu prevederile cap. 1 din Regulamentul de organizare şi funcţionare a Oficiului Naţional al Registrului Comerţului şi a oficiilor registrului comerţului de pe lângă tribunale, ONRC este organizat pe 2 niveluri:  </w:t>
      </w:r>
    </w:p>
    <w:p w:rsidR="00800480" w:rsidRPr="005F1143" w:rsidRDefault="008E1222" w:rsidP="00006C87">
      <w:pPr>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w:t>
      </w:r>
      <w:r w:rsidRPr="005F1143">
        <w:rPr>
          <w:rFonts w:ascii="Arial Narrow" w:eastAsia="Times New Roman" w:hAnsi="Arial Narrow" w:cs="Times New Roman"/>
          <w:b/>
          <w:bCs/>
          <w:sz w:val="24"/>
          <w:szCs w:val="24"/>
          <w:lang w:eastAsia="ar-SA"/>
        </w:rPr>
        <w:tab/>
        <w:t xml:space="preserve">nivel național, </w:t>
      </w:r>
      <w:r w:rsidRPr="005F1143">
        <w:rPr>
          <w:rFonts w:ascii="Arial Narrow" w:eastAsia="Times New Roman" w:hAnsi="Arial Narrow" w:cs="Times New Roman"/>
          <w:sz w:val="24"/>
          <w:szCs w:val="24"/>
          <w:lang w:eastAsia="ar-SA"/>
        </w:rPr>
        <w:t>reprezentat de Oficiul National al Registrului Comerțului ce funcționează în subordinea Ministerului Justiției şi</w:t>
      </w:r>
    </w:p>
    <w:p w:rsidR="00800480" w:rsidRPr="005F1143" w:rsidRDefault="008E1222" w:rsidP="00006C87">
      <w:pPr>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w:t>
      </w:r>
      <w:r w:rsidRPr="005F1143">
        <w:rPr>
          <w:rFonts w:ascii="Arial Narrow" w:eastAsia="Times New Roman" w:hAnsi="Arial Narrow" w:cs="Times New Roman"/>
          <w:b/>
          <w:bCs/>
          <w:sz w:val="24"/>
          <w:szCs w:val="24"/>
          <w:lang w:eastAsia="ar-SA"/>
        </w:rPr>
        <w:tab/>
        <w:t xml:space="preserve">nivel local, </w:t>
      </w:r>
      <w:r w:rsidRPr="005F1143">
        <w:rPr>
          <w:rFonts w:ascii="Arial Narrow" w:eastAsia="Times New Roman" w:hAnsi="Arial Narrow" w:cs="Times New Roman"/>
          <w:sz w:val="24"/>
          <w:szCs w:val="24"/>
          <w:lang w:eastAsia="ar-SA"/>
        </w:rPr>
        <w:t>reprezentat de cele 42 de Oficii ale registrului comerțului funcționează pe lângă tribunale (ORCT) sunt organizate în fiecare reședință de județ, în subordinea ONRC fără personalitate juridică</w:t>
      </w:r>
    </w:p>
    <w:p w:rsidR="00800480" w:rsidRPr="005F1143" w:rsidRDefault="00800480" w:rsidP="00006C87">
      <w:pPr>
        <w:spacing w:after="0" w:line="240" w:lineRule="auto"/>
        <w:ind w:right="562"/>
        <w:jc w:val="both"/>
        <w:rPr>
          <w:rFonts w:ascii="Arial Narrow" w:eastAsia="Times New Roman" w:hAnsi="Arial Narrow" w:cs="Times New Roman"/>
          <w:sz w:val="24"/>
          <w:szCs w:val="24"/>
          <w:lang w:eastAsia="ar-SA"/>
        </w:rPr>
      </w:pP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ONRC are atribuțiile care îi revin potrivit dispozițiilor Legii nr. 26/1990 privind registrul comerțului, republicată, cu modificările și completările ulterioare, ale Legii nr. 31/1990 privind societățile, republicată, cu modificările și completările ulterioare, ale Legii nr. 359/2004 privind simplificarea formalităților la înregistrarea în registrul comerțului a persoanelor fizice, asociațiilor familiale și persoanelor juridice, înregistrarea fiscală a acestora, precum și la autorizarea funcționării persoanelor juridice, cu modificările și completările ulterioare, ale Ordonanței de Urgență a Guvernului nr. 44/2008 privind desfăşurarea activităţilor economice de către persoanele fizice autorizate, întreprinderile individuale şi întreprinderile familiale, aprobată, cu modificările și completările ulterioare, prin Legea nr. 182/2016 privind desfășurarea activităților economice de către persoanele fizice autorizate, întreprinderile individuale și întreprinderile familiale, cu modificările și completările ulterioare, ale Legii nr. 85/2014 privind procedurile de prevenire a  insolvenței și </w:t>
      </w:r>
      <w:r w:rsidRPr="005F1143">
        <w:rPr>
          <w:rFonts w:ascii="Arial Narrow" w:eastAsia="Times New Roman" w:hAnsi="Arial Narrow" w:cs="Times New Roman"/>
          <w:sz w:val="24"/>
          <w:szCs w:val="24"/>
          <w:lang w:eastAsia="ar-SA"/>
        </w:rPr>
        <w:lastRenderedPageBreak/>
        <w:t>de insolvență, cu modificările și completările ulterioare, ale Legii nr. 151/2015 privind procedura insolvenţei persoanelor fizice, cu modificările și completările ulterioare,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Principalele funcții ale Oficiului National al Registrului Comerțului și ale oficiilor registrului comerțului de pe lângă tribunale, în conformitate cu dispozițiile Legii nr. 26/1990 privind registrul comerțului, republicată, cu modificările și completările ulterioare, și ale Regulamentului de organizare şi funcţionare a Oficiului Naţional al Registrului Comerţului şi a oficiilor registrului comerţului de pe lângă tribunale, aprobat prin Ordin al M.J. nr. 1082/C/2014 cu modificarile și completările ulterioare, sunt:</w:t>
      </w:r>
    </w:p>
    <w:p w:rsidR="00800480" w:rsidRPr="005F1143" w:rsidRDefault="008E1222" w:rsidP="00006C87">
      <w:pPr>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w:t>
      </w:r>
      <w:r w:rsidRPr="005F1143">
        <w:rPr>
          <w:rFonts w:ascii="Arial Narrow" w:eastAsia="Times New Roman" w:hAnsi="Arial Narrow" w:cs="Times New Roman"/>
          <w:b/>
          <w:bCs/>
          <w:sz w:val="24"/>
          <w:szCs w:val="24"/>
          <w:lang w:eastAsia="ar-SA"/>
        </w:rPr>
        <w:tab/>
        <w:t>funcţia de ţinere a registrului comerţului;</w:t>
      </w:r>
    </w:p>
    <w:p w:rsidR="00800480" w:rsidRPr="005F1143" w:rsidRDefault="008E1222" w:rsidP="00006C87">
      <w:pPr>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w:t>
      </w:r>
      <w:r w:rsidRPr="005F1143">
        <w:rPr>
          <w:rFonts w:ascii="Arial Narrow" w:eastAsia="Times New Roman" w:hAnsi="Arial Narrow" w:cs="Times New Roman"/>
          <w:b/>
          <w:bCs/>
          <w:sz w:val="24"/>
          <w:szCs w:val="24"/>
          <w:lang w:eastAsia="ar-SA"/>
        </w:rPr>
        <w:tab/>
        <w:t>funcţia de eliberare de înscrisuri şi de informare;</w:t>
      </w:r>
    </w:p>
    <w:p w:rsidR="00800480" w:rsidRPr="005F1143" w:rsidRDefault="008E1222" w:rsidP="00006C87">
      <w:pPr>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w:t>
      </w:r>
      <w:r w:rsidRPr="005F1143">
        <w:rPr>
          <w:rFonts w:ascii="Arial Narrow" w:eastAsia="Times New Roman" w:hAnsi="Arial Narrow" w:cs="Times New Roman"/>
          <w:b/>
          <w:bCs/>
          <w:sz w:val="24"/>
          <w:szCs w:val="24"/>
          <w:lang w:eastAsia="ar-SA"/>
        </w:rPr>
        <w:tab/>
        <w:t>funcţia de arhivare a înscrisurilor în baza cărora se efectuează înregistrările în registrul comerţului;</w:t>
      </w:r>
    </w:p>
    <w:p w:rsidR="00800480" w:rsidRPr="005F1143" w:rsidRDefault="008E1222" w:rsidP="00006C87">
      <w:pPr>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w:t>
      </w:r>
      <w:r w:rsidRPr="005F1143">
        <w:rPr>
          <w:rFonts w:ascii="Arial Narrow" w:eastAsia="Times New Roman" w:hAnsi="Arial Narrow" w:cs="Times New Roman"/>
          <w:b/>
          <w:bCs/>
          <w:sz w:val="24"/>
          <w:szCs w:val="24"/>
          <w:lang w:eastAsia="ar-SA"/>
        </w:rPr>
        <w:tab/>
        <w:t>funcţia de asistenţă pentru persoanele fizice şi juridice supuse înregistrării în registrul comerţului;</w:t>
      </w:r>
    </w:p>
    <w:p w:rsidR="00800480" w:rsidRPr="005F1143" w:rsidRDefault="008E1222" w:rsidP="00006C87">
      <w:pPr>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w:t>
      </w:r>
      <w:r w:rsidRPr="005F1143">
        <w:rPr>
          <w:rFonts w:ascii="Arial Narrow" w:eastAsia="Times New Roman" w:hAnsi="Arial Narrow" w:cs="Times New Roman"/>
          <w:b/>
          <w:bCs/>
          <w:sz w:val="24"/>
          <w:szCs w:val="24"/>
          <w:lang w:eastAsia="ar-SA"/>
        </w:rPr>
        <w:tab/>
        <w:t>funcţia de editare şi publicare a Buletinului procedurilor de insolvenţă.</w:t>
      </w:r>
    </w:p>
    <w:p w:rsidR="008E1222"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Cât privește </w:t>
      </w:r>
      <w:r w:rsidRPr="005F1143">
        <w:rPr>
          <w:rFonts w:ascii="Arial Narrow" w:eastAsia="Times New Roman" w:hAnsi="Arial Narrow" w:cs="Times New Roman"/>
          <w:b/>
          <w:bCs/>
          <w:sz w:val="24"/>
          <w:szCs w:val="24"/>
          <w:lang w:eastAsia="ar-SA"/>
        </w:rPr>
        <w:t>funcţia de ţinere a registrului comerţului</w:t>
      </w:r>
      <w:r w:rsidRPr="005F1143">
        <w:rPr>
          <w:rFonts w:ascii="Arial Narrow" w:eastAsia="Times New Roman" w:hAnsi="Arial Narrow" w:cs="Times New Roman"/>
          <w:sz w:val="24"/>
          <w:szCs w:val="24"/>
          <w:lang w:eastAsia="ar-SA"/>
        </w:rPr>
        <w:t xml:space="preserve"> exercitată de oficiile registrului comerţului de pe lângă tribunale aceasta se poate detalia astfel:</w:t>
      </w: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 </w:t>
      </w:r>
      <w:r w:rsidRPr="005F1143">
        <w:rPr>
          <w:rFonts w:ascii="Arial Narrow" w:eastAsia="Times New Roman" w:hAnsi="Arial Narrow" w:cs="Times New Roman"/>
          <w:b/>
          <w:bCs/>
          <w:sz w:val="24"/>
          <w:szCs w:val="24"/>
          <w:lang w:eastAsia="ar-SA"/>
        </w:rPr>
        <w:t xml:space="preserve">înregistrarea tuturor persoanelor juridice supuse obligaţiei de înregistrare, a sucursalelor înființate de acestea, precum şi a persoanelor fizice autorizate, întreprinderilor individuale şi întreprinderilor familiale </w:t>
      </w:r>
      <w:r w:rsidRPr="005F1143">
        <w:rPr>
          <w:rFonts w:ascii="Arial Narrow" w:eastAsia="Times New Roman" w:hAnsi="Arial Narrow" w:cs="Times New Roman"/>
          <w:sz w:val="24"/>
          <w:szCs w:val="24"/>
          <w:lang w:eastAsia="ar-SA"/>
        </w:rPr>
        <w:t>care desfăşoară activităţi economice, cu sediul social/sediul profesional pe raza teritorială a tribunalului;</w:t>
      </w:r>
    </w:p>
    <w:p w:rsidR="00800480" w:rsidRPr="005F1143" w:rsidRDefault="008E1222" w:rsidP="00006C87">
      <w:pPr>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sz w:val="24"/>
          <w:szCs w:val="24"/>
          <w:lang w:eastAsia="ar-SA"/>
        </w:rPr>
        <w:t xml:space="preserve">- </w:t>
      </w:r>
      <w:r w:rsidRPr="005F1143">
        <w:rPr>
          <w:rFonts w:ascii="Arial Narrow" w:eastAsia="Times New Roman" w:hAnsi="Arial Narrow" w:cs="Times New Roman"/>
          <w:b/>
          <w:bCs/>
          <w:sz w:val="24"/>
          <w:szCs w:val="24"/>
          <w:lang w:eastAsia="ar-SA"/>
        </w:rPr>
        <w:t>evidenţa datelor din documentele de înregistrare ale persoanelor supuse înregistrării, precum şi arhiva oficială a documentelor cu caracter constitutiv sau modificator ale acestora, cea de publicitate legală;</w:t>
      </w: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 </w:t>
      </w:r>
      <w:r w:rsidRPr="005F1143">
        <w:rPr>
          <w:rFonts w:ascii="Arial Narrow" w:eastAsia="Times New Roman" w:hAnsi="Arial Narrow" w:cs="Times New Roman"/>
          <w:b/>
          <w:bCs/>
          <w:sz w:val="24"/>
          <w:szCs w:val="24"/>
          <w:lang w:eastAsia="ar-SA"/>
        </w:rPr>
        <w:t>transmiterea datelor în vederea înregistrării fiscale a contribuabililor şi obţinerii codului unic de înregistrare de la Ministerul Finanţelor Publice</w:t>
      </w:r>
      <w:r w:rsidRPr="005F1143">
        <w:rPr>
          <w:rFonts w:ascii="Arial Narrow" w:eastAsia="Times New Roman" w:hAnsi="Arial Narrow" w:cs="Times New Roman"/>
          <w:sz w:val="24"/>
          <w:szCs w:val="24"/>
          <w:lang w:eastAsia="ar-SA"/>
        </w:rPr>
        <w:t xml:space="preserve">, precum </w:t>
      </w:r>
      <w:r w:rsidRPr="005F1143">
        <w:rPr>
          <w:rFonts w:ascii="Arial Narrow" w:eastAsia="Times New Roman" w:hAnsi="Arial Narrow" w:cs="Times New Roman"/>
          <w:b/>
          <w:bCs/>
          <w:sz w:val="24"/>
          <w:szCs w:val="24"/>
          <w:lang w:eastAsia="ar-SA"/>
        </w:rPr>
        <w:t>şi a informaţiilor din cazierul fiscal</w:t>
      </w:r>
      <w:r w:rsidRPr="005F1143">
        <w:rPr>
          <w:rFonts w:ascii="Arial Narrow" w:eastAsia="Times New Roman" w:hAnsi="Arial Narrow" w:cs="Times New Roman"/>
          <w:sz w:val="24"/>
          <w:szCs w:val="24"/>
          <w:lang w:eastAsia="ar-SA"/>
        </w:rPr>
        <w:t>, în condiţiile legii;</w:t>
      </w:r>
    </w:p>
    <w:p w:rsidR="00800480" w:rsidRPr="005F1143" w:rsidRDefault="008E1222" w:rsidP="00006C87">
      <w:pPr>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sz w:val="24"/>
          <w:szCs w:val="24"/>
          <w:lang w:eastAsia="ar-SA"/>
        </w:rPr>
        <w:t xml:space="preserve">- </w:t>
      </w:r>
      <w:r w:rsidRPr="005F1143">
        <w:rPr>
          <w:rFonts w:ascii="Arial Narrow" w:eastAsia="Times New Roman" w:hAnsi="Arial Narrow" w:cs="Times New Roman"/>
          <w:b/>
          <w:bCs/>
          <w:sz w:val="24"/>
          <w:szCs w:val="24"/>
          <w:lang w:eastAsia="ar-SA"/>
        </w:rPr>
        <w:t xml:space="preserve">eliberarea certificatului de înregistrare </w:t>
      </w:r>
      <w:r w:rsidRPr="005F1143">
        <w:rPr>
          <w:rFonts w:ascii="Arial Narrow" w:eastAsia="Times New Roman" w:hAnsi="Arial Narrow" w:cs="Times New Roman"/>
          <w:sz w:val="24"/>
          <w:szCs w:val="24"/>
          <w:lang w:eastAsia="ar-SA"/>
        </w:rPr>
        <w:t>și</w:t>
      </w:r>
      <w:r w:rsidRPr="005F1143">
        <w:rPr>
          <w:rFonts w:ascii="Arial Narrow" w:eastAsia="Times New Roman" w:hAnsi="Arial Narrow" w:cs="Times New Roman"/>
          <w:b/>
          <w:bCs/>
          <w:sz w:val="24"/>
          <w:szCs w:val="24"/>
          <w:lang w:eastAsia="ar-SA"/>
        </w:rPr>
        <w:t xml:space="preserve"> a certificatului de înscriere de menţiuni</w:t>
      </w:r>
      <w:r w:rsidRPr="005F1143">
        <w:rPr>
          <w:rFonts w:ascii="Arial Narrow" w:eastAsia="Times New Roman" w:hAnsi="Arial Narrow" w:cs="Times New Roman"/>
          <w:sz w:val="24"/>
          <w:szCs w:val="24"/>
          <w:lang w:eastAsia="ar-SA"/>
        </w:rPr>
        <w:t xml:space="preserve">, după caz, precum și a </w:t>
      </w:r>
      <w:r w:rsidRPr="005F1143">
        <w:rPr>
          <w:rFonts w:ascii="Arial Narrow" w:eastAsia="Times New Roman" w:hAnsi="Arial Narrow" w:cs="Times New Roman"/>
          <w:b/>
          <w:bCs/>
          <w:sz w:val="24"/>
          <w:szCs w:val="24"/>
          <w:lang w:eastAsia="ar-SA"/>
        </w:rPr>
        <w:t xml:space="preserve">certificatelor constatatoare </w:t>
      </w:r>
      <w:r w:rsidRPr="005F1143">
        <w:rPr>
          <w:rFonts w:ascii="Arial Narrow" w:eastAsia="Times New Roman" w:hAnsi="Arial Narrow" w:cs="Times New Roman"/>
          <w:sz w:val="24"/>
          <w:szCs w:val="24"/>
          <w:lang w:eastAsia="ar-SA"/>
        </w:rPr>
        <w:t xml:space="preserve">emise în baza declaraţiilor-tip pe propria răspundere, conform Legii nr. </w:t>
      </w:r>
      <w:r w:rsidR="00E43E1C" w:rsidRPr="005F1143">
        <w:rPr>
          <w:rFonts w:ascii="Arial Narrow" w:hAnsi="Arial Narrow"/>
          <w:sz w:val="24"/>
          <w:szCs w:val="24"/>
        </w:rPr>
        <w:fldChar w:fldCharType="begin"/>
      </w:r>
      <w:r w:rsidR="00E43E1C" w:rsidRPr="005F1143">
        <w:rPr>
          <w:rFonts w:ascii="Arial Narrow" w:hAnsi="Arial Narrow"/>
          <w:sz w:val="24"/>
          <w:szCs w:val="24"/>
        </w:rPr>
        <w:instrText xml:space="preserve"> HYPERLINK "file:///C:\\Users\\tdanut\\AppData\\Local\\Microsoft\\Windows\\Temporary%20Internet%20Files\\alice.buciu\\AppData\\carmen.clapa\\sintact%203.0\\cache\\Legislatie\\temp\\00077024.htm" </w:instrText>
      </w:r>
      <w:r w:rsidR="00E43E1C" w:rsidRPr="005F1143">
        <w:rPr>
          <w:rFonts w:ascii="Arial Narrow" w:hAnsi="Arial Narrow"/>
          <w:sz w:val="24"/>
          <w:szCs w:val="24"/>
        </w:rPr>
        <w:fldChar w:fldCharType="separate"/>
      </w:r>
      <w:r w:rsidRPr="005F1143">
        <w:rPr>
          <w:rFonts w:ascii="Arial Narrow" w:eastAsia="Times New Roman" w:hAnsi="Arial Narrow" w:cs="Times New Roman"/>
          <w:sz w:val="24"/>
          <w:szCs w:val="24"/>
          <w:lang w:eastAsia="ar-SA"/>
        </w:rPr>
        <w:t>359/2004</w:t>
      </w:r>
      <w:r w:rsidR="00E43E1C" w:rsidRPr="005F1143">
        <w:rPr>
          <w:rFonts w:ascii="Arial Narrow" w:eastAsia="Times New Roman" w:hAnsi="Arial Narrow" w:cs="Times New Roman"/>
          <w:sz w:val="24"/>
          <w:szCs w:val="24"/>
          <w:lang w:eastAsia="ar-SA"/>
        </w:rPr>
        <w:fldChar w:fldCharType="end"/>
      </w:r>
      <w:r w:rsidRPr="005F1143">
        <w:rPr>
          <w:rFonts w:ascii="Arial Narrow" w:eastAsia="Times New Roman" w:hAnsi="Arial Narrow" w:cs="Times New Roman"/>
          <w:sz w:val="24"/>
          <w:szCs w:val="24"/>
          <w:lang w:eastAsia="ar-SA"/>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w:t>
      </w:r>
      <w:r w:rsidRPr="005F1143">
        <w:rPr>
          <w:rFonts w:ascii="Arial Narrow" w:eastAsia="Times New Roman" w:hAnsi="Arial Narrow" w:cs="Times New Roman"/>
          <w:b/>
          <w:bCs/>
          <w:sz w:val="24"/>
          <w:szCs w:val="24"/>
          <w:lang w:eastAsia="ar-SA"/>
        </w:rPr>
        <w:t>şi transmiterea acestor declarații către autorităţile publice competente;</w:t>
      </w: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 </w:t>
      </w:r>
      <w:r w:rsidRPr="005F1143">
        <w:rPr>
          <w:rFonts w:ascii="Arial Narrow" w:eastAsia="Times New Roman" w:hAnsi="Arial Narrow" w:cs="Times New Roman"/>
          <w:b/>
          <w:bCs/>
          <w:sz w:val="24"/>
          <w:szCs w:val="24"/>
          <w:lang w:eastAsia="ar-SA"/>
        </w:rPr>
        <w:t>transmiterea</w:t>
      </w:r>
      <w:r w:rsidRPr="005F1143">
        <w:rPr>
          <w:rFonts w:ascii="Arial Narrow" w:eastAsia="Times New Roman" w:hAnsi="Arial Narrow" w:cs="Times New Roman"/>
          <w:sz w:val="24"/>
          <w:szCs w:val="24"/>
          <w:lang w:eastAsia="ar-SA"/>
        </w:rPr>
        <w:t xml:space="preserve"> </w:t>
      </w:r>
      <w:r w:rsidRPr="005F1143">
        <w:rPr>
          <w:rFonts w:ascii="Arial Narrow" w:eastAsia="Times New Roman" w:hAnsi="Arial Narrow" w:cs="Times New Roman"/>
          <w:b/>
          <w:bCs/>
          <w:sz w:val="24"/>
          <w:szCs w:val="24"/>
          <w:lang w:eastAsia="ar-SA"/>
        </w:rPr>
        <w:t>cererilor de înregistrare a documentului care atestă dreptul de folosinţă asupra spaţiului cu destinaţie de sediu social şi de eliberare a certificatului pentru spaţiul cu destinaţie de sediu social alături de actele doveditoare ale dreptului de folosinţă către administraţiile finanţelor publice,</w:t>
      </w:r>
      <w:r w:rsidRPr="005F1143">
        <w:rPr>
          <w:rFonts w:ascii="Arial Narrow" w:eastAsia="Times New Roman" w:hAnsi="Arial Narrow" w:cs="Times New Roman"/>
          <w:sz w:val="24"/>
          <w:szCs w:val="24"/>
          <w:lang w:eastAsia="ar-SA"/>
        </w:rPr>
        <w:t xml:space="preserve"> în vederea emiterii certificatelor pentru spaţiul cu destinaţie de sediu social şi a adeverinţelor privind înregistrarea documentului care atestă dreptul de folosinţă asupra spaţiului cu destinaţie de sediu social.</w:t>
      </w:r>
    </w:p>
    <w:p w:rsidR="00800480" w:rsidRPr="005F1143" w:rsidRDefault="008E1222" w:rsidP="00006C87">
      <w:pPr>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Cât privește </w:t>
      </w:r>
      <w:r w:rsidRPr="005F1143">
        <w:rPr>
          <w:rFonts w:ascii="Arial Narrow" w:eastAsia="Times New Roman" w:hAnsi="Arial Narrow" w:cs="Times New Roman"/>
          <w:b/>
          <w:bCs/>
          <w:sz w:val="24"/>
          <w:szCs w:val="24"/>
          <w:lang w:eastAsia="ar-SA"/>
        </w:rPr>
        <w:t>serviciile publice oferite</w:t>
      </w:r>
      <w:r w:rsidRPr="005F1143">
        <w:rPr>
          <w:rFonts w:ascii="Arial Narrow" w:eastAsia="Times New Roman" w:hAnsi="Arial Narrow" w:cs="Times New Roman"/>
          <w:sz w:val="24"/>
          <w:szCs w:val="24"/>
          <w:lang w:eastAsia="ar-SA"/>
        </w:rPr>
        <w:t xml:space="preserve"> de ONRC, acestea pot fi grupate, în principal, astfel:</w:t>
      </w:r>
    </w:p>
    <w:p w:rsidR="00800480" w:rsidRPr="005F1143" w:rsidRDefault="008E1222" w:rsidP="004F00D0">
      <w:pPr>
        <w:widowControl w:val="0"/>
        <w:numPr>
          <w:ilvl w:val="0"/>
          <w:numId w:val="7"/>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asistență acordată persoanelor interesate pentru înregistrarea în registrul comerțului;</w:t>
      </w:r>
    </w:p>
    <w:p w:rsidR="00800480" w:rsidRPr="005F1143" w:rsidRDefault="008E1222" w:rsidP="004F00D0">
      <w:pPr>
        <w:widowControl w:val="0"/>
        <w:numPr>
          <w:ilvl w:val="0"/>
          <w:numId w:val="7"/>
        </w:numPr>
        <w:suppressAutoHyphens/>
        <w:spacing w:after="0" w:line="240" w:lineRule="auto"/>
        <w:ind w:right="562"/>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înregistrarea în registrul comerțului, furnizarea de informații din registrul comerțului și eliberarea de copii;</w:t>
      </w:r>
    </w:p>
    <w:p w:rsidR="00800480" w:rsidRPr="005F1143" w:rsidRDefault="008E1222" w:rsidP="004F00D0">
      <w:pPr>
        <w:widowControl w:val="0"/>
        <w:numPr>
          <w:ilvl w:val="0"/>
          <w:numId w:val="7"/>
        </w:numPr>
        <w:suppressAutoHyphens/>
        <w:spacing w:after="0" w:line="240" w:lineRule="auto"/>
        <w:ind w:right="56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publicare și furnizare BPI, furnizarea de informații din BPI și eliberarea de copii.</w:t>
      </w:r>
    </w:p>
    <w:p w:rsidR="008E1222" w:rsidRPr="005F1143" w:rsidRDefault="008E1222" w:rsidP="00006C87">
      <w:pPr>
        <w:spacing w:after="0" w:line="240" w:lineRule="auto"/>
        <w:ind w:right="562"/>
        <w:jc w:val="both"/>
        <w:rPr>
          <w:rFonts w:ascii="Arial Narrow" w:eastAsia="Times New Roman" w:hAnsi="Arial Narrow" w:cs="Times New Roman"/>
          <w:sz w:val="24"/>
          <w:szCs w:val="24"/>
          <w:lang w:eastAsia="ar-SA"/>
        </w:rPr>
      </w:pPr>
    </w:p>
    <w:p w:rsidR="008E1222" w:rsidRPr="005F1143" w:rsidRDefault="008E1222" w:rsidP="00006C87">
      <w:pPr>
        <w:spacing w:after="0" w:line="240" w:lineRule="auto"/>
        <w:ind w:right="562"/>
        <w:jc w:val="both"/>
        <w:rPr>
          <w:rFonts w:ascii="Arial Narrow" w:eastAsia="Times New Roman" w:hAnsi="Arial Narrow" w:cs="Times New Roman"/>
          <w:sz w:val="24"/>
          <w:szCs w:val="24"/>
          <w:lang w:eastAsia="ar-SA"/>
        </w:rPr>
      </w:pPr>
    </w:p>
    <w:p w:rsidR="00432CBF" w:rsidRPr="005F1143" w:rsidRDefault="00432CBF" w:rsidP="00006C87">
      <w:pPr>
        <w:pStyle w:val="Heading2"/>
        <w:jc w:val="both"/>
      </w:pPr>
      <w:bookmarkStart w:id="62" w:name="_Toc16924853"/>
      <w:bookmarkStart w:id="63" w:name="_Toc17118791"/>
      <w:bookmarkStart w:id="64" w:name="_Toc22807127"/>
      <w:bookmarkStart w:id="65" w:name="_Toc514776725"/>
      <w:bookmarkStart w:id="66" w:name="_Toc15646522"/>
      <w:r w:rsidRPr="005F1143">
        <w:t xml:space="preserve">Informații </w:t>
      </w:r>
      <w:r w:rsidR="003624B8" w:rsidRPr="005F1143">
        <w:t xml:space="preserve">despre contextul care a determinat achizitia si </w:t>
      </w:r>
      <w:r w:rsidRPr="005F1143">
        <w:t>beneficiile anticipate de către autoritatea</w:t>
      </w:r>
      <w:r w:rsidR="004F48C6" w:rsidRPr="005F1143">
        <w:t xml:space="preserve"> </w:t>
      </w:r>
      <w:r w:rsidRPr="005F1143">
        <w:t>contractantă</w:t>
      </w:r>
      <w:bookmarkEnd w:id="62"/>
      <w:bookmarkEnd w:id="63"/>
      <w:bookmarkEnd w:id="64"/>
    </w:p>
    <w:bookmarkEnd w:id="65"/>
    <w:bookmarkEnd w:id="66"/>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Oficiul Naţional al Registrului Comerţului este beneficiarul unui Contract de Finanţare pentru proiectul “Sistem </w:t>
      </w:r>
      <w:r w:rsidRPr="005F1143">
        <w:rPr>
          <w:rFonts w:ascii="Arial Narrow" w:eastAsia="Times New Roman" w:hAnsi="Arial Narrow" w:cs="Times New Roman"/>
          <w:sz w:val="24"/>
          <w:szCs w:val="24"/>
          <w:lang w:eastAsia="ar-SA"/>
        </w:rPr>
        <w:lastRenderedPageBreak/>
        <w:t>Electronic Integrat al ONRC Consolidat și Interoperabil Destinat Asigurării Serviciilor de E-Guvernare Centrate pe Evenimente de Viață (ONRC v2.0)“ – cod SMIS 123634, prin Programul Operaţional Competitivitate”, Axa Prioritară 2: Tehnologia Informației și Comunicației (TIC) pentru o economie digitală competitivă.</w:t>
      </w:r>
    </w:p>
    <w:p w:rsidR="00800480" w:rsidRPr="005F1143" w:rsidRDefault="00800480" w:rsidP="00006C87">
      <w:pPr>
        <w:widowControl w:val="0"/>
        <w:suppressAutoHyphens/>
        <w:spacing w:after="0" w:line="240" w:lineRule="auto"/>
        <w:jc w:val="both"/>
        <w:rPr>
          <w:rFonts w:ascii="Arial Narrow" w:eastAsia="Times New Roman" w:hAnsi="Arial Narrow" w:cs="Times New Roman"/>
          <w:sz w:val="24"/>
          <w:szCs w:val="24"/>
          <w:lang w:eastAsia="ar-SA"/>
        </w:rPr>
      </w:pP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Proiectul se înscrie în Stategia de Dezvoltare a Sistemului Judiciar 2015-2020 (SDSJ), Obiectiv Specific - B.3. Consolidarea capacităţii administrative a Ministerului Justiţiei şi instituţiilor din subordinea și din coordonarea sa, și în cadrul Anexei 4 a Strategiei Naționale Agenda Digitală a României 2020 (SNADR 2020) unde sunt prezentate evenimentele de viață vizate de Strategie, majoritatea evenimentelor de viață aferente persoanelor juridice fiind din domeniul de activitate al ONRC.</w:t>
      </w:r>
    </w:p>
    <w:p w:rsidR="00800480" w:rsidRPr="005F1143" w:rsidRDefault="00800480" w:rsidP="00006C87">
      <w:pPr>
        <w:widowControl w:val="0"/>
        <w:suppressAutoHyphens/>
        <w:spacing w:after="0" w:line="240" w:lineRule="auto"/>
        <w:jc w:val="both"/>
        <w:rPr>
          <w:rFonts w:ascii="Arial Narrow" w:eastAsia="Times New Roman" w:hAnsi="Arial Narrow" w:cs="Times New Roman"/>
          <w:sz w:val="24"/>
          <w:szCs w:val="24"/>
          <w:lang w:eastAsia="ar-SA"/>
        </w:rPr>
      </w:pP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Proiectul „Sistem Electronic Integrat al ONRC consolidat și interoperabil destinat asigurării serviciilor de e-guvernare centrate pe evenimente de viață (ONRC v2.0)” – cod SMIS 123634, se încadrează în obiectivele POC 2014-2020 AP2, Acțiunea 2.3.1 – Consolidarea şi asigurarea interoperabilităţii sistemelor informatice dedicate serviciilor de e-guvernare tip 2.0 centrate pe evenimente din viaţa cetăţenilor şi întreprinderilor, dezvoltarea cloud computing guvernamental şi a comunicării media sociale, a Open Data şi Big Data – SECTIUNEA E-GUVERNARE – EVENIMENTE DE VIAȚĂ, care sprijină domeniul I de acțiune al SNADR 2020, și care are două obiective principale:</w:t>
      </w:r>
    </w:p>
    <w:p w:rsidR="00800480" w:rsidRPr="005F1143" w:rsidRDefault="008E1222" w:rsidP="004F00D0">
      <w:pPr>
        <w:widowControl w:val="0"/>
        <w:numPr>
          <w:ilvl w:val="0"/>
          <w:numId w:val="21"/>
        </w:numPr>
        <w:suppressAutoHyphens/>
        <w:spacing w:after="0" w:line="240" w:lineRule="auto"/>
        <w:ind w:left="108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reforma modului în care Guvernul interacționează cu cetățenii/mediul de afaceri</w:t>
      </w:r>
    </w:p>
    <w:p w:rsidR="00800480" w:rsidRPr="005F1143" w:rsidRDefault="008E1222" w:rsidP="004F00D0">
      <w:pPr>
        <w:widowControl w:val="0"/>
        <w:numPr>
          <w:ilvl w:val="0"/>
          <w:numId w:val="21"/>
        </w:numPr>
        <w:suppressAutoHyphens/>
        <w:spacing w:after="0" w:line="240" w:lineRule="auto"/>
        <w:ind w:left="108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reforma modului în care Guvernul funcționează ca instituție</w:t>
      </w: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De asemenea, proiectul se subscrie obiectivului specific al acțiunii 2.3.1 din POC, respectiv „Creșterea utilizării sistemelor de eguvernare” prevăzut în POC.</w:t>
      </w:r>
    </w:p>
    <w:p w:rsidR="00800480" w:rsidRPr="005F1143" w:rsidRDefault="008E1222" w:rsidP="00006C87">
      <w:pPr>
        <w:widowControl w:val="0"/>
        <w:suppressAutoHyphens/>
        <w:spacing w:after="0" w:line="240" w:lineRule="auto"/>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Proiectul este finanţat din Fondul European de Dezvoltare Regională, și se derulează pe o perioadă de 36 de luni de la semnarea Contractului de Finanţare, respectiv 04.04.2019-01.04.2022.</w:t>
      </w:r>
    </w:p>
    <w:p w:rsidR="00800480" w:rsidRPr="005F1143" w:rsidRDefault="00800480" w:rsidP="00006C87">
      <w:pPr>
        <w:widowControl w:val="0"/>
        <w:suppressAutoHyphens/>
        <w:spacing w:after="0" w:line="240" w:lineRule="auto"/>
        <w:jc w:val="both"/>
        <w:rPr>
          <w:rFonts w:ascii="Arial Narrow" w:eastAsia="Times New Roman" w:hAnsi="Arial Narrow" w:cs="Times New Roman"/>
          <w:sz w:val="24"/>
          <w:szCs w:val="24"/>
          <w:lang w:eastAsia="ar-SA"/>
        </w:rPr>
      </w:pPr>
    </w:p>
    <w:p w:rsidR="00800480"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Necesitatea implementării acestui proiect a apărut ca urmare a identificării unor nevoi reale, atât în vederea îndeplinirii misiunii ONRC de a contribui la dezvoltarea mediului de afaceri din România, prin oferirea de servicii publice de calitate, flexibile şi orientate către nevoile specifice ale solicitanţilor, cât și pentru în vederea atingerii obiectivelor Strategiei Naționale privind Agenda Digitală pentru România 2020 (SNADR), astfel:</w:t>
      </w:r>
    </w:p>
    <w:p w:rsidR="00800480" w:rsidRPr="005F1143" w:rsidRDefault="008E1222" w:rsidP="004F00D0">
      <w:pPr>
        <w:widowControl w:val="0"/>
        <w:numPr>
          <w:ilvl w:val="0"/>
          <w:numId w:val="21"/>
        </w:numPr>
        <w:suppressAutoHyphens/>
        <w:spacing w:after="0" w:line="240" w:lineRule="auto"/>
        <w:ind w:left="108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Implementarea a 17 evenimente de viață gestionate de ONRC conform SNADR</w:t>
      </w:r>
    </w:p>
    <w:p w:rsidR="00800480" w:rsidRPr="005F1143" w:rsidRDefault="008E1222" w:rsidP="004F00D0">
      <w:pPr>
        <w:widowControl w:val="0"/>
        <w:numPr>
          <w:ilvl w:val="0"/>
          <w:numId w:val="21"/>
        </w:numPr>
        <w:suppressAutoHyphens/>
        <w:spacing w:after="0" w:line="240" w:lineRule="auto"/>
        <w:ind w:left="108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Creșterea nivelului de complexitate a serviciilor de tip evenimente de viață (life-events) la nivelul 4 de complexitate</w:t>
      </w:r>
    </w:p>
    <w:p w:rsidR="00800480" w:rsidRPr="005F1143" w:rsidRDefault="008E1222" w:rsidP="004F00D0">
      <w:pPr>
        <w:widowControl w:val="0"/>
        <w:numPr>
          <w:ilvl w:val="0"/>
          <w:numId w:val="21"/>
        </w:numPr>
        <w:suppressAutoHyphens/>
        <w:spacing w:after="0" w:line="240" w:lineRule="auto"/>
        <w:ind w:left="108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Implementarea de servicii electronice în vederea interacțiunii cu administrația, conform SCAP 2014-2020</w:t>
      </w:r>
    </w:p>
    <w:p w:rsidR="00800480" w:rsidRPr="005F1143" w:rsidRDefault="008E1222" w:rsidP="004F00D0">
      <w:pPr>
        <w:widowControl w:val="0"/>
        <w:numPr>
          <w:ilvl w:val="0"/>
          <w:numId w:val="21"/>
        </w:numPr>
        <w:suppressAutoHyphens/>
        <w:spacing w:after="0" w:line="240" w:lineRule="auto"/>
        <w:ind w:left="108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Atingerea indicatorilor SNADR în privința accesului la servicii de e-guvernare:</w:t>
      </w:r>
    </w:p>
    <w:p w:rsidR="00800480" w:rsidRPr="005F1143" w:rsidRDefault="008E1222" w:rsidP="004F00D0">
      <w:pPr>
        <w:widowControl w:val="0"/>
        <w:numPr>
          <w:ilvl w:val="0"/>
          <w:numId w:val="21"/>
        </w:numPr>
        <w:tabs>
          <w:tab w:val="num" w:pos="698"/>
        </w:tabs>
        <w:suppressAutoHyphens/>
        <w:spacing w:after="0" w:line="240" w:lineRule="auto"/>
        <w:ind w:left="1778"/>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50% cetățeni/întreprinderi care utilizează serviciile online pentru a obține informații</w:t>
      </w:r>
    </w:p>
    <w:p w:rsidR="00800480" w:rsidRPr="005F1143" w:rsidRDefault="008E1222" w:rsidP="004F00D0">
      <w:pPr>
        <w:widowControl w:val="0"/>
        <w:numPr>
          <w:ilvl w:val="0"/>
          <w:numId w:val="21"/>
        </w:numPr>
        <w:tabs>
          <w:tab w:val="num" w:pos="698"/>
        </w:tabs>
        <w:suppressAutoHyphens/>
        <w:spacing w:after="0" w:line="240" w:lineRule="auto"/>
        <w:ind w:left="1778"/>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50% cetățeni/întreprinderi care utilizează serviciile online pentru a descărca formulare oficiale</w:t>
      </w:r>
    </w:p>
    <w:p w:rsidR="00800480" w:rsidRPr="005F1143" w:rsidRDefault="008E1222" w:rsidP="004F00D0">
      <w:pPr>
        <w:widowControl w:val="0"/>
        <w:numPr>
          <w:ilvl w:val="0"/>
          <w:numId w:val="21"/>
        </w:numPr>
        <w:tabs>
          <w:tab w:val="num" w:pos="698"/>
        </w:tabs>
        <w:suppressAutoHyphens/>
        <w:spacing w:after="0" w:line="240" w:lineRule="auto"/>
        <w:ind w:left="1778"/>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25% cetățeni/întreprinderi care utilizează serviciile online pentru a trimite formularele oficiale</w:t>
      </w:r>
    </w:p>
    <w:p w:rsidR="00800480" w:rsidRPr="005F1143" w:rsidRDefault="008E1222" w:rsidP="004F00D0">
      <w:pPr>
        <w:widowControl w:val="0"/>
        <w:numPr>
          <w:ilvl w:val="0"/>
          <w:numId w:val="21"/>
        </w:numPr>
        <w:tabs>
          <w:tab w:val="num" w:pos="698"/>
        </w:tabs>
        <w:suppressAutoHyphens/>
        <w:spacing w:after="0" w:line="240" w:lineRule="auto"/>
        <w:ind w:left="1778"/>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25% utilizatori folosesc serviciile online pentru tranzacții electronice complete</w:t>
      </w:r>
    </w:p>
    <w:p w:rsidR="00800480" w:rsidRPr="005F1143" w:rsidRDefault="008E1222" w:rsidP="004F00D0">
      <w:pPr>
        <w:widowControl w:val="0"/>
        <w:numPr>
          <w:ilvl w:val="0"/>
          <w:numId w:val="21"/>
        </w:numPr>
        <w:tabs>
          <w:tab w:val="num" w:pos="698"/>
        </w:tabs>
        <w:suppressAutoHyphens/>
        <w:spacing w:after="0" w:line="240" w:lineRule="auto"/>
        <w:ind w:left="1778"/>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50% funcționari publici instruiți în domeniul serviciilor electronice </w:t>
      </w:r>
    </w:p>
    <w:p w:rsidR="00800480" w:rsidRPr="005F1143" w:rsidRDefault="008E1222" w:rsidP="004F00D0">
      <w:pPr>
        <w:widowControl w:val="0"/>
        <w:numPr>
          <w:ilvl w:val="0"/>
          <w:numId w:val="21"/>
        </w:numPr>
        <w:suppressAutoHyphens/>
        <w:spacing w:after="0" w:line="240" w:lineRule="auto"/>
        <w:ind w:left="1080"/>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Eficientizarea relaţiilor cu alte instituţii publice</w:t>
      </w:r>
    </w:p>
    <w:p w:rsidR="00800480" w:rsidRPr="005F1143" w:rsidRDefault="00800480" w:rsidP="00006C87">
      <w:pPr>
        <w:widowControl w:val="0"/>
        <w:suppressAutoHyphens/>
        <w:spacing w:after="0" w:line="240" w:lineRule="auto"/>
        <w:jc w:val="both"/>
        <w:rPr>
          <w:rFonts w:ascii="Arial Narrow" w:eastAsia="Times New Roman" w:hAnsi="Arial Narrow" w:cs="Times New Roman"/>
          <w:bCs/>
          <w:sz w:val="24"/>
          <w:szCs w:val="24"/>
          <w:lang w:eastAsia="ar-SA"/>
        </w:rPr>
      </w:pPr>
    </w:p>
    <w:p w:rsidR="008E1222" w:rsidRPr="005F1143" w:rsidRDefault="00FF652F" w:rsidP="00006C87">
      <w:pPr>
        <w:pStyle w:val="Heading2"/>
        <w:jc w:val="both"/>
      </w:pPr>
      <w:bookmarkStart w:id="67" w:name="_Toc16924854"/>
      <w:bookmarkStart w:id="68" w:name="_Toc17118792"/>
      <w:bookmarkStart w:id="69" w:name="_Toc22807128"/>
      <w:r w:rsidRPr="005F1143">
        <w:t>Obiectiv si rezultate asteptate ale proiectului</w:t>
      </w:r>
      <w:bookmarkEnd w:id="67"/>
      <w:bookmarkEnd w:id="68"/>
      <w:bookmarkEnd w:id="69"/>
    </w:p>
    <w:p w:rsidR="00800480" w:rsidRPr="005F1143" w:rsidRDefault="008E1222" w:rsidP="00006C87">
      <w:pPr>
        <w:pStyle w:val="Heading3"/>
        <w:spacing w:before="0" w:line="240" w:lineRule="auto"/>
        <w:jc w:val="both"/>
        <w:rPr>
          <w:szCs w:val="24"/>
        </w:rPr>
      </w:pPr>
      <w:bookmarkStart w:id="70" w:name="_Toc514776727"/>
      <w:bookmarkStart w:id="71" w:name="_Toc15646524"/>
      <w:bookmarkStart w:id="72" w:name="_Toc16924855"/>
      <w:bookmarkStart w:id="73" w:name="_Toc17118793"/>
      <w:bookmarkStart w:id="74" w:name="_Toc22807129"/>
      <w:proofErr w:type="spellStart"/>
      <w:r w:rsidRPr="005F1143">
        <w:rPr>
          <w:szCs w:val="24"/>
        </w:rPr>
        <w:t>Obiectiv</w:t>
      </w:r>
      <w:proofErr w:type="spellEnd"/>
      <w:r w:rsidRPr="005F1143">
        <w:rPr>
          <w:szCs w:val="24"/>
        </w:rPr>
        <w:t xml:space="preserve"> general</w:t>
      </w:r>
      <w:bookmarkEnd w:id="70"/>
      <w:bookmarkEnd w:id="71"/>
      <w:bookmarkEnd w:id="72"/>
      <w:bookmarkEnd w:id="73"/>
      <w:bookmarkEnd w:id="74"/>
      <w:r w:rsidRPr="005F1143">
        <w:rPr>
          <w:szCs w:val="24"/>
        </w:rPr>
        <w:t xml:space="preserve"> </w:t>
      </w:r>
    </w:p>
    <w:p w:rsidR="00800480" w:rsidRPr="005F1143" w:rsidRDefault="008E1222" w:rsidP="00006C87">
      <w:pPr>
        <w:widowControl w:val="0"/>
        <w:tabs>
          <w:tab w:val="left" w:pos="1218"/>
        </w:tabs>
        <w:suppressAutoHyphens/>
        <w:spacing w:after="0" w:line="240" w:lineRule="auto"/>
        <w:jc w:val="both"/>
        <w:rPr>
          <w:rFonts w:ascii="Arial Narrow" w:eastAsia="Times New Roman" w:hAnsi="Arial Narrow" w:cs="Times New Roman"/>
          <w:color w:val="000000"/>
          <w:sz w:val="24"/>
          <w:szCs w:val="24"/>
          <w:lang w:eastAsia="ar-SA"/>
        </w:rPr>
      </w:pPr>
      <w:r w:rsidRPr="005F1143">
        <w:rPr>
          <w:rFonts w:ascii="Arial Narrow" w:eastAsia="Times New Roman" w:hAnsi="Arial Narrow" w:cs="Times New Roman"/>
          <w:color w:val="000000"/>
          <w:sz w:val="24"/>
          <w:szCs w:val="24"/>
          <w:lang w:eastAsia="ar-SA"/>
        </w:rPr>
        <w:t>Obiectivul general al proiectului „Sistem Electronic Integrat al ONRC Consolidat și Interoperabil Destinat Asigurării Serviciilor de E-Guvernare Centrate pe Evenimente de Viață (ONRC v2.0)”</w:t>
      </w:r>
      <w:r w:rsidRPr="005F1143">
        <w:rPr>
          <w:rFonts w:ascii="Arial Narrow" w:eastAsia="Times New Roman" w:hAnsi="Arial Narrow" w:cs="Times New Roman"/>
          <w:sz w:val="24"/>
          <w:szCs w:val="24"/>
          <w:lang w:eastAsia="ar-SA"/>
        </w:rPr>
        <w:t xml:space="preserve"> – cod SMIS 123634,</w:t>
      </w:r>
      <w:r w:rsidRPr="005F1143">
        <w:rPr>
          <w:rFonts w:ascii="Arial Narrow" w:eastAsia="Times New Roman" w:hAnsi="Arial Narrow" w:cs="Times New Roman"/>
          <w:color w:val="000000"/>
          <w:sz w:val="24"/>
          <w:szCs w:val="24"/>
          <w:lang w:eastAsia="ar-SA"/>
        </w:rPr>
        <w:t xml:space="preserve"> constă în creșterea transparenței și a interacțiunii ONRC cu cetățenii prin creșterea nivelului de sofisticare a serviciilor electronice existente, precum și în îmbunătățirea eficienței interne a proceselor de lucru prin optimizarea aplicațiilor </w:t>
      </w:r>
      <w:r w:rsidRPr="005F1143">
        <w:rPr>
          <w:rFonts w:ascii="Arial Narrow" w:eastAsia="Times New Roman" w:hAnsi="Arial Narrow" w:cs="Times New Roman"/>
          <w:color w:val="000000"/>
          <w:sz w:val="24"/>
          <w:szCs w:val="24"/>
          <w:lang w:eastAsia="ar-SA"/>
        </w:rPr>
        <w:lastRenderedPageBreak/>
        <w:t xml:space="preserve">software de back-office. </w:t>
      </w:r>
    </w:p>
    <w:p w:rsidR="00800480" w:rsidRPr="005F1143" w:rsidRDefault="008E1222" w:rsidP="00006C87">
      <w:pPr>
        <w:widowControl w:val="0"/>
        <w:tabs>
          <w:tab w:val="left" w:pos="1218"/>
        </w:tabs>
        <w:suppressAutoHyphens/>
        <w:spacing w:after="0" w:line="240" w:lineRule="auto"/>
        <w:jc w:val="both"/>
        <w:rPr>
          <w:rFonts w:ascii="Arial Narrow" w:eastAsia="Times New Roman" w:hAnsi="Arial Narrow" w:cs="Times New Roman"/>
          <w:color w:val="000000"/>
          <w:sz w:val="24"/>
          <w:szCs w:val="24"/>
          <w:lang w:eastAsia="ar-SA"/>
        </w:rPr>
      </w:pPr>
      <w:r w:rsidRPr="005F1143">
        <w:rPr>
          <w:rFonts w:ascii="Arial Narrow" w:eastAsia="Times New Roman" w:hAnsi="Arial Narrow" w:cs="Times New Roman"/>
          <w:color w:val="000000"/>
          <w:sz w:val="24"/>
          <w:szCs w:val="24"/>
          <w:lang w:eastAsia="ar-SA"/>
        </w:rPr>
        <w:t>În acest sens, ONRC are nevoie de actualizarea sistemelor proprii, atât la nivel conceptual, cât și la nivel practic. Astfel, proiectul presupune dezvoltarea de noi servicii publice online, creșterea complexității si eficienței serviciilor publice oferite online de ONRC mediului de afaceri (Government to Business - G2B), cetățenilor (Government to Citizen - G2C), și administrației publice (Government to Government - G2G, servicii flexibile și orientate către nevoile specifice ale solicitanților, prin intermediul unui portal dedicat.</w:t>
      </w:r>
    </w:p>
    <w:p w:rsidR="00800480" w:rsidRPr="005F1143" w:rsidRDefault="00800480" w:rsidP="00006C87">
      <w:pPr>
        <w:widowControl w:val="0"/>
        <w:tabs>
          <w:tab w:val="left" w:pos="1218"/>
        </w:tabs>
        <w:suppressAutoHyphens/>
        <w:spacing w:after="0" w:line="240" w:lineRule="auto"/>
        <w:jc w:val="both"/>
        <w:rPr>
          <w:rFonts w:ascii="Arial Narrow" w:eastAsia="Times New Roman" w:hAnsi="Arial Narrow" w:cs="Times New Roman"/>
          <w:color w:val="000000"/>
          <w:sz w:val="24"/>
          <w:szCs w:val="24"/>
          <w:lang w:eastAsia="ar-SA"/>
        </w:rPr>
      </w:pPr>
    </w:p>
    <w:p w:rsidR="00800480" w:rsidRPr="005F1143" w:rsidRDefault="008E1222" w:rsidP="00006C87">
      <w:pPr>
        <w:spacing w:after="0" w:line="240" w:lineRule="auto"/>
        <w:jc w:val="both"/>
        <w:rPr>
          <w:rFonts w:ascii="Arial Narrow" w:hAnsi="Arial Narrow"/>
          <w:b/>
          <w:bCs/>
          <w:sz w:val="24"/>
          <w:szCs w:val="24"/>
          <w:lang w:eastAsia="ar-SA"/>
        </w:rPr>
      </w:pPr>
      <w:r w:rsidRPr="005F1143">
        <w:rPr>
          <w:rFonts w:ascii="Arial Narrow" w:hAnsi="Arial Narrow"/>
          <w:b/>
          <w:bCs/>
          <w:sz w:val="24"/>
          <w:szCs w:val="24"/>
          <w:lang w:eastAsia="ar-SA"/>
        </w:rPr>
        <w:t xml:space="preserve">Obiectivele specifice care trebuie atinse prin implementarea proiectului sunt următoarele: </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1. Subsistem portal pentru public</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implementarea unei noi versiuni de aplicație Portal web pentru public în care serviciile electronice sa fie reproiectate plecând de la obiectivele urmărite de catre utilizatorii finali;</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interfețele web ale serviciilor electronice vor fi proiectate astfel încât să solicite setul minimal de date neceare pentru furnizarea serviciului respectiv;</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portalul public va comunica bi-direcțional cu aplicațiile back-office pentru preluarea/transmiterea de informații și documente în fluxurile de lucru interne;</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se vor realiza fluxuri de lucru prin servicii electronice care, împreuna cu funcționalitățile subsistemului de aplicații back-office, să implementeze 17 evenimente de viață.</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2. Subsistem de aplicații de tip back-office</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va include funcționalități grupate în module funcționale, conform obiectului de activitate al ONRC: Registrul Comerțului, Buletinul Procedurilor de Insolvența, Registrul Litigiilor, etc.;</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va permite procesarea oricarui tip de cerere primită atât online (prin portal) cât și off-line;</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va încorpora un mecanism de gestionare centralizată a cererilor primite și de alocare a acestora spre rezolvare fie automat, în funcție de anumiți parametri de tip, de complexitate sau de încărcare a operatorilor din back-office, fie manual de către un supervizor uman;</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va pune la dispoziție funcționalități de urmărire permanentă a stadiului unei solicitări, pe întreg fluxul său de lucru. Stadiul cererii va putea fi urmărit atât intern, de către rolurile de supervizare, cât și prin intermediul portalului, de către solicitant.</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3. Subsistem servicii electronice automate pentru terți</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se vor pune la dispoziția terților parteneri instituționali servicii electronice care să permită accesarea automată a unor informații din bazele de date ale ONRC de către sistemele informatice ale terțelor instituții.</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4. Subsistem de comunicare electronică cu sisteme externe</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se va construi un subsistem care să permită comunicarea cu sisteme electronice externe în scopul accesării unor servicii electronice expuse de către terțe instituții.</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5. Subsistem terminale de tip self-service</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terminalele vor fi amplasate în toate punctele de lucru cu publicul la nivel central și național și vor constitui o alternativă mai rapidă la operațiunile derulate la ghișee;</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terminalele vor permite preluarea automată de cereri și de documente, scanarea documentelor, stocarea acestora și transmiterea automată pe fluxul de rezolvare a copiei scanate a documentelor;</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terminalele vor permite tipărirea și eliberarea unor documente existente în sau produse de către sistemul informatic al ONRC, ca alternativă la eliberarea documentelor la ghilșeele tradiționale;</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terminalele vor permite realizarea de plăți electronice cu card bancar.</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6. Subsistem automatizare lucru la ghișee</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se vor furniza dispozitive de identificare automată a solicitantului prin scanarea documentului de identitate și preluarea automată în aplicația de ghișeu a informației privind solicitantul;</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se vor furniza scanere pentru preluarea automată în sistem a cererilor, în vederea transmiterii automate pe fluxul de procesare.</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7. Subsistem informare și suport</w:t>
      </w:r>
    </w:p>
    <w:p w:rsidR="00800480" w:rsidRPr="005F1143" w:rsidRDefault="008E1222" w:rsidP="00006C87">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5F1143">
        <w:rPr>
          <w:rFonts w:ascii="Arial Narrow" w:eastAsia="Times New Roman" w:hAnsi="Arial Narrow" w:cs="Arial"/>
          <w:color w:val="000000"/>
          <w:sz w:val="24"/>
          <w:szCs w:val="24"/>
          <w:lang w:eastAsia="ar-SA"/>
        </w:rPr>
        <w:t xml:space="preserve">- se va crea în cadrul ONRC o structură de suport de tip call center care va oferi sprijin pentru utilizare atât utilizatorilor portalului pentru public, cât și utilizatorilor sistemelor informatice interne ale instituției. De asemenea, call-center-ul va furniza servicii de informare inițială pentru public (răspunsuri la întrebări legate de serviciile oferite </w:t>
      </w:r>
      <w:r w:rsidRPr="005F1143">
        <w:rPr>
          <w:rFonts w:ascii="Arial Narrow" w:eastAsia="Times New Roman" w:hAnsi="Arial Narrow" w:cs="Arial"/>
          <w:color w:val="000000"/>
          <w:sz w:val="24"/>
          <w:szCs w:val="24"/>
          <w:lang w:eastAsia="ar-SA"/>
        </w:rPr>
        <w:lastRenderedPageBreak/>
        <w:t>de ONRC și la procedurile aplicabile).</w:t>
      </w:r>
    </w:p>
    <w:p w:rsidR="008E1222"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sz w:val="24"/>
          <w:szCs w:val="24"/>
          <w:lang w:eastAsia="ar-SA"/>
        </w:rPr>
        <w:t xml:space="preserve">Beneficiarii direcţi </w:t>
      </w:r>
      <w:r w:rsidRPr="005F1143">
        <w:rPr>
          <w:rFonts w:ascii="Arial Narrow" w:eastAsia="Times New Roman" w:hAnsi="Arial Narrow" w:cs="Times New Roman"/>
          <w:sz w:val="24"/>
          <w:szCs w:val="24"/>
          <w:lang w:eastAsia="ar-SA"/>
        </w:rPr>
        <w:t>ai proiectului sunt reprezentaţi de următoarele categorii:</w:t>
      </w:r>
    </w:p>
    <w:p w:rsidR="00800480" w:rsidRPr="005F1143" w:rsidRDefault="008E1222" w:rsidP="004F00D0">
      <w:pPr>
        <w:widowControl w:val="0"/>
        <w:numPr>
          <w:ilvl w:val="0"/>
          <w:numId w:val="27"/>
        </w:numPr>
        <w:suppressAutoHyphens/>
        <w:autoSpaceDE w:val="0"/>
        <w:spacing w:after="0" w:line="240" w:lineRule="auto"/>
        <w:ind w:left="109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Solicitanții de servicii publice</w:t>
      </w:r>
      <w:r w:rsidRPr="005F1143">
        <w:rPr>
          <w:rFonts w:ascii="Arial Narrow" w:eastAsia="Times New Roman" w:hAnsi="Arial Narrow" w:cs="Times New Roman"/>
          <w:sz w:val="24"/>
          <w:szCs w:val="24"/>
          <w:lang w:val="en-US" w:eastAsia="ar-SA"/>
        </w:rPr>
        <w:t>:</w:t>
      </w:r>
    </w:p>
    <w:p w:rsidR="00800480" w:rsidRPr="005F1143" w:rsidRDefault="008E1222" w:rsidP="004F00D0">
      <w:pPr>
        <w:widowControl w:val="0"/>
        <w:numPr>
          <w:ilvl w:val="0"/>
          <w:numId w:val="29"/>
        </w:numPr>
        <w:suppressAutoHyphens/>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persoane juridice - servicii destinate mediului de afaceri - “Government to Business” (G2B)</w:t>
      </w:r>
    </w:p>
    <w:p w:rsidR="00800480" w:rsidRPr="005F1143" w:rsidRDefault="008E1222" w:rsidP="004F00D0">
      <w:pPr>
        <w:widowControl w:val="0"/>
        <w:numPr>
          <w:ilvl w:val="0"/>
          <w:numId w:val="29"/>
        </w:numPr>
        <w:suppressAutoHyphens/>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persoane fizice - servicii destinate persoanelor fizice - “Government to Citizen” (G2C)</w:t>
      </w:r>
    </w:p>
    <w:p w:rsidR="00800480" w:rsidRPr="005F1143" w:rsidRDefault="008E1222" w:rsidP="004F00D0">
      <w:pPr>
        <w:widowControl w:val="0"/>
        <w:numPr>
          <w:ilvl w:val="0"/>
          <w:numId w:val="29"/>
        </w:numPr>
        <w:suppressAutoHyphens/>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instituții publice - servicii destinate instituților guvernamentale - “Government to Government” (G2G)</w:t>
      </w:r>
    </w:p>
    <w:p w:rsidR="00800480" w:rsidRPr="005F1143" w:rsidRDefault="008E1222" w:rsidP="004F00D0">
      <w:pPr>
        <w:widowControl w:val="0"/>
        <w:numPr>
          <w:ilvl w:val="0"/>
          <w:numId w:val="27"/>
        </w:numPr>
        <w:suppressAutoHyphens/>
        <w:autoSpaceDE w:val="0"/>
        <w:spacing w:after="0" w:line="240" w:lineRule="auto"/>
        <w:ind w:left="109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Instituțiile publice colaboratoare, cu care ONRC dezvolta relații de tip G2G</w:t>
      </w:r>
    </w:p>
    <w:p w:rsidR="008E1222" w:rsidRPr="005F1143" w:rsidRDefault="008E1222" w:rsidP="00006C87">
      <w:pPr>
        <w:widowControl w:val="0"/>
        <w:suppressAutoHyphens/>
        <w:spacing w:after="0" w:line="240" w:lineRule="auto"/>
        <w:jc w:val="both"/>
        <w:rPr>
          <w:rFonts w:ascii="Arial Narrow" w:eastAsia="Times New Roman" w:hAnsi="Arial Narrow" w:cs="Times New Roman"/>
          <w:b/>
          <w:sz w:val="24"/>
          <w:szCs w:val="24"/>
          <w:lang w:eastAsia="ar-SA"/>
        </w:rPr>
      </w:pPr>
    </w:p>
    <w:p w:rsidR="008E1222"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sz w:val="24"/>
          <w:szCs w:val="24"/>
          <w:lang w:eastAsia="ar-SA"/>
        </w:rPr>
        <w:t xml:space="preserve">Beneficiarii indirecţi </w:t>
      </w:r>
      <w:r w:rsidRPr="005F1143">
        <w:rPr>
          <w:rFonts w:ascii="Arial Narrow" w:eastAsia="Times New Roman" w:hAnsi="Arial Narrow" w:cs="Times New Roman"/>
          <w:sz w:val="24"/>
          <w:szCs w:val="24"/>
          <w:lang w:eastAsia="ar-SA"/>
        </w:rPr>
        <w:t xml:space="preserve">ai proiectului sunt următorii: </w:t>
      </w:r>
    </w:p>
    <w:p w:rsidR="00800480" w:rsidRPr="005F1143" w:rsidRDefault="008E1222" w:rsidP="004F00D0">
      <w:pPr>
        <w:widowControl w:val="0"/>
        <w:numPr>
          <w:ilvl w:val="0"/>
          <w:numId w:val="27"/>
        </w:numPr>
        <w:suppressAutoHyphens/>
        <w:autoSpaceDE w:val="0"/>
        <w:spacing w:after="0" w:line="240" w:lineRule="auto"/>
        <w:ind w:left="109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Administrația publică, datorită eficientizării furnizării serviciilor publice și contribuției proiectului la reducerea birocrației</w:t>
      </w:r>
    </w:p>
    <w:p w:rsidR="00800480" w:rsidRPr="005F1143" w:rsidRDefault="008E1222" w:rsidP="004F00D0">
      <w:pPr>
        <w:widowControl w:val="0"/>
        <w:numPr>
          <w:ilvl w:val="0"/>
          <w:numId w:val="27"/>
        </w:numPr>
        <w:suppressAutoHyphens/>
        <w:autoSpaceDE w:val="0"/>
        <w:spacing w:after="0" w:line="240" w:lineRule="auto"/>
        <w:ind w:left="109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Angajații companiilor, datorită eliminării timpului alocat deplasării la sediile ONRC precum și reducerii costurilor aferente utilizării serviciilor instituției</w:t>
      </w:r>
    </w:p>
    <w:p w:rsidR="00800480" w:rsidRPr="005F1143" w:rsidRDefault="008E1222" w:rsidP="00006C87">
      <w:pPr>
        <w:widowControl w:val="0"/>
        <w:suppressAutoHyphens/>
        <w:autoSpaceDE w:val="0"/>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b/>
          <w:bCs/>
          <w:sz w:val="24"/>
          <w:szCs w:val="24"/>
          <w:lang w:eastAsia="ar-SA"/>
        </w:rPr>
        <w:t>Principalele beneficii</w:t>
      </w:r>
      <w:r w:rsidRPr="005F1143">
        <w:rPr>
          <w:rFonts w:ascii="Arial Narrow" w:eastAsia="Times New Roman" w:hAnsi="Arial Narrow" w:cs="Times New Roman"/>
          <w:sz w:val="24"/>
          <w:szCs w:val="24"/>
          <w:lang w:eastAsia="ar-SA"/>
        </w:rPr>
        <w:t xml:space="preserve"> care nu pot fi cuantificate sunt:</w:t>
      </w:r>
    </w:p>
    <w:p w:rsidR="00800480" w:rsidRPr="005F1143" w:rsidRDefault="008E1222" w:rsidP="004F00D0">
      <w:pPr>
        <w:widowControl w:val="0"/>
        <w:numPr>
          <w:ilvl w:val="0"/>
          <w:numId w:val="27"/>
        </w:numPr>
        <w:suppressAutoHyphens/>
        <w:autoSpaceDE w:val="0"/>
        <w:spacing w:after="0" w:line="240" w:lineRule="auto"/>
        <w:ind w:left="109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Creșterea nivelului de satisfacție a clienților ONRC (utilizatori privați și publici) datorită eficientizării furnizării serviciilor publice și contribuției proiectului la reducerea birocrației</w:t>
      </w:r>
    </w:p>
    <w:p w:rsidR="008E1222" w:rsidRPr="005F1143" w:rsidRDefault="008E1222" w:rsidP="004F00D0">
      <w:pPr>
        <w:widowControl w:val="0"/>
        <w:numPr>
          <w:ilvl w:val="0"/>
          <w:numId w:val="27"/>
        </w:numPr>
        <w:suppressAutoHyphens/>
        <w:autoSpaceDE w:val="0"/>
        <w:spacing w:after="0" w:line="240" w:lineRule="auto"/>
        <w:ind w:left="1092"/>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Accesul online la cele mai recente informații publice privind reglementări, proceduri, decizii, tarife și formulare pentru toate solicitările, cu garantarea autenticității și integrității informațiilor astfel furnizate</w:t>
      </w:r>
    </w:p>
    <w:p w:rsidR="00800480" w:rsidRPr="005F1143" w:rsidRDefault="00800480" w:rsidP="00006C87">
      <w:pPr>
        <w:widowControl w:val="0"/>
        <w:suppressAutoHyphens/>
        <w:autoSpaceDE w:val="0"/>
        <w:spacing w:after="0" w:line="240" w:lineRule="auto"/>
        <w:ind w:left="1092"/>
        <w:jc w:val="both"/>
        <w:rPr>
          <w:rFonts w:ascii="Arial Narrow" w:eastAsia="Times New Roman" w:hAnsi="Arial Narrow" w:cs="Times New Roman"/>
          <w:sz w:val="24"/>
          <w:szCs w:val="24"/>
          <w:lang w:eastAsia="ar-SA"/>
        </w:rPr>
      </w:pPr>
    </w:p>
    <w:p w:rsidR="00800480" w:rsidRPr="005F1143" w:rsidRDefault="008E1222" w:rsidP="00006C87">
      <w:pPr>
        <w:pStyle w:val="Heading3"/>
        <w:spacing w:before="0" w:line="240" w:lineRule="auto"/>
        <w:jc w:val="both"/>
        <w:rPr>
          <w:b w:val="0"/>
          <w:szCs w:val="24"/>
        </w:rPr>
      </w:pPr>
      <w:bookmarkStart w:id="75" w:name="_Toc514776728"/>
      <w:bookmarkStart w:id="76" w:name="_Toc15646525"/>
      <w:bookmarkStart w:id="77" w:name="_Toc16924856"/>
      <w:bookmarkStart w:id="78" w:name="_Toc17118794"/>
      <w:bookmarkStart w:id="79" w:name="_Toc22807130"/>
      <w:proofErr w:type="spellStart"/>
      <w:r w:rsidRPr="005F1143">
        <w:rPr>
          <w:szCs w:val="24"/>
        </w:rPr>
        <w:t>Activităţile</w:t>
      </w:r>
      <w:proofErr w:type="spellEnd"/>
      <w:r w:rsidRPr="005F1143">
        <w:rPr>
          <w:szCs w:val="24"/>
        </w:rPr>
        <w:t xml:space="preserve"> </w:t>
      </w:r>
      <w:proofErr w:type="spellStart"/>
      <w:r w:rsidRPr="005F1143">
        <w:rPr>
          <w:szCs w:val="24"/>
        </w:rPr>
        <w:t>proiectului</w:t>
      </w:r>
      <w:bookmarkEnd w:id="75"/>
      <w:bookmarkEnd w:id="76"/>
      <w:bookmarkEnd w:id="77"/>
      <w:bookmarkEnd w:id="78"/>
      <w:bookmarkEnd w:id="79"/>
      <w:proofErr w:type="spellEnd"/>
    </w:p>
    <w:p w:rsidR="008E1222"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În cadrul planului de implementare a proiectului sunt prevăzute următoarele activități principale:</w:t>
      </w:r>
    </w:p>
    <w:p w:rsidR="008E1222" w:rsidRPr="005F1143" w:rsidRDefault="008E1222" w:rsidP="00006C87">
      <w:pPr>
        <w:widowControl w:val="0"/>
        <w:suppressAutoHyphens/>
        <w:spacing w:after="0" w:line="240" w:lineRule="auto"/>
        <w:jc w:val="both"/>
        <w:rPr>
          <w:rFonts w:ascii="Arial Narrow" w:eastAsia="Times New Roman" w:hAnsi="Arial Narrow" w:cs="Times New Roman"/>
          <w:sz w:val="24"/>
          <w:szCs w:val="24"/>
          <w:lang w:eastAsia="ar-SA"/>
        </w:rPr>
      </w:pPr>
    </w:p>
    <w:p w:rsidR="008E1222" w:rsidRPr="005F1143" w:rsidRDefault="008E1222" w:rsidP="004F00D0">
      <w:pPr>
        <w:widowControl w:val="0"/>
        <w:numPr>
          <w:ilvl w:val="0"/>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Managementul de proiect </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Gestionare interna proiect (echipa management + implementare)</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Arial"/>
          <w:bCs/>
          <w:sz w:val="24"/>
          <w:szCs w:val="24"/>
          <w:lang w:val="en-GB" w:eastAsia="ar-SA"/>
        </w:rPr>
      </w:pPr>
      <w:proofErr w:type="spellStart"/>
      <w:r w:rsidRPr="005F1143">
        <w:rPr>
          <w:rFonts w:ascii="Arial Narrow" w:eastAsia="Times New Roman" w:hAnsi="Arial Narrow" w:cs="Arial"/>
          <w:bCs/>
          <w:sz w:val="24"/>
          <w:szCs w:val="24"/>
          <w:lang w:val="en-GB" w:eastAsia="ar-SA"/>
        </w:rPr>
        <w:t>Realizare</w:t>
      </w:r>
      <w:proofErr w:type="spellEnd"/>
      <w:r w:rsidRPr="005F1143">
        <w:rPr>
          <w:rFonts w:ascii="Arial Narrow" w:eastAsia="Times New Roman" w:hAnsi="Arial Narrow" w:cs="Arial"/>
          <w:bCs/>
          <w:sz w:val="24"/>
          <w:szCs w:val="24"/>
          <w:lang w:val="en-GB" w:eastAsia="ar-SA"/>
        </w:rPr>
        <w:t xml:space="preserve"> management de </w:t>
      </w:r>
      <w:proofErr w:type="spellStart"/>
      <w:r w:rsidRPr="005F1143">
        <w:rPr>
          <w:rFonts w:ascii="Arial Narrow" w:eastAsia="Times New Roman" w:hAnsi="Arial Narrow" w:cs="Arial"/>
          <w:bCs/>
          <w:sz w:val="24"/>
          <w:szCs w:val="24"/>
          <w:lang w:val="en-GB" w:eastAsia="ar-SA"/>
        </w:rPr>
        <w:t>proiect</w:t>
      </w:r>
      <w:proofErr w:type="spellEnd"/>
      <w:r w:rsidRPr="005F1143">
        <w:rPr>
          <w:rFonts w:ascii="Arial Narrow" w:eastAsia="Times New Roman" w:hAnsi="Arial Narrow" w:cs="Arial"/>
          <w:bCs/>
          <w:sz w:val="24"/>
          <w:szCs w:val="24"/>
          <w:lang w:val="en-GB" w:eastAsia="ar-SA"/>
        </w:rPr>
        <w:t xml:space="preserve"> intern</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Achizitie servicii de management extern de proiect</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Arial"/>
          <w:bCs/>
          <w:sz w:val="24"/>
          <w:szCs w:val="24"/>
          <w:lang w:val="en-GB" w:eastAsia="ar-SA"/>
        </w:rPr>
      </w:pPr>
      <w:proofErr w:type="spellStart"/>
      <w:r w:rsidRPr="005F1143">
        <w:rPr>
          <w:rFonts w:ascii="Arial Narrow" w:eastAsia="Times New Roman" w:hAnsi="Arial Narrow" w:cs="Arial"/>
          <w:bCs/>
          <w:sz w:val="24"/>
          <w:szCs w:val="24"/>
          <w:lang w:val="en-GB" w:eastAsia="ar-SA"/>
        </w:rPr>
        <w:t>Realizare</w:t>
      </w:r>
      <w:proofErr w:type="spellEnd"/>
      <w:r w:rsidRPr="005F1143">
        <w:rPr>
          <w:rFonts w:ascii="Arial Narrow" w:eastAsia="Times New Roman" w:hAnsi="Arial Narrow" w:cs="Arial"/>
          <w:bCs/>
          <w:sz w:val="24"/>
          <w:szCs w:val="24"/>
          <w:lang w:val="en-GB" w:eastAsia="ar-SA"/>
        </w:rPr>
        <w:t xml:space="preserve"> management de </w:t>
      </w:r>
      <w:proofErr w:type="spellStart"/>
      <w:r w:rsidRPr="005F1143">
        <w:rPr>
          <w:rFonts w:ascii="Arial Narrow" w:eastAsia="Times New Roman" w:hAnsi="Arial Narrow" w:cs="Arial"/>
          <w:bCs/>
          <w:sz w:val="24"/>
          <w:szCs w:val="24"/>
          <w:lang w:val="en-GB" w:eastAsia="ar-SA"/>
        </w:rPr>
        <w:t>proiect</w:t>
      </w:r>
      <w:proofErr w:type="spellEnd"/>
      <w:r w:rsidRPr="005F1143">
        <w:rPr>
          <w:rFonts w:ascii="Arial Narrow" w:eastAsia="Times New Roman" w:hAnsi="Arial Narrow" w:cs="Arial"/>
          <w:bCs/>
          <w:sz w:val="24"/>
          <w:szCs w:val="24"/>
          <w:lang w:val="en-GB" w:eastAsia="ar-SA"/>
        </w:rPr>
        <w:t xml:space="preserve"> extern</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Arial"/>
          <w:bCs/>
          <w:sz w:val="24"/>
          <w:szCs w:val="24"/>
          <w:lang w:val="en-GB" w:eastAsia="ar-SA"/>
        </w:rPr>
      </w:pPr>
      <w:proofErr w:type="spellStart"/>
      <w:r w:rsidRPr="005F1143">
        <w:rPr>
          <w:rFonts w:ascii="Arial Narrow" w:eastAsia="Times New Roman" w:hAnsi="Arial Narrow" w:cs="Arial"/>
          <w:bCs/>
          <w:sz w:val="24"/>
          <w:szCs w:val="24"/>
          <w:lang w:val="en-GB" w:eastAsia="ar-SA"/>
        </w:rPr>
        <w:t>Organizarea</w:t>
      </w:r>
      <w:proofErr w:type="spellEnd"/>
      <w:r w:rsidRPr="005F1143">
        <w:rPr>
          <w:rFonts w:ascii="Arial Narrow" w:eastAsia="Times New Roman" w:hAnsi="Arial Narrow" w:cs="Arial"/>
          <w:bCs/>
          <w:sz w:val="24"/>
          <w:szCs w:val="24"/>
          <w:lang w:val="en-GB" w:eastAsia="ar-SA"/>
        </w:rPr>
        <w:t xml:space="preserve"> </w:t>
      </w:r>
      <w:proofErr w:type="spellStart"/>
      <w:r w:rsidRPr="005F1143">
        <w:rPr>
          <w:rFonts w:ascii="Arial Narrow" w:eastAsia="Times New Roman" w:hAnsi="Arial Narrow" w:cs="Arial"/>
          <w:bCs/>
          <w:sz w:val="24"/>
          <w:szCs w:val="24"/>
          <w:lang w:val="en-GB" w:eastAsia="ar-SA"/>
        </w:rPr>
        <w:t>întâlnirilor</w:t>
      </w:r>
      <w:proofErr w:type="spellEnd"/>
      <w:r w:rsidRPr="005F1143">
        <w:rPr>
          <w:rFonts w:ascii="Arial Narrow" w:eastAsia="Times New Roman" w:hAnsi="Arial Narrow" w:cs="Arial"/>
          <w:bCs/>
          <w:sz w:val="24"/>
          <w:szCs w:val="24"/>
          <w:lang w:val="en-GB" w:eastAsia="ar-SA"/>
        </w:rPr>
        <w:t xml:space="preserve"> de </w:t>
      </w:r>
      <w:proofErr w:type="spellStart"/>
      <w:r w:rsidRPr="005F1143">
        <w:rPr>
          <w:rFonts w:ascii="Arial Narrow" w:eastAsia="Times New Roman" w:hAnsi="Arial Narrow" w:cs="Arial"/>
          <w:bCs/>
          <w:sz w:val="24"/>
          <w:szCs w:val="24"/>
          <w:lang w:val="en-GB" w:eastAsia="ar-SA"/>
        </w:rPr>
        <w:t>proiect</w:t>
      </w:r>
      <w:proofErr w:type="spellEnd"/>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Arial"/>
          <w:bCs/>
          <w:sz w:val="24"/>
          <w:szCs w:val="24"/>
          <w:lang w:val="pt-BR" w:eastAsia="ar-SA"/>
        </w:rPr>
      </w:pPr>
      <w:r w:rsidRPr="005F1143">
        <w:rPr>
          <w:rFonts w:ascii="Arial Narrow" w:eastAsia="Times New Roman" w:hAnsi="Arial Narrow" w:cs="Arial"/>
          <w:bCs/>
          <w:sz w:val="24"/>
          <w:szCs w:val="24"/>
          <w:lang w:val="pt-BR" w:eastAsia="ar-SA"/>
        </w:rPr>
        <w:t>Pregătirea și derularea procedurilor de achiziție</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Arial"/>
          <w:bCs/>
          <w:sz w:val="24"/>
          <w:szCs w:val="24"/>
          <w:lang w:val="en-GB" w:eastAsia="ar-SA"/>
        </w:rPr>
      </w:pPr>
      <w:proofErr w:type="spellStart"/>
      <w:r w:rsidRPr="005F1143">
        <w:rPr>
          <w:rFonts w:ascii="Arial Narrow" w:eastAsia="Times New Roman" w:hAnsi="Arial Narrow" w:cs="Arial"/>
          <w:bCs/>
          <w:sz w:val="24"/>
          <w:szCs w:val="24"/>
          <w:lang w:val="en-GB" w:eastAsia="ar-SA"/>
        </w:rPr>
        <w:t>Participare</w:t>
      </w:r>
      <w:proofErr w:type="spellEnd"/>
      <w:r w:rsidRPr="005F1143">
        <w:rPr>
          <w:rFonts w:ascii="Arial Narrow" w:eastAsia="Times New Roman" w:hAnsi="Arial Narrow" w:cs="Arial"/>
          <w:bCs/>
          <w:sz w:val="24"/>
          <w:szCs w:val="24"/>
          <w:lang w:val="en-GB" w:eastAsia="ar-SA"/>
        </w:rPr>
        <w:t xml:space="preserve"> la </w:t>
      </w:r>
      <w:proofErr w:type="spellStart"/>
      <w:r w:rsidRPr="005F1143">
        <w:rPr>
          <w:rFonts w:ascii="Arial Narrow" w:eastAsia="Times New Roman" w:hAnsi="Arial Narrow" w:cs="Arial"/>
          <w:bCs/>
          <w:sz w:val="24"/>
          <w:szCs w:val="24"/>
          <w:lang w:val="en-GB" w:eastAsia="ar-SA"/>
        </w:rPr>
        <w:t>etapele</w:t>
      </w:r>
      <w:proofErr w:type="spellEnd"/>
      <w:r w:rsidRPr="005F1143">
        <w:rPr>
          <w:rFonts w:ascii="Arial Narrow" w:eastAsia="Times New Roman" w:hAnsi="Arial Narrow" w:cs="Arial"/>
          <w:bCs/>
          <w:sz w:val="24"/>
          <w:szCs w:val="24"/>
          <w:lang w:val="en-GB" w:eastAsia="ar-SA"/>
        </w:rPr>
        <w:t xml:space="preserve"> de </w:t>
      </w:r>
      <w:proofErr w:type="spellStart"/>
      <w:r w:rsidRPr="005F1143">
        <w:rPr>
          <w:rFonts w:ascii="Arial Narrow" w:eastAsia="Times New Roman" w:hAnsi="Arial Narrow" w:cs="Arial"/>
          <w:bCs/>
          <w:sz w:val="24"/>
          <w:szCs w:val="24"/>
          <w:lang w:val="en-GB" w:eastAsia="ar-SA"/>
        </w:rPr>
        <w:t>implementarea</w:t>
      </w:r>
      <w:proofErr w:type="spellEnd"/>
      <w:r w:rsidRPr="005F1143">
        <w:rPr>
          <w:rFonts w:ascii="Arial Narrow" w:eastAsia="Times New Roman" w:hAnsi="Arial Narrow" w:cs="Arial"/>
          <w:bCs/>
          <w:sz w:val="24"/>
          <w:szCs w:val="24"/>
          <w:lang w:val="en-GB" w:eastAsia="ar-SA"/>
        </w:rPr>
        <w:t xml:space="preserve"> a </w:t>
      </w:r>
      <w:proofErr w:type="spellStart"/>
      <w:r w:rsidRPr="005F1143">
        <w:rPr>
          <w:rFonts w:ascii="Arial Narrow" w:eastAsia="Times New Roman" w:hAnsi="Arial Narrow" w:cs="Arial"/>
          <w:bCs/>
          <w:sz w:val="24"/>
          <w:szCs w:val="24"/>
          <w:lang w:val="en-GB" w:eastAsia="ar-SA"/>
        </w:rPr>
        <w:t>sistemului</w:t>
      </w:r>
      <w:proofErr w:type="spellEnd"/>
      <w:r w:rsidRPr="005F1143">
        <w:rPr>
          <w:rFonts w:ascii="Arial Narrow" w:eastAsia="Times New Roman" w:hAnsi="Arial Narrow" w:cs="Arial"/>
          <w:bCs/>
          <w:sz w:val="24"/>
          <w:szCs w:val="24"/>
          <w:lang w:val="en-GB" w:eastAsia="ar-SA"/>
        </w:rPr>
        <w:t xml:space="preserve"> informatic</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Arial"/>
          <w:bCs/>
          <w:sz w:val="24"/>
          <w:szCs w:val="24"/>
          <w:lang w:eastAsia="ar-SA"/>
        </w:rPr>
        <w:t>Analiză și verificare livrabile proiect</w:t>
      </w:r>
    </w:p>
    <w:p w:rsidR="008E1222" w:rsidRPr="005F1143" w:rsidRDefault="008E1222" w:rsidP="004F00D0">
      <w:pPr>
        <w:widowControl w:val="0"/>
        <w:numPr>
          <w:ilvl w:val="0"/>
          <w:numId w:val="28"/>
        </w:numPr>
        <w:suppressAutoHyphens/>
        <w:spacing w:after="0" w:line="240" w:lineRule="auto"/>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 xml:space="preserve">Pregatire amenajare spatiu tehnic </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Achizi</w:t>
      </w:r>
      <w:r w:rsidR="00E15D1A" w:rsidRPr="005F1143">
        <w:rPr>
          <w:rFonts w:ascii="Arial Narrow" w:eastAsia="Times New Roman" w:hAnsi="Arial Narrow" w:cs="Times New Roman"/>
          <w:b/>
          <w:bCs/>
          <w:sz w:val="24"/>
          <w:szCs w:val="24"/>
          <w:lang w:eastAsia="ar-SA"/>
        </w:rPr>
        <w:t>ț</w:t>
      </w:r>
      <w:r w:rsidRPr="005F1143">
        <w:rPr>
          <w:rFonts w:ascii="Arial Narrow" w:eastAsia="Times New Roman" w:hAnsi="Arial Narrow" w:cs="Times New Roman"/>
          <w:b/>
          <w:bCs/>
          <w:sz w:val="24"/>
          <w:szCs w:val="24"/>
          <w:lang w:eastAsia="ar-SA"/>
        </w:rPr>
        <w:t>ie servicii consultan</w:t>
      </w:r>
      <w:r w:rsidR="00E15D1A" w:rsidRPr="005F1143">
        <w:rPr>
          <w:rFonts w:ascii="Arial Narrow" w:eastAsia="Times New Roman" w:hAnsi="Arial Narrow" w:cs="Times New Roman"/>
          <w:b/>
          <w:bCs/>
          <w:sz w:val="24"/>
          <w:szCs w:val="24"/>
          <w:lang w:eastAsia="ar-SA"/>
        </w:rPr>
        <w:t>ță</w:t>
      </w:r>
      <w:r w:rsidRPr="005F1143">
        <w:rPr>
          <w:rFonts w:ascii="Arial Narrow" w:eastAsia="Times New Roman" w:hAnsi="Arial Narrow" w:cs="Times New Roman"/>
          <w:b/>
          <w:bCs/>
          <w:sz w:val="24"/>
          <w:szCs w:val="24"/>
          <w:lang w:eastAsia="ar-SA"/>
        </w:rPr>
        <w:t xml:space="preserve"> elaborare documenta</w:t>
      </w:r>
      <w:r w:rsidR="00E15D1A" w:rsidRPr="005F1143">
        <w:rPr>
          <w:rFonts w:ascii="Arial Narrow" w:eastAsia="Times New Roman" w:hAnsi="Arial Narrow" w:cs="Times New Roman"/>
          <w:b/>
          <w:bCs/>
          <w:sz w:val="24"/>
          <w:szCs w:val="24"/>
          <w:lang w:eastAsia="ar-SA"/>
        </w:rPr>
        <w:t>ț</w:t>
      </w:r>
      <w:r w:rsidRPr="005F1143">
        <w:rPr>
          <w:rFonts w:ascii="Arial Narrow" w:eastAsia="Times New Roman" w:hAnsi="Arial Narrow" w:cs="Times New Roman"/>
          <w:b/>
          <w:bCs/>
          <w:sz w:val="24"/>
          <w:szCs w:val="24"/>
          <w:lang w:eastAsia="ar-SA"/>
        </w:rPr>
        <w:t>ie tehnic</w:t>
      </w:r>
      <w:r w:rsidR="00E15D1A" w:rsidRPr="005F1143">
        <w:rPr>
          <w:rFonts w:ascii="Arial Narrow" w:eastAsia="Times New Roman" w:hAnsi="Arial Narrow" w:cs="Times New Roman"/>
          <w:b/>
          <w:bCs/>
          <w:sz w:val="24"/>
          <w:szCs w:val="24"/>
          <w:lang w:eastAsia="ar-SA"/>
        </w:rPr>
        <w:t>ă</w:t>
      </w:r>
      <w:r w:rsidRPr="005F1143">
        <w:rPr>
          <w:rFonts w:ascii="Arial Narrow" w:eastAsia="Times New Roman" w:hAnsi="Arial Narrow" w:cs="Times New Roman"/>
          <w:b/>
          <w:bCs/>
          <w:sz w:val="24"/>
          <w:szCs w:val="24"/>
          <w:lang w:eastAsia="ar-SA"/>
        </w:rPr>
        <w:t>a necesar</w:t>
      </w:r>
      <w:r w:rsidR="00E15D1A" w:rsidRPr="005F1143">
        <w:rPr>
          <w:rFonts w:ascii="Arial Narrow" w:eastAsia="Times New Roman" w:hAnsi="Arial Narrow" w:cs="Times New Roman"/>
          <w:b/>
          <w:bCs/>
          <w:sz w:val="24"/>
          <w:szCs w:val="24"/>
          <w:lang w:eastAsia="ar-SA"/>
        </w:rPr>
        <w:t>ă</w:t>
      </w:r>
      <w:r w:rsidRPr="005F1143">
        <w:rPr>
          <w:rFonts w:ascii="Arial Narrow" w:eastAsia="Times New Roman" w:hAnsi="Arial Narrow" w:cs="Times New Roman"/>
          <w:b/>
          <w:bCs/>
          <w:sz w:val="24"/>
          <w:szCs w:val="24"/>
          <w:lang w:eastAsia="ar-SA"/>
        </w:rPr>
        <w:t>a amenaj</w:t>
      </w:r>
      <w:r w:rsidR="00E15D1A" w:rsidRPr="005F1143">
        <w:rPr>
          <w:rFonts w:ascii="Arial Narrow" w:eastAsia="Times New Roman" w:hAnsi="Arial Narrow" w:cs="Times New Roman"/>
          <w:b/>
          <w:bCs/>
          <w:sz w:val="24"/>
          <w:szCs w:val="24"/>
          <w:lang w:eastAsia="ar-SA"/>
        </w:rPr>
        <w:t>ă</w:t>
      </w:r>
      <w:r w:rsidRPr="005F1143">
        <w:rPr>
          <w:rFonts w:ascii="Arial Narrow" w:eastAsia="Times New Roman" w:hAnsi="Arial Narrow" w:cs="Times New Roman"/>
          <w:b/>
          <w:bCs/>
          <w:sz w:val="24"/>
          <w:szCs w:val="24"/>
          <w:lang w:eastAsia="ar-SA"/>
        </w:rPr>
        <w:t>arii spatii</w:t>
      </w:r>
      <w:r w:rsidR="00E15D1A" w:rsidRPr="005F1143">
        <w:rPr>
          <w:rFonts w:ascii="Arial Narrow" w:eastAsia="Times New Roman" w:hAnsi="Arial Narrow" w:cs="Times New Roman"/>
          <w:b/>
          <w:bCs/>
          <w:sz w:val="24"/>
          <w:szCs w:val="24"/>
          <w:lang w:eastAsia="ar-SA"/>
        </w:rPr>
        <w:t>lor</w:t>
      </w:r>
      <w:r w:rsidRPr="005F1143">
        <w:rPr>
          <w:rFonts w:ascii="Arial Narrow" w:eastAsia="Times New Roman" w:hAnsi="Arial Narrow" w:cs="Times New Roman"/>
          <w:b/>
          <w:bCs/>
          <w:sz w:val="24"/>
          <w:szCs w:val="24"/>
          <w:lang w:eastAsia="ar-SA"/>
        </w:rPr>
        <w:t xml:space="preserve"> tehnice</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b/>
          <w:bCs/>
          <w:sz w:val="24"/>
          <w:szCs w:val="24"/>
          <w:lang w:eastAsia="ar-SA"/>
        </w:rPr>
      </w:pPr>
      <w:r w:rsidRPr="005F1143">
        <w:rPr>
          <w:rFonts w:ascii="Arial Narrow" w:eastAsia="Times New Roman" w:hAnsi="Arial Narrow" w:cs="Times New Roman"/>
          <w:b/>
          <w:bCs/>
          <w:sz w:val="24"/>
          <w:szCs w:val="24"/>
          <w:lang w:eastAsia="ar-SA"/>
        </w:rPr>
        <w:t>Elaborare documenta</w:t>
      </w:r>
      <w:r w:rsidR="00E15D1A" w:rsidRPr="005F1143">
        <w:rPr>
          <w:rFonts w:ascii="Arial Narrow" w:eastAsia="Times New Roman" w:hAnsi="Arial Narrow" w:cs="Times New Roman"/>
          <w:b/>
          <w:bCs/>
          <w:sz w:val="24"/>
          <w:szCs w:val="24"/>
          <w:lang w:eastAsia="ar-SA"/>
        </w:rPr>
        <w:t>ț</w:t>
      </w:r>
      <w:r w:rsidRPr="005F1143">
        <w:rPr>
          <w:rFonts w:ascii="Arial Narrow" w:eastAsia="Times New Roman" w:hAnsi="Arial Narrow" w:cs="Times New Roman"/>
          <w:b/>
          <w:bCs/>
          <w:sz w:val="24"/>
          <w:szCs w:val="24"/>
          <w:lang w:eastAsia="ar-SA"/>
        </w:rPr>
        <w:t>ie tehnic</w:t>
      </w:r>
      <w:r w:rsidR="00E15D1A" w:rsidRPr="005F1143">
        <w:rPr>
          <w:rFonts w:ascii="Arial Narrow" w:eastAsia="Times New Roman" w:hAnsi="Arial Narrow" w:cs="Times New Roman"/>
          <w:b/>
          <w:bCs/>
          <w:sz w:val="24"/>
          <w:szCs w:val="24"/>
          <w:lang w:eastAsia="ar-SA"/>
        </w:rPr>
        <w:t>ă</w:t>
      </w:r>
      <w:r w:rsidRPr="005F1143">
        <w:rPr>
          <w:rFonts w:ascii="Arial Narrow" w:eastAsia="Times New Roman" w:hAnsi="Arial Narrow" w:cs="Times New Roman"/>
          <w:b/>
          <w:bCs/>
          <w:sz w:val="24"/>
          <w:szCs w:val="24"/>
          <w:lang w:eastAsia="ar-SA"/>
        </w:rPr>
        <w:t xml:space="preserve"> pentru amenajarea spa</w:t>
      </w:r>
      <w:r w:rsidR="00E15D1A" w:rsidRPr="005F1143">
        <w:rPr>
          <w:rFonts w:ascii="Arial Narrow" w:eastAsia="Times New Roman" w:hAnsi="Arial Narrow" w:cs="Times New Roman"/>
          <w:b/>
          <w:bCs/>
          <w:sz w:val="24"/>
          <w:szCs w:val="24"/>
          <w:lang w:eastAsia="ar-SA"/>
        </w:rPr>
        <w:t>ț</w:t>
      </w:r>
      <w:r w:rsidRPr="005F1143">
        <w:rPr>
          <w:rFonts w:ascii="Arial Narrow" w:eastAsia="Times New Roman" w:hAnsi="Arial Narrow" w:cs="Times New Roman"/>
          <w:b/>
          <w:bCs/>
          <w:sz w:val="24"/>
          <w:szCs w:val="24"/>
          <w:lang w:eastAsia="ar-SA"/>
        </w:rPr>
        <w:t>tii</w:t>
      </w:r>
      <w:r w:rsidR="00E15D1A" w:rsidRPr="005F1143">
        <w:rPr>
          <w:rFonts w:ascii="Arial Narrow" w:eastAsia="Times New Roman" w:hAnsi="Arial Narrow" w:cs="Times New Roman"/>
          <w:b/>
          <w:bCs/>
          <w:sz w:val="24"/>
          <w:szCs w:val="24"/>
          <w:lang w:eastAsia="ar-SA"/>
        </w:rPr>
        <w:t>lor</w:t>
      </w:r>
      <w:r w:rsidRPr="005F1143">
        <w:rPr>
          <w:rFonts w:ascii="Arial Narrow" w:eastAsia="Times New Roman" w:hAnsi="Arial Narrow" w:cs="Times New Roman"/>
          <w:b/>
          <w:bCs/>
          <w:sz w:val="24"/>
          <w:szCs w:val="24"/>
          <w:lang w:eastAsia="ar-SA"/>
        </w:rPr>
        <w:t xml:space="preserve"> tehnice</w:t>
      </w:r>
    </w:p>
    <w:p w:rsidR="008E1222" w:rsidRPr="005F1143" w:rsidRDefault="008E1222" w:rsidP="004F00D0">
      <w:pPr>
        <w:widowControl w:val="0"/>
        <w:numPr>
          <w:ilvl w:val="0"/>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Implementarea sistemului informatic integrat și interoperabil</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Pregatire si realizare procedura achizitie sistem IT</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Semnare contract implementare sistem IT</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Realizare</w:t>
      </w:r>
      <w:r w:rsidR="00E15D1A" w:rsidRPr="005F1143">
        <w:rPr>
          <w:rFonts w:ascii="Arial Narrow" w:eastAsia="Times New Roman" w:hAnsi="Arial Narrow" w:cs="Times New Roman"/>
          <w:sz w:val="24"/>
          <w:szCs w:val="24"/>
          <w:lang w:eastAsia="ar-SA"/>
        </w:rPr>
        <w:t>,</w:t>
      </w:r>
      <w:r w:rsidRPr="005F1143">
        <w:rPr>
          <w:rFonts w:ascii="Arial Narrow" w:eastAsia="Times New Roman" w:hAnsi="Arial Narrow" w:cs="Times New Roman"/>
          <w:sz w:val="24"/>
          <w:szCs w:val="24"/>
          <w:lang w:eastAsia="ar-SA"/>
        </w:rPr>
        <w:t xml:space="preserve"> amenajare spa</w:t>
      </w:r>
      <w:r w:rsidR="00E15D1A" w:rsidRPr="005F1143">
        <w:rPr>
          <w:rFonts w:ascii="Arial Narrow" w:eastAsia="Times New Roman" w:hAnsi="Arial Narrow" w:cs="Times New Roman"/>
          <w:sz w:val="24"/>
          <w:szCs w:val="24"/>
          <w:lang w:eastAsia="ar-SA"/>
        </w:rPr>
        <w:t>ț</w:t>
      </w:r>
      <w:r w:rsidRPr="005F1143">
        <w:rPr>
          <w:rFonts w:ascii="Arial Narrow" w:eastAsia="Times New Roman" w:hAnsi="Arial Narrow" w:cs="Times New Roman"/>
          <w:sz w:val="24"/>
          <w:szCs w:val="24"/>
          <w:lang w:eastAsia="ar-SA"/>
        </w:rPr>
        <w:t xml:space="preserve">tii tehnice </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Livrare </w:t>
      </w:r>
      <w:r w:rsidR="00E15D1A" w:rsidRPr="005F1143">
        <w:rPr>
          <w:rFonts w:ascii="Arial Narrow" w:eastAsia="Times New Roman" w:hAnsi="Arial Narrow" w:cs="Times New Roman"/>
          <w:sz w:val="24"/>
          <w:szCs w:val="24"/>
          <w:lang w:eastAsia="ar-SA"/>
        </w:rPr>
        <w:t>ș</w:t>
      </w:r>
      <w:r w:rsidRPr="005F1143">
        <w:rPr>
          <w:rFonts w:ascii="Arial Narrow" w:eastAsia="Times New Roman" w:hAnsi="Arial Narrow" w:cs="Times New Roman"/>
          <w:sz w:val="24"/>
          <w:szCs w:val="24"/>
          <w:lang w:eastAsia="ar-SA"/>
        </w:rPr>
        <w:t>si instalare infrastructur</w:t>
      </w:r>
      <w:r w:rsidR="00E15D1A" w:rsidRPr="005F1143">
        <w:rPr>
          <w:rFonts w:ascii="Arial Narrow" w:eastAsia="Times New Roman" w:hAnsi="Arial Narrow" w:cs="Times New Roman"/>
          <w:sz w:val="24"/>
          <w:szCs w:val="24"/>
          <w:lang w:eastAsia="ar-SA"/>
        </w:rPr>
        <w:t>ă</w:t>
      </w:r>
      <w:r w:rsidRPr="005F1143">
        <w:rPr>
          <w:rFonts w:ascii="Arial Narrow" w:eastAsia="Times New Roman" w:hAnsi="Arial Narrow" w:cs="Times New Roman"/>
          <w:sz w:val="24"/>
          <w:szCs w:val="24"/>
          <w:lang w:eastAsia="ar-SA"/>
        </w:rPr>
        <w:t>a hardware</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Livrare </w:t>
      </w:r>
      <w:r w:rsidR="00E15D1A" w:rsidRPr="005F1143">
        <w:rPr>
          <w:rFonts w:ascii="Arial Narrow" w:eastAsia="Times New Roman" w:hAnsi="Arial Narrow" w:cs="Times New Roman"/>
          <w:sz w:val="24"/>
          <w:szCs w:val="24"/>
          <w:lang w:eastAsia="ar-SA"/>
        </w:rPr>
        <w:t>ș</w:t>
      </w:r>
      <w:r w:rsidRPr="005F1143">
        <w:rPr>
          <w:rFonts w:ascii="Arial Narrow" w:eastAsia="Times New Roman" w:hAnsi="Arial Narrow" w:cs="Times New Roman"/>
          <w:sz w:val="24"/>
          <w:szCs w:val="24"/>
          <w:lang w:eastAsia="ar-SA"/>
        </w:rPr>
        <w:t>si instalare infrastructur</w:t>
      </w:r>
      <w:r w:rsidR="00E15D1A" w:rsidRPr="005F1143">
        <w:rPr>
          <w:rFonts w:ascii="Arial Narrow" w:eastAsia="Times New Roman" w:hAnsi="Arial Narrow" w:cs="Times New Roman"/>
          <w:sz w:val="24"/>
          <w:szCs w:val="24"/>
          <w:lang w:eastAsia="ar-SA"/>
        </w:rPr>
        <w:t>ă</w:t>
      </w:r>
      <w:r w:rsidRPr="005F1143">
        <w:rPr>
          <w:rFonts w:ascii="Arial Narrow" w:eastAsia="Times New Roman" w:hAnsi="Arial Narrow" w:cs="Times New Roman"/>
          <w:sz w:val="24"/>
          <w:szCs w:val="24"/>
          <w:lang w:eastAsia="ar-SA"/>
        </w:rPr>
        <w:t>a software</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Servicii de implementare </w:t>
      </w:r>
    </w:p>
    <w:p w:rsidR="008E1222" w:rsidRPr="005F1143" w:rsidRDefault="008E1222" w:rsidP="004F00D0">
      <w:pPr>
        <w:widowControl w:val="0"/>
        <w:numPr>
          <w:ilvl w:val="2"/>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Analiz</w:t>
      </w:r>
      <w:r w:rsidR="00E15D1A" w:rsidRPr="005F1143">
        <w:rPr>
          <w:rFonts w:ascii="Arial Narrow" w:eastAsia="Times New Roman" w:hAnsi="Arial Narrow" w:cs="Times New Roman"/>
          <w:sz w:val="24"/>
          <w:szCs w:val="24"/>
          <w:lang w:eastAsia="ar-SA"/>
        </w:rPr>
        <w:t>ă</w:t>
      </w:r>
      <w:r w:rsidRPr="005F1143">
        <w:rPr>
          <w:rFonts w:ascii="Arial Narrow" w:eastAsia="Times New Roman" w:hAnsi="Arial Narrow" w:cs="Times New Roman"/>
          <w:sz w:val="24"/>
          <w:szCs w:val="24"/>
          <w:lang w:eastAsia="ar-SA"/>
        </w:rPr>
        <w:t xml:space="preserve"> </w:t>
      </w:r>
    </w:p>
    <w:p w:rsidR="008E1222" w:rsidRPr="005F1143" w:rsidRDefault="008E1222" w:rsidP="004F00D0">
      <w:pPr>
        <w:widowControl w:val="0"/>
        <w:numPr>
          <w:ilvl w:val="2"/>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Proiectare </w:t>
      </w:r>
    </w:p>
    <w:p w:rsidR="008E1222" w:rsidRPr="005F1143" w:rsidRDefault="008E1222" w:rsidP="004F00D0">
      <w:pPr>
        <w:widowControl w:val="0"/>
        <w:numPr>
          <w:ilvl w:val="2"/>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Dezvoltare </w:t>
      </w:r>
    </w:p>
    <w:p w:rsidR="008E1222" w:rsidRPr="005F1143" w:rsidRDefault="008E1222" w:rsidP="004F00D0">
      <w:pPr>
        <w:widowControl w:val="0"/>
        <w:numPr>
          <w:ilvl w:val="2"/>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Migrare date</w:t>
      </w:r>
    </w:p>
    <w:p w:rsidR="008E1222" w:rsidRPr="005F1143" w:rsidRDefault="008E1222" w:rsidP="004F00D0">
      <w:pPr>
        <w:widowControl w:val="0"/>
        <w:numPr>
          <w:ilvl w:val="2"/>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Testare internă</w:t>
      </w:r>
    </w:p>
    <w:p w:rsidR="008E1222" w:rsidRPr="005F1143" w:rsidRDefault="008E1222" w:rsidP="004F00D0">
      <w:pPr>
        <w:widowControl w:val="0"/>
        <w:numPr>
          <w:ilvl w:val="2"/>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Servicii de instruire </w:t>
      </w:r>
    </w:p>
    <w:p w:rsidR="008E1222" w:rsidRPr="005F1143" w:rsidRDefault="008E1222" w:rsidP="004F00D0">
      <w:pPr>
        <w:widowControl w:val="0"/>
        <w:numPr>
          <w:ilvl w:val="2"/>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Recep</w:t>
      </w:r>
      <w:r w:rsidR="00E15D1A" w:rsidRPr="005F1143">
        <w:rPr>
          <w:rFonts w:ascii="Arial Narrow" w:eastAsia="Times New Roman" w:hAnsi="Arial Narrow" w:cs="Times New Roman"/>
          <w:sz w:val="24"/>
          <w:szCs w:val="24"/>
          <w:lang w:eastAsia="ar-SA"/>
        </w:rPr>
        <w:t>ț</w:t>
      </w:r>
      <w:r w:rsidRPr="005F1143">
        <w:rPr>
          <w:rFonts w:ascii="Arial Narrow" w:eastAsia="Times New Roman" w:hAnsi="Arial Narrow" w:cs="Times New Roman"/>
          <w:sz w:val="24"/>
          <w:szCs w:val="24"/>
          <w:lang w:eastAsia="ar-SA"/>
        </w:rPr>
        <w:t xml:space="preserve">tie sistem informatic </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lastRenderedPageBreak/>
        <w:t>Testare automată și de performanță externă</w:t>
      </w:r>
    </w:p>
    <w:p w:rsidR="008E1222" w:rsidRPr="005F1143" w:rsidRDefault="008E1222" w:rsidP="004F00D0">
      <w:pPr>
        <w:widowControl w:val="0"/>
        <w:numPr>
          <w:ilvl w:val="0"/>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Audit </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Achizi</w:t>
      </w:r>
      <w:r w:rsidR="00E15D1A" w:rsidRPr="005F1143">
        <w:rPr>
          <w:rFonts w:ascii="Arial Narrow" w:eastAsia="Times New Roman" w:hAnsi="Arial Narrow" w:cs="Times New Roman"/>
          <w:sz w:val="24"/>
          <w:szCs w:val="24"/>
          <w:lang w:eastAsia="ar-SA"/>
        </w:rPr>
        <w:t>ț</w:t>
      </w:r>
      <w:r w:rsidRPr="005F1143">
        <w:rPr>
          <w:rFonts w:ascii="Arial Narrow" w:eastAsia="Times New Roman" w:hAnsi="Arial Narrow" w:cs="Times New Roman"/>
          <w:sz w:val="24"/>
          <w:szCs w:val="24"/>
          <w:lang w:eastAsia="ar-SA"/>
        </w:rPr>
        <w:t xml:space="preserve">ie servicii audit tehnic </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Achizi</w:t>
      </w:r>
      <w:r w:rsidR="00E15D1A" w:rsidRPr="005F1143">
        <w:rPr>
          <w:rFonts w:ascii="Arial Narrow" w:eastAsia="Times New Roman" w:hAnsi="Arial Narrow" w:cs="Times New Roman"/>
          <w:sz w:val="24"/>
          <w:szCs w:val="24"/>
          <w:lang w:eastAsia="ar-SA"/>
        </w:rPr>
        <w:t>ț</w:t>
      </w:r>
      <w:r w:rsidRPr="005F1143">
        <w:rPr>
          <w:rFonts w:ascii="Arial Narrow" w:eastAsia="Times New Roman" w:hAnsi="Arial Narrow" w:cs="Times New Roman"/>
          <w:sz w:val="24"/>
          <w:szCs w:val="24"/>
          <w:lang w:eastAsia="ar-SA"/>
        </w:rPr>
        <w:t xml:space="preserve">ie servicii audit financiar </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Realizare audit tehnic </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Realizare audit financiar </w:t>
      </w:r>
    </w:p>
    <w:p w:rsidR="008E1222" w:rsidRPr="005F1143" w:rsidRDefault="008E1222" w:rsidP="004F00D0">
      <w:pPr>
        <w:widowControl w:val="0"/>
        <w:numPr>
          <w:ilvl w:val="0"/>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 xml:space="preserve">Informare publicitate </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Achiziția de servicii de informare publicitate</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Anun</w:t>
      </w:r>
      <w:r w:rsidR="00E15D1A" w:rsidRPr="005F1143">
        <w:rPr>
          <w:rFonts w:ascii="Arial Narrow" w:eastAsia="Times New Roman" w:hAnsi="Arial Narrow" w:cs="Times New Roman"/>
          <w:sz w:val="24"/>
          <w:szCs w:val="24"/>
          <w:lang w:eastAsia="ar-SA"/>
        </w:rPr>
        <w:t>ț</w:t>
      </w:r>
      <w:r w:rsidRPr="005F1143">
        <w:rPr>
          <w:rFonts w:ascii="Arial Narrow" w:eastAsia="Times New Roman" w:hAnsi="Arial Narrow" w:cs="Times New Roman"/>
          <w:sz w:val="24"/>
          <w:szCs w:val="24"/>
          <w:lang w:eastAsia="ar-SA"/>
        </w:rPr>
        <w:t xml:space="preserve"> demarare proiect </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Conferință inițială proiect</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Achiziție autocolante, panou informare</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Conferință finală proiect</w:t>
      </w:r>
    </w:p>
    <w:p w:rsidR="008E1222" w:rsidRPr="005F1143" w:rsidRDefault="008E1222" w:rsidP="004F00D0">
      <w:pPr>
        <w:widowControl w:val="0"/>
        <w:numPr>
          <w:ilvl w:val="1"/>
          <w:numId w:val="28"/>
        </w:numPr>
        <w:suppressAutoHyphens/>
        <w:spacing w:after="0" w:line="240" w:lineRule="auto"/>
        <w:jc w:val="both"/>
        <w:rPr>
          <w:rFonts w:ascii="Arial Narrow" w:eastAsia="Times New Roman" w:hAnsi="Arial Narrow" w:cs="Times New Roman"/>
          <w:sz w:val="24"/>
          <w:szCs w:val="24"/>
          <w:lang w:eastAsia="ar-SA"/>
        </w:rPr>
      </w:pPr>
      <w:r w:rsidRPr="005F1143">
        <w:rPr>
          <w:rFonts w:ascii="Arial Narrow" w:eastAsia="Times New Roman" w:hAnsi="Arial Narrow" w:cs="Times New Roman"/>
          <w:sz w:val="24"/>
          <w:szCs w:val="24"/>
          <w:lang w:eastAsia="ar-SA"/>
        </w:rPr>
        <w:t>Anun</w:t>
      </w:r>
      <w:r w:rsidR="00E15D1A" w:rsidRPr="005F1143">
        <w:rPr>
          <w:rFonts w:ascii="Arial Narrow" w:eastAsia="Times New Roman" w:hAnsi="Arial Narrow" w:cs="Times New Roman"/>
          <w:sz w:val="24"/>
          <w:szCs w:val="24"/>
          <w:lang w:eastAsia="ar-SA"/>
        </w:rPr>
        <w:t>ț</w:t>
      </w:r>
      <w:r w:rsidRPr="005F1143">
        <w:rPr>
          <w:rFonts w:ascii="Arial Narrow" w:eastAsia="Times New Roman" w:hAnsi="Arial Narrow" w:cs="Times New Roman"/>
          <w:sz w:val="24"/>
          <w:szCs w:val="24"/>
          <w:lang w:eastAsia="ar-SA"/>
        </w:rPr>
        <w:t xml:space="preserve">t finalizare proiect </w:t>
      </w:r>
    </w:p>
    <w:p w:rsidR="00800480" w:rsidRPr="005F1143" w:rsidRDefault="00800480" w:rsidP="00006C87">
      <w:pPr>
        <w:spacing w:after="0" w:line="240" w:lineRule="auto"/>
        <w:jc w:val="both"/>
        <w:rPr>
          <w:rFonts w:ascii="Arial Narrow" w:hAnsi="Arial Narrow"/>
          <w:sz w:val="24"/>
          <w:szCs w:val="24"/>
        </w:rPr>
      </w:pPr>
    </w:p>
    <w:p w:rsidR="00800480" w:rsidRPr="005F1143" w:rsidRDefault="00604C9E" w:rsidP="00006C87">
      <w:pPr>
        <w:pStyle w:val="Heading1"/>
        <w:spacing w:before="0" w:line="240" w:lineRule="auto"/>
        <w:jc w:val="both"/>
        <w:rPr>
          <w:caps/>
          <w:szCs w:val="24"/>
          <w:lang w:val="ro-RO"/>
        </w:rPr>
      </w:pPr>
      <w:bookmarkStart w:id="80" w:name="_Toc502769131"/>
      <w:bookmarkStart w:id="81" w:name="_Toc16924857"/>
      <w:bookmarkStart w:id="82" w:name="_Toc17118795"/>
      <w:bookmarkStart w:id="83" w:name="_Toc22807131"/>
      <w:bookmarkEnd w:id="22"/>
      <w:r w:rsidRPr="005F1143">
        <w:rPr>
          <w:caps/>
          <w:szCs w:val="24"/>
          <w:lang w:val="ro-RO"/>
        </w:rPr>
        <w:t>Obiectivul achiziţiei</w:t>
      </w:r>
      <w:bookmarkEnd w:id="80"/>
      <w:bookmarkEnd w:id="81"/>
      <w:bookmarkEnd w:id="82"/>
      <w:bookmarkEnd w:id="83"/>
    </w:p>
    <w:p w:rsidR="00604C9E" w:rsidRPr="005F1143" w:rsidRDefault="00604C9E" w:rsidP="00006C87">
      <w:pPr>
        <w:pStyle w:val="Heading2"/>
        <w:jc w:val="both"/>
      </w:pPr>
      <w:bookmarkStart w:id="84" w:name="_Toc502769132"/>
      <w:bookmarkStart w:id="85" w:name="_Toc16924858"/>
      <w:bookmarkStart w:id="86" w:name="_Toc17118796"/>
      <w:bookmarkStart w:id="87" w:name="_Toc22807132"/>
      <w:r w:rsidRPr="005F1143">
        <w:t>Obiectivul general</w:t>
      </w:r>
      <w:bookmarkEnd w:id="84"/>
      <w:bookmarkEnd w:id="85"/>
      <w:bookmarkEnd w:id="86"/>
      <w:bookmarkEnd w:id="87"/>
    </w:p>
    <w:p w:rsidR="00800480" w:rsidRPr="005F1143" w:rsidRDefault="00604C9E" w:rsidP="00006C87">
      <w:pPr>
        <w:tabs>
          <w:tab w:val="left" w:pos="1905"/>
        </w:tabs>
        <w:spacing w:after="0" w:line="240" w:lineRule="auto"/>
        <w:ind w:firstLine="709"/>
        <w:jc w:val="both"/>
        <w:rPr>
          <w:rFonts w:ascii="Arial Narrow" w:hAnsi="Arial Narrow" w:cs="Arial Narrow"/>
          <w:sz w:val="24"/>
          <w:szCs w:val="24"/>
        </w:rPr>
      </w:pPr>
      <w:r w:rsidRPr="005F1143">
        <w:rPr>
          <w:rFonts w:ascii="Arial Narrow" w:hAnsi="Arial Narrow" w:cs="Arial Narrow"/>
          <w:bCs/>
          <w:sz w:val="24"/>
          <w:szCs w:val="24"/>
        </w:rPr>
        <w:t>Obiectivul general</w:t>
      </w:r>
      <w:r w:rsidRPr="005F1143">
        <w:rPr>
          <w:rFonts w:ascii="Arial Narrow" w:hAnsi="Arial Narrow" w:cs="Arial Narrow"/>
          <w:sz w:val="24"/>
          <w:szCs w:val="24"/>
        </w:rPr>
        <w:t xml:space="preserve"> al acestui caiet de sarcini îl constituie achiziționarea serviciilor de consultanță și de proiectare specializate necesare pentru întocmirea documentației tehnice care va defini cerințele tehnice specifice cu privire la dotarea cu echipamente și amenajarea a doua </w:t>
      </w:r>
      <w:r w:rsidR="00774DAB" w:rsidRPr="005F1143">
        <w:rPr>
          <w:rFonts w:ascii="Arial Narrow" w:hAnsi="Arial Narrow" w:cs="Arial Narrow"/>
          <w:sz w:val="24"/>
          <w:szCs w:val="24"/>
        </w:rPr>
        <w:t xml:space="preserve">spații tehnice cu destinația </w:t>
      </w:r>
      <w:r w:rsidR="001E77EF" w:rsidRPr="005F1143">
        <w:rPr>
          <w:rFonts w:ascii="Arial Narrow" w:hAnsi="Arial Narrow" w:cs="Arial Narrow"/>
          <w:bCs/>
          <w:sz w:val="24"/>
          <w:szCs w:val="24"/>
        </w:rPr>
        <w:t>Centru de Date</w:t>
      </w:r>
      <w:r w:rsidR="00774DAB" w:rsidRPr="005F1143" w:rsidDel="00774DAB">
        <w:rPr>
          <w:rFonts w:ascii="Arial Narrow" w:hAnsi="Arial Narrow" w:cs="Arial Narrow"/>
          <w:bCs/>
          <w:sz w:val="24"/>
          <w:szCs w:val="24"/>
        </w:rPr>
        <w:t xml:space="preserve"> </w:t>
      </w:r>
      <w:r w:rsidRPr="005F1143">
        <w:rPr>
          <w:rFonts w:ascii="Arial Narrow" w:hAnsi="Arial Narrow" w:cs="Arial Narrow"/>
          <w:sz w:val="24"/>
          <w:szCs w:val="24"/>
        </w:rPr>
        <w:t xml:space="preserve">(Principal </w:t>
      </w:r>
      <w:r w:rsidR="00E15D1A" w:rsidRPr="005F1143">
        <w:rPr>
          <w:rFonts w:ascii="Arial Narrow" w:hAnsi="Arial Narrow" w:cs="Arial Narrow"/>
          <w:sz w:val="24"/>
          <w:szCs w:val="24"/>
        </w:rPr>
        <w:t>ș</w:t>
      </w:r>
      <w:r w:rsidRPr="005F1143">
        <w:rPr>
          <w:rFonts w:ascii="Arial Narrow" w:hAnsi="Arial Narrow" w:cs="Arial Narrow"/>
          <w:sz w:val="24"/>
          <w:szCs w:val="24"/>
        </w:rPr>
        <w:t xml:space="preserve">i Secundar) care să poată găzdui în condiții de siguranță și de disponibilitate maximă infrastructura necesară funcționării proiectului </w:t>
      </w:r>
      <w:r w:rsidR="00D42238" w:rsidRPr="005F1143">
        <w:rPr>
          <w:rFonts w:ascii="Arial Narrow" w:hAnsi="Arial Narrow" w:cs="Arial Narrow"/>
          <w:sz w:val="24"/>
          <w:szCs w:val="24"/>
        </w:rPr>
        <w:t>„Sistem Electronic Integrat al ONRC consolidat și interoperabil destinat asigurării serviciilor de e-Guvernare centrate pe evenimente de viață (ONRC V2.0)” – cod SMIS 123634</w:t>
      </w:r>
      <w:r w:rsidRPr="005F1143">
        <w:rPr>
          <w:rFonts w:ascii="Arial Narrow" w:hAnsi="Arial Narrow" w:cs="Arial Narrow"/>
          <w:sz w:val="24"/>
          <w:szCs w:val="24"/>
        </w:rPr>
        <w:t>.</w:t>
      </w:r>
    </w:p>
    <w:p w:rsidR="00800480" w:rsidRPr="005F1143" w:rsidRDefault="00604C9E" w:rsidP="00006C87">
      <w:pPr>
        <w:tabs>
          <w:tab w:val="left" w:pos="1905"/>
        </w:tabs>
        <w:spacing w:after="0" w:line="240" w:lineRule="auto"/>
        <w:ind w:firstLine="709"/>
        <w:jc w:val="both"/>
        <w:rPr>
          <w:rFonts w:ascii="Arial Narrow" w:hAnsi="Arial Narrow" w:cs="Arial Narrow"/>
          <w:sz w:val="24"/>
          <w:szCs w:val="24"/>
        </w:rPr>
      </w:pPr>
      <w:r w:rsidRPr="005F1143">
        <w:rPr>
          <w:rFonts w:ascii="Arial Narrow" w:hAnsi="Arial Narrow" w:cs="Arial Narrow"/>
          <w:sz w:val="24"/>
          <w:szCs w:val="24"/>
        </w:rPr>
        <w:t>Proiectantul contractat va analiza cerințele proiectului și ale ONRC și va elabora documentația tehnică necesară pentru definirea cerințelor și proiectul tehnic pentru dotarea cu echipamente și</w:t>
      </w:r>
      <w:r w:rsidRPr="005F1143">
        <w:rPr>
          <w:rFonts w:ascii="Arial Narrow" w:hAnsi="Arial Narrow" w:cs="Arial Narrow"/>
          <w:bCs/>
          <w:sz w:val="24"/>
          <w:szCs w:val="24"/>
        </w:rPr>
        <w:t xml:space="preserve"> </w:t>
      </w:r>
      <w:r w:rsidRPr="005F1143">
        <w:rPr>
          <w:rFonts w:ascii="Arial Narrow" w:hAnsi="Arial Narrow" w:cs="Arial Narrow"/>
          <w:sz w:val="24"/>
          <w:szCs w:val="24"/>
        </w:rPr>
        <w:t xml:space="preserve">amenajarea a </w:t>
      </w:r>
      <w:r w:rsidR="00957551" w:rsidRPr="005F1143">
        <w:rPr>
          <w:rFonts w:ascii="Arial Narrow" w:hAnsi="Arial Narrow" w:cs="Arial Narrow"/>
          <w:sz w:val="24"/>
          <w:szCs w:val="24"/>
        </w:rPr>
        <w:t xml:space="preserve">două </w:t>
      </w:r>
      <w:r w:rsidRPr="005F1143">
        <w:rPr>
          <w:rFonts w:ascii="Arial Narrow" w:hAnsi="Arial Narrow" w:cs="Arial Narrow"/>
          <w:sz w:val="24"/>
          <w:szCs w:val="24"/>
        </w:rPr>
        <w:t xml:space="preserve">spații tehnice cu destinația </w:t>
      </w:r>
      <w:r w:rsidR="001E77EF" w:rsidRPr="005F1143">
        <w:rPr>
          <w:rFonts w:ascii="Arial Narrow" w:hAnsi="Arial Narrow" w:cs="Arial Narrow"/>
          <w:bCs/>
          <w:sz w:val="24"/>
          <w:szCs w:val="24"/>
        </w:rPr>
        <w:t>Centru de Date</w:t>
      </w:r>
      <w:r w:rsidRPr="005F1143">
        <w:rPr>
          <w:rFonts w:ascii="Arial Narrow" w:hAnsi="Arial Narrow" w:cs="Arial Narrow"/>
          <w:sz w:val="24"/>
          <w:szCs w:val="24"/>
        </w:rPr>
        <w:t xml:space="preserve">. Documentația întocmită va include toate detaliile tehnice necesare în vederea asigurării funcționării echipamentelor în parametrii de siguranță și de securitate privind alimentarea </w:t>
      </w:r>
      <w:r w:rsidR="00957551" w:rsidRPr="005F1143">
        <w:rPr>
          <w:rFonts w:ascii="Arial Narrow" w:hAnsi="Arial Narrow" w:cs="Arial Narrow"/>
          <w:sz w:val="24"/>
          <w:szCs w:val="24"/>
        </w:rPr>
        <w:t>electrică</w:t>
      </w:r>
      <w:r w:rsidRPr="005F1143">
        <w:rPr>
          <w:rFonts w:ascii="Arial Narrow" w:hAnsi="Arial Narrow" w:cs="Arial Narrow"/>
          <w:sz w:val="24"/>
          <w:szCs w:val="24"/>
        </w:rPr>
        <w:t>, asigurarea temperaturii ambientale, modalitatea de distribuție a greutății rackurilor etc. Detalii cu privire la conținutul documentației tehnice de proiectare care trebuie elaborată de către proiectant sunt furnizate în secțiunile următoare ale Caietului de Sarcini.</w:t>
      </w:r>
    </w:p>
    <w:p w:rsidR="00800480" w:rsidRPr="005F1143" w:rsidRDefault="00604C9E" w:rsidP="00006C87">
      <w:pPr>
        <w:tabs>
          <w:tab w:val="left" w:pos="1905"/>
        </w:tabs>
        <w:spacing w:after="0" w:line="240" w:lineRule="auto"/>
        <w:ind w:firstLine="709"/>
        <w:jc w:val="both"/>
        <w:rPr>
          <w:rFonts w:ascii="Arial Narrow" w:hAnsi="Arial Narrow" w:cs="Arial Narrow"/>
          <w:sz w:val="24"/>
          <w:szCs w:val="24"/>
        </w:rPr>
      </w:pPr>
      <w:r w:rsidRPr="005F1143">
        <w:rPr>
          <w:rFonts w:ascii="Arial Narrow" w:hAnsi="Arial Narrow" w:cs="Arial Narrow"/>
          <w:sz w:val="24"/>
          <w:szCs w:val="24"/>
        </w:rPr>
        <w:t xml:space="preserve">Caietul de sarcini include informații minimale privind </w:t>
      </w:r>
      <w:r w:rsidR="00957551" w:rsidRPr="005F1143">
        <w:rPr>
          <w:rFonts w:ascii="Arial Narrow" w:hAnsi="Arial Narrow" w:cs="Arial Narrow"/>
          <w:sz w:val="24"/>
          <w:szCs w:val="24"/>
        </w:rPr>
        <w:t xml:space="preserve">cerințele și activitățile </w:t>
      </w:r>
      <w:r w:rsidRPr="005F1143">
        <w:rPr>
          <w:rFonts w:ascii="Arial Narrow" w:hAnsi="Arial Narrow" w:cs="Arial Narrow"/>
          <w:sz w:val="24"/>
          <w:szCs w:val="24"/>
        </w:rPr>
        <w:t>care trebuie derulate de către proiectantul selectat</w:t>
      </w:r>
      <w:r w:rsidR="004C6D1D" w:rsidRPr="005F1143">
        <w:rPr>
          <w:rFonts w:ascii="Arial Narrow" w:hAnsi="Arial Narrow" w:cs="Arial Narrow"/>
          <w:sz w:val="24"/>
          <w:szCs w:val="24"/>
        </w:rPr>
        <w:t>, precum</w:t>
      </w:r>
      <w:r w:rsidRPr="005F1143">
        <w:rPr>
          <w:rFonts w:ascii="Arial Narrow" w:hAnsi="Arial Narrow" w:cs="Arial Narrow"/>
          <w:sz w:val="24"/>
          <w:szCs w:val="24"/>
        </w:rPr>
        <w:t xml:space="preserve"> și cerințe cu privire la modalitatea de prezentare a Proiectului Tehnic. De asemenea, sunt prezentate cerințe minimale cu privire la experiența ofertantului și la echipa de proiectare care va fi alocată pentru execuția contractului.</w:t>
      </w:r>
    </w:p>
    <w:p w:rsidR="00800480" w:rsidRPr="005F1143" w:rsidRDefault="00800480" w:rsidP="00006C87">
      <w:pPr>
        <w:tabs>
          <w:tab w:val="left" w:pos="1905"/>
        </w:tabs>
        <w:spacing w:after="0" w:line="240" w:lineRule="auto"/>
        <w:jc w:val="both"/>
        <w:rPr>
          <w:rFonts w:ascii="Arial Narrow" w:hAnsi="Arial Narrow" w:cs="Arial Narrow"/>
          <w:sz w:val="24"/>
          <w:szCs w:val="24"/>
        </w:rPr>
      </w:pPr>
    </w:p>
    <w:p w:rsidR="00604C9E" w:rsidRPr="005F1143" w:rsidRDefault="00604C9E" w:rsidP="00006C87">
      <w:pPr>
        <w:pStyle w:val="Heading2"/>
        <w:jc w:val="both"/>
      </w:pPr>
      <w:bookmarkStart w:id="88" w:name="_Toc502769133"/>
      <w:bookmarkStart w:id="89" w:name="_Toc16924859"/>
      <w:bookmarkStart w:id="90" w:name="_Toc17118797"/>
      <w:bookmarkStart w:id="91" w:name="_Toc22807133"/>
      <w:r w:rsidRPr="005F1143">
        <w:t>Scopul achiziţiei</w:t>
      </w:r>
      <w:bookmarkEnd w:id="88"/>
      <w:bookmarkEnd w:id="89"/>
      <w:bookmarkEnd w:id="90"/>
      <w:bookmarkEnd w:id="91"/>
    </w:p>
    <w:p w:rsidR="00800480" w:rsidRPr="005F1143" w:rsidRDefault="00604C9E" w:rsidP="00006C87">
      <w:pPr>
        <w:overflowPunct w:val="0"/>
        <w:autoSpaceDE w:val="0"/>
        <w:autoSpaceDN w:val="0"/>
        <w:adjustRightInd w:val="0"/>
        <w:spacing w:after="0" w:line="240" w:lineRule="auto"/>
        <w:ind w:firstLine="709"/>
        <w:jc w:val="both"/>
        <w:textAlignment w:val="baseline"/>
        <w:rPr>
          <w:rFonts w:ascii="Arial Narrow" w:hAnsi="Arial Narrow" w:cs="Arial Narrow"/>
          <w:sz w:val="24"/>
          <w:szCs w:val="24"/>
        </w:rPr>
      </w:pPr>
      <w:bookmarkStart w:id="92" w:name="_Hlk16666949"/>
      <w:r w:rsidRPr="005F1143">
        <w:rPr>
          <w:rFonts w:ascii="Arial Narrow" w:hAnsi="Arial Narrow" w:cs="Arial Narrow"/>
          <w:sz w:val="24"/>
          <w:szCs w:val="24"/>
        </w:rPr>
        <w:t xml:space="preserve">Echipamentele principale de procesare și de stocare a datelor ce formează infrastructura care va susține funcționarea sistemului informatic vor fi amplasate într-un spațiu </w:t>
      </w:r>
      <w:r w:rsidR="008B447F" w:rsidRPr="005F1143">
        <w:rPr>
          <w:rFonts w:ascii="Arial Narrow" w:hAnsi="Arial Narrow" w:cs="Arial Narrow"/>
          <w:sz w:val="24"/>
          <w:szCs w:val="24"/>
        </w:rPr>
        <w:t>tehnic aferent</w:t>
      </w:r>
      <w:r w:rsidR="00677EB9" w:rsidRPr="005F1143">
        <w:rPr>
          <w:rFonts w:ascii="Arial Narrow" w:hAnsi="Arial Narrow" w:cs="Arial Narrow"/>
          <w:sz w:val="24"/>
          <w:szCs w:val="24"/>
        </w:rPr>
        <w:t xml:space="preserve"> </w:t>
      </w:r>
      <w:r w:rsidR="000901CC" w:rsidRPr="005F1143">
        <w:rPr>
          <w:rFonts w:ascii="Arial Narrow" w:hAnsi="Arial Narrow" w:cs="Arial Narrow"/>
          <w:bCs/>
          <w:sz w:val="24"/>
          <w:szCs w:val="24"/>
        </w:rPr>
        <w:t>Centru</w:t>
      </w:r>
      <w:r w:rsidR="008B447F" w:rsidRPr="005F1143">
        <w:rPr>
          <w:rFonts w:ascii="Arial Narrow" w:hAnsi="Arial Narrow" w:cs="Arial Narrow"/>
          <w:bCs/>
          <w:sz w:val="24"/>
          <w:szCs w:val="24"/>
        </w:rPr>
        <w:t>lui</w:t>
      </w:r>
      <w:r w:rsidR="000901CC" w:rsidRPr="005F1143">
        <w:rPr>
          <w:rFonts w:ascii="Arial Narrow" w:hAnsi="Arial Narrow" w:cs="Arial Narrow"/>
          <w:bCs/>
          <w:sz w:val="24"/>
          <w:szCs w:val="24"/>
        </w:rPr>
        <w:t xml:space="preserve"> de </w:t>
      </w:r>
      <w:r w:rsidR="00E15D1A" w:rsidRPr="005F1143">
        <w:rPr>
          <w:rFonts w:ascii="Arial Narrow" w:hAnsi="Arial Narrow" w:cs="Arial Narrow"/>
          <w:bCs/>
          <w:sz w:val="24"/>
          <w:szCs w:val="24"/>
        </w:rPr>
        <w:t>D</w:t>
      </w:r>
      <w:r w:rsidR="000901CC" w:rsidRPr="005F1143">
        <w:rPr>
          <w:rFonts w:ascii="Arial Narrow" w:hAnsi="Arial Narrow" w:cs="Arial Narrow"/>
          <w:bCs/>
          <w:sz w:val="24"/>
          <w:szCs w:val="24"/>
        </w:rPr>
        <w:t>ate</w:t>
      </w:r>
      <w:r w:rsidRPr="005F1143">
        <w:rPr>
          <w:rFonts w:ascii="Arial Narrow" w:hAnsi="Arial Narrow" w:cs="Arial Narrow"/>
          <w:sz w:val="24"/>
          <w:szCs w:val="24"/>
        </w:rPr>
        <w:t xml:space="preserve"> </w:t>
      </w:r>
      <w:bookmarkEnd w:id="92"/>
      <w:r w:rsidRPr="005F1143">
        <w:rPr>
          <w:rFonts w:ascii="Arial Narrow" w:hAnsi="Arial Narrow" w:cs="Arial Narrow"/>
          <w:sz w:val="24"/>
          <w:szCs w:val="24"/>
        </w:rPr>
        <w:t>Principal</w:t>
      </w:r>
      <w:r w:rsidR="008B447F" w:rsidRPr="005F1143">
        <w:rPr>
          <w:rFonts w:ascii="Arial Narrow" w:hAnsi="Arial Narrow" w:cs="Arial Narrow"/>
          <w:sz w:val="24"/>
          <w:szCs w:val="24"/>
        </w:rPr>
        <w:t>, situat în București</w:t>
      </w:r>
      <w:r w:rsidRPr="005F1143">
        <w:rPr>
          <w:rFonts w:ascii="Arial Narrow" w:hAnsi="Arial Narrow" w:cs="Arial Narrow"/>
          <w:sz w:val="24"/>
          <w:szCs w:val="24"/>
        </w:rPr>
        <w:t>.</w:t>
      </w:r>
      <w:r w:rsidR="008B447F" w:rsidRPr="005F1143">
        <w:rPr>
          <w:rFonts w:ascii="Arial Narrow" w:hAnsi="Arial Narrow"/>
          <w:b/>
          <w:sz w:val="24"/>
          <w:szCs w:val="24"/>
        </w:rPr>
        <w:t xml:space="preserve"> </w:t>
      </w:r>
    </w:p>
    <w:p w:rsidR="00800480" w:rsidRPr="005F1143" w:rsidRDefault="00604C9E" w:rsidP="00006C87">
      <w:pPr>
        <w:overflowPunct w:val="0"/>
        <w:autoSpaceDE w:val="0"/>
        <w:autoSpaceDN w:val="0"/>
        <w:adjustRightInd w:val="0"/>
        <w:spacing w:after="0" w:line="240" w:lineRule="auto"/>
        <w:ind w:firstLine="709"/>
        <w:jc w:val="both"/>
        <w:textAlignment w:val="baseline"/>
        <w:rPr>
          <w:rFonts w:ascii="Arial Narrow" w:hAnsi="Arial Narrow" w:cs="Arial Narrow"/>
          <w:sz w:val="24"/>
          <w:szCs w:val="24"/>
        </w:rPr>
      </w:pPr>
      <w:r w:rsidRPr="005F1143">
        <w:rPr>
          <w:rFonts w:ascii="Arial Narrow" w:hAnsi="Arial Narrow" w:cs="Arial Narrow"/>
          <w:sz w:val="24"/>
          <w:szCs w:val="24"/>
        </w:rPr>
        <w:t xml:space="preserve">Echipamentele secundare de procesare și de stocare a datelor care formează infrastructura care va susține funcționarea sistemului informatic vor fi amplasate într-un spațiu </w:t>
      </w:r>
      <w:r w:rsidR="008B447F" w:rsidRPr="005F1143">
        <w:rPr>
          <w:rFonts w:ascii="Arial Narrow" w:hAnsi="Arial Narrow" w:cs="Arial Narrow"/>
          <w:sz w:val="24"/>
          <w:szCs w:val="24"/>
        </w:rPr>
        <w:t xml:space="preserve">aferent </w:t>
      </w:r>
      <w:r w:rsidR="008B447F" w:rsidRPr="005F1143">
        <w:rPr>
          <w:rFonts w:ascii="Arial Narrow" w:hAnsi="Arial Narrow" w:cs="Arial Narrow"/>
          <w:bCs/>
          <w:sz w:val="24"/>
          <w:szCs w:val="24"/>
        </w:rPr>
        <w:t xml:space="preserve">Centrului de </w:t>
      </w:r>
      <w:r w:rsidR="00E15D1A" w:rsidRPr="005F1143">
        <w:rPr>
          <w:rFonts w:ascii="Arial Narrow" w:hAnsi="Arial Narrow" w:cs="Arial Narrow"/>
          <w:bCs/>
          <w:sz w:val="24"/>
          <w:szCs w:val="24"/>
        </w:rPr>
        <w:t>D</w:t>
      </w:r>
      <w:r w:rsidR="008B447F" w:rsidRPr="005F1143">
        <w:rPr>
          <w:rFonts w:ascii="Arial Narrow" w:hAnsi="Arial Narrow" w:cs="Arial Narrow"/>
          <w:bCs/>
          <w:sz w:val="24"/>
          <w:szCs w:val="24"/>
        </w:rPr>
        <w:t>ate</w:t>
      </w:r>
      <w:r w:rsidR="008B447F" w:rsidRPr="005F1143">
        <w:rPr>
          <w:rFonts w:ascii="Arial Narrow" w:hAnsi="Arial Narrow" w:cs="Arial Narrow"/>
          <w:sz w:val="24"/>
          <w:szCs w:val="24"/>
        </w:rPr>
        <w:t xml:space="preserve"> Secundar</w:t>
      </w:r>
      <w:r w:rsidR="00677EB9" w:rsidRPr="005F1143">
        <w:rPr>
          <w:rFonts w:ascii="Arial Narrow" w:hAnsi="Arial Narrow" w:cs="Arial Narrow"/>
          <w:sz w:val="24"/>
          <w:szCs w:val="24"/>
        </w:rPr>
        <w:t>,</w:t>
      </w:r>
      <w:r w:rsidRPr="005F1143">
        <w:rPr>
          <w:rFonts w:ascii="Arial Narrow" w:hAnsi="Arial Narrow" w:cs="Arial Narrow"/>
          <w:sz w:val="24"/>
          <w:szCs w:val="24"/>
        </w:rPr>
        <w:t xml:space="preserve"> </w:t>
      </w:r>
      <w:r w:rsidR="00677EB9" w:rsidRPr="005F1143">
        <w:rPr>
          <w:rFonts w:ascii="Arial Narrow" w:hAnsi="Arial Narrow" w:cs="Arial Narrow"/>
          <w:sz w:val="24"/>
          <w:szCs w:val="24"/>
        </w:rPr>
        <w:t xml:space="preserve">situat </w:t>
      </w:r>
      <w:r w:rsidR="00CB7E1E" w:rsidRPr="005F1143">
        <w:rPr>
          <w:rFonts w:ascii="Arial Narrow" w:hAnsi="Arial Narrow" w:cs="Arial Narrow"/>
          <w:sz w:val="24"/>
          <w:szCs w:val="24"/>
        </w:rPr>
        <w:t>în Constanța</w:t>
      </w:r>
      <w:r w:rsidR="008B447F" w:rsidRPr="005F1143">
        <w:rPr>
          <w:rFonts w:ascii="Arial Narrow" w:hAnsi="Arial Narrow" w:cs="Arial Narrow"/>
          <w:sz w:val="24"/>
          <w:szCs w:val="24"/>
        </w:rPr>
        <w:t>.</w:t>
      </w:r>
      <w:r w:rsidR="006F22C8" w:rsidRPr="005F1143">
        <w:rPr>
          <w:rFonts w:ascii="Arial Narrow" w:hAnsi="Arial Narrow" w:cs="Arial Narrow"/>
          <w:sz w:val="24"/>
          <w:szCs w:val="24"/>
        </w:rPr>
        <w:t xml:space="preserve"> (locație la data prezentului caiet de sarcini)</w:t>
      </w:r>
      <w:r w:rsidR="008B447F" w:rsidRPr="005F1143">
        <w:rPr>
          <w:rFonts w:ascii="Arial Narrow" w:hAnsi="Arial Narrow" w:cs="Arial Narrow"/>
          <w:sz w:val="24"/>
          <w:szCs w:val="24"/>
        </w:rPr>
        <w:t>.</w:t>
      </w:r>
      <w:r w:rsidRPr="005F1143">
        <w:rPr>
          <w:rFonts w:ascii="Arial Narrow" w:hAnsi="Arial Narrow" w:cs="Arial Narrow"/>
          <w:sz w:val="24"/>
          <w:szCs w:val="24"/>
        </w:rPr>
        <w:t xml:space="preserve"> </w:t>
      </w:r>
    </w:p>
    <w:p w:rsidR="00800480" w:rsidRPr="005F1143" w:rsidRDefault="00604C9E" w:rsidP="00006C87">
      <w:pPr>
        <w:overflowPunct w:val="0"/>
        <w:autoSpaceDE w:val="0"/>
        <w:autoSpaceDN w:val="0"/>
        <w:adjustRightInd w:val="0"/>
        <w:spacing w:after="0" w:line="240" w:lineRule="auto"/>
        <w:ind w:firstLine="709"/>
        <w:jc w:val="both"/>
        <w:textAlignment w:val="baseline"/>
        <w:rPr>
          <w:rFonts w:ascii="Arial Narrow" w:hAnsi="Arial Narrow" w:cs="Arial Narrow"/>
          <w:sz w:val="24"/>
          <w:szCs w:val="24"/>
        </w:rPr>
      </w:pPr>
      <w:r w:rsidRPr="005F1143">
        <w:rPr>
          <w:rFonts w:ascii="Arial Narrow" w:hAnsi="Arial Narrow" w:cs="Arial Narrow"/>
          <w:sz w:val="24"/>
          <w:szCs w:val="24"/>
        </w:rPr>
        <w:t>Aceste spații</w:t>
      </w:r>
      <w:r w:rsidR="008B447F" w:rsidRPr="005F1143">
        <w:rPr>
          <w:rFonts w:ascii="Arial Narrow" w:hAnsi="Arial Narrow" w:cs="Arial Narrow"/>
          <w:sz w:val="24"/>
          <w:szCs w:val="24"/>
        </w:rPr>
        <w:t xml:space="preserve"> tehnice</w:t>
      </w:r>
      <w:r w:rsidRPr="005F1143">
        <w:rPr>
          <w:rFonts w:ascii="Arial Narrow" w:hAnsi="Arial Narrow" w:cs="Arial Narrow"/>
          <w:sz w:val="24"/>
          <w:szCs w:val="24"/>
        </w:rPr>
        <w:t xml:space="preserve"> trebuie proiectate</w:t>
      </w:r>
      <w:r w:rsidR="00CB7E1E" w:rsidRPr="005F1143">
        <w:rPr>
          <w:rFonts w:ascii="Arial Narrow" w:hAnsi="Arial Narrow" w:cs="Arial Narrow"/>
          <w:sz w:val="24"/>
          <w:szCs w:val="24"/>
        </w:rPr>
        <w:t xml:space="preserve"> de ofertantul declarat câștigător</w:t>
      </w:r>
      <w:r w:rsidR="0053357B" w:rsidRPr="005F1143">
        <w:rPr>
          <w:rFonts w:ascii="Arial Narrow" w:hAnsi="Arial Narrow" w:cs="Arial Narrow"/>
          <w:sz w:val="24"/>
          <w:szCs w:val="24"/>
        </w:rPr>
        <w:t xml:space="preserve">, astfel </w:t>
      </w:r>
      <w:r w:rsidR="00C54918" w:rsidRPr="005F1143">
        <w:rPr>
          <w:rFonts w:ascii="Arial Narrow" w:hAnsi="Arial Narrow" w:cs="Arial Narrow"/>
          <w:sz w:val="24"/>
          <w:szCs w:val="24"/>
        </w:rPr>
        <w:t xml:space="preserve">încât </w:t>
      </w:r>
      <w:r w:rsidRPr="005F1143">
        <w:rPr>
          <w:rFonts w:ascii="Arial Narrow" w:hAnsi="Arial Narrow" w:cs="Arial Narrow"/>
          <w:sz w:val="24"/>
          <w:szCs w:val="24"/>
        </w:rPr>
        <w:t xml:space="preserve">cele </w:t>
      </w:r>
      <w:r w:rsidR="00C54918" w:rsidRPr="005F1143">
        <w:rPr>
          <w:rFonts w:ascii="Arial Narrow" w:hAnsi="Arial Narrow" w:cs="Arial Narrow"/>
          <w:sz w:val="24"/>
          <w:szCs w:val="24"/>
        </w:rPr>
        <w:t xml:space="preserve">două </w:t>
      </w:r>
      <w:r w:rsidR="008B447F" w:rsidRPr="005F1143">
        <w:rPr>
          <w:rFonts w:ascii="Arial Narrow" w:hAnsi="Arial Narrow" w:cs="Arial Narrow"/>
          <w:bCs/>
          <w:sz w:val="24"/>
          <w:szCs w:val="24"/>
        </w:rPr>
        <w:t xml:space="preserve">Centre </w:t>
      </w:r>
      <w:r w:rsidR="000901CC" w:rsidRPr="005F1143">
        <w:rPr>
          <w:rFonts w:ascii="Arial Narrow" w:hAnsi="Arial Narrow" w:cs="Arial Narrow"/>
          <w:bCs/>
          <w:sz w:val="24"/>
          <w:szCs w:val="24"/>
        </w:rPr>
        <w:t xml:space="preserve">de </w:t>
      </w:r>
      <w:r w:rsidR="00E15D1A" w:rsidRPr="005F1143">
        <w:rPr>
          <w:rFonts w:ascii="Arial Narrow" w:hAnsi="Arial Narrow" w:cs="Arial Narrow"/>
          <w:bCs/>
          <w:sz w:val="24"/>
          <w:szCs w:val="24"/>
        </w:rPr>
        <w:t>D</w:t>
      </w:r>
      <w:r w:rsidR="000901CC" w:rsidRPr="005F1143">
        <w:rPr>
          <w:rFonts w:ascii="Arial Narrow" w:hAnsi="Arial Narrow" w:cs="Arial Narrow"/>
          <w:bCs/>
          <w:sz w:val="24"/>
          <w:szCs w:val="24"/>
        </w:rPr>
        <w:t>ate</w:t>
      </w:r>
      <w:r w:rsidR="000901CC" w:rsidRPr="005F1143">
        <w:rPr>
          <w:rFonts w:ascii="Arial Narrow" w:hAnsi="Arial Narrow" w:cs="Arial Narrow"/>
          <w:b/>
          <w:bCs/>
          <w:sz w:val="24"/>
          <w:szCs w:val="24"/>
        </w:rPr>
        <w:t xml:space="preserve"> </w:t>
      </w:r>
      <w:r w:rsidR="00C54918" w:rsidRPr="005F1143">
        <w:rPr>
          <w:rFonts w:ascii="Arial Narrow" w:hAnsi="Arial Narrow" w:cs="Arial Narrow"/>
          <w:sz w:val="24"/>
          <w:szCs w:val="24"/>
        </w:rPr>
        <w:t xml:space="preserve">să </w:t>
      </w:r>
      <w:r w:rsidRPr="005F1143">
        <w:rPr>
          <w:rFonts w:ascii="Arial Narrow" w:hAnsi="Arial Narrow" w:cs="Arial Narrow"/>
          <w:sz w:val="24"/>
          <w:szCs w:val="24"/>
        </w:rPr>
        <w:t>fie dotate cu echipamente și</w:t>
      </w:r>
      <w:r w:rsidRPr="005F1143">
        <w:rPr>
          <w:rFonts w:ascii="Arial Narrow" w:hAnsi="Arial Narrow" w:cs="Arial Narrow"/>
          <w:bCs/>
          <w:sz w:val="24"/>
          <w:szCs w:val="24"/>
        </w:rPr>
        <w:t xml:space="preserve"> </w:t>
      </w:r>
      <w:r w:rsidRPr="005F1143">
        <w:rPr>
          <w:rFonts w:ascii="Arial Narrow" w:hAnsi="Arial Narrow" w:cs="Arial Narrow"/>
          <w:sz w:val="24"/>
          <w:szCs w:val="24"/>
        </w:rPr>
        <w:t>amenajate complet</w:t>
      </w:r>
      <w:r w:rsidR="008B447F" w:rsidRPr="005F1143">
        <w:rPr>
          <w:rFonts w:ascii="Arial Narrow" w:hAnsi="Arial Narrow" w:cs="Arial Narrow"/>
          <w:sz w:val="24"/>
          <w:szCs w:val="24"/>
        </w:rPr>
        <w:t>,</w:t>
      </w:r>
      <w:r w:rsidRPr="005F1143">
        <w:rPr>
          <w:rFonts w:ascii="Arial Narrow" w:hAnsi="Arial Narrow" w:cs="Arial Narrow"/>
          <w:sz w:val="24"/>
          <w:szCs w:val="24"/>
        </w:rPr>
        <w:t xml:space="preserve"> conform cerințelor </w:t>
      </w:r>
      <w:r w:rsidR="00C54918" w:rsidRPr="005F1143">
        <w:rPr>
          <w:rFonts w:ascii="Arial Narrow" w:hAnsi="Arial Narrow" w:cs="Arial Narrow"/>
          <w:sz w:val="24"/>
          <w:szCs w:val="24"/>
        </w:rPr>
        <w:t>standardelor în vigoare.</w:t>
      </w:r>
    </w:p>
    <w:p w:rsidR="00800480" w:rsidRPr="005F1143" w:rsidRDefault="00800480" w:rsidP="00006C87">
      <w:pPr>
        <w:spacing w:after="0" w:line="240" w:lineRule="auto"/>
        <w:jc w:val="both"/>
        <w:rPr>
          <w:rFonts w:ascii="Arial Narrow" w:hAnsi="Arial Narrow" w:cs="Arial Narrow"/>
          <w:sz w:val="24"/>
          <w:szCs w:val="24"/>
        </w:rPr>
      </w:pPr>
    </w:p>
    <w:p w:rsidR="00604C9E" w:rsidRPr="005F1143" w:rsidRDefault="00604C9E" w:rsidP="00006C87">
      <w:pPr>
        <w:pStyle w:val="Heading2"/>
        <w:jc w:val="both"/>
      </w:pPr>
      <w:bookmarkStart w:id="93" w:name="_Toc16924860"/>
      <w:bookmarkStart w:id="94" w:name="_Toc17118798"/>
      <w:bookmarkStart w:id="95" w:name="_Toc22807134"/>
      <w:r w:rsidRPr="005F1143">
        <w:t>Descrierea serviciilor</w:t>
      </w:r>
      <w:r w:rsidR="00BB78E9" w:rsidRPr="005F1143">
        <w:t xml:space="preserve"> solicitate</w:t>
      </w:r>
      <w:bookmarkEnd w:id="93"/>
      <w:bookmarkEnd w:id="94"/>
      <w:bookmarkEnd w:id="95"/>
    </w:p>
    <w:p w:rsidR="00800480" w:rsidRPr="005F1143" w:rsidRDefault="00CB7E1E" w:rsidP="00006C87">
      <w:pPr>
        <w:spacing w:after="0" w:line="240" w:lineRule="auto"/>
        <w:jc w:val="both"/>
        <w:rPr>
          <w:rFonts w:ascii="Arial Narrow" w:hAnsi="Arial Narrow" w:cs="Arial Narrow"/>
          <w:bCs/>
          <w:sz w:val="24"/>
          <w:szCs w:val="24"/>
        </w:rPr>
      </w:pPr>
      <w:r w:rsidRPr="005F1143">
        <w:rPr>
          <w:rFonts w:ascii="Arial Narrow" w:hAnsi="Arial Narrow" w:cs="Arial Narrow"/>
          <w:sz w:val="24"/>
          <w:szCs w:val="24"/>
        </w:rPr>
        <w:t xml:space="preserve">Ofertantul declarat câștigător va fi responsabil pentru </w:t>
      </w:r>
      <w:r w:rsidR="00604C9E" w:rsidRPr="005F1143">
        <w:rPr>
          <w:rFonts w:ascii="Arial Narrow" w:hAnsi="Arial Narrow" w:cs="Arial Narrow"/>
          <w:sz w:val="24"/>
          <w:szCs w:val="24"/>
        </w:rPr>
        <w:t xml:space="preserve">întocmirea documentației Proiect tehnic (PTh) </w:t>
      </w:r>
      <w:r w:rsidR="003D76D7" w:rsidRPr="005F1143">
        <w:rPr>
          <w:rFonts w:ascii="Arial Narrow" w:hAnsi="Arial Narrow" w:cs="Arial Narrow"/>
          <w:sz w:val="24"/>
          <w:szCs w:val="24"/>
        </w:rPr>
        <w:t>pentru spațiile tehnice aferent</w:t>
      </w:r>
      <w:r w:rsidR="001A241C" w:rsidRPr="005F1143">
        <w:rPr>
          <w:rFonts w:ascii="Arial Narrow" w:hAnsi="Arial Narrow" w:cs="Arial Narrow"/>
          <w:sz w:val="24"/>
          <w:szCs w:val="24"/>
        </w:rPr>
        <w:t>e</w:t>
      </w:r>
      <w:r w:rsidR="003D76D7" w:rsidRPr="005F1143">
        <w:rPr>
          <w:rFonts w:ascii="Arial Narrow" w:hAnsi="Arial Narrow" w:cs="Arial Narrow"/>
          <w:sz w:val="24"/>
          <w:szCs w:val="24"/>
        </w:rPr>
        <w:t xml:space="preserve"> </w:t>
      </w:r>
      <w:r w:rsidR="003D76D7" w:rsidRPr="005F1143">
        <w:rPr>
          <w:rFonts w:ascii="Arial Narrow" w:hAnsi="Arial Narrow" w:cs="Arial Narrow"/>
          <w:bCs/>
          <w:sz w:val="24"/>
          <w:szCs w:val="24"/>
        </w:rPr>
        <w:t xml:space="preserve">Centrelor de </w:t>
      </w:r>
      <w:r w:rsidR="003260FE" w:rsidRPr="005F1143">
        <w:rPr>
          <w:rFonts w:ascii="Arial Narrow" w:hAnsi="Arial Narrow" w:cs="Arial Narrow"/>
          <w:bCs/>
          <w:sz w:val="24"/>
          <w:szCs w:val="24"/>
        </w:rPr>
        <w:t>D</w:t>
      </w:r>
      <w:r w:rsidR="003D76D7" w:rsidRPr="005F1143">
        <w:rPr>
          <w:rFonts w:ascii="Arial Narrow" w:hAnsi="Arial Narrow" w:cs="Arial Narrow"/>
          <w:bCs/>
          <w:sz w:val="24"/>
          <w:szCs w:val="24"/>
        </w:rPr>
        <w:t>ate,</w:t>
      </w:r>
      <w:r w:rsidR="003B0871" w:rsidRPr="005F1143">
        <w:rPr>
          <w:rFonts w:ascii="Arial Narrow" w:hAnsi="Arial Narrow" w:cs="Arial Narrow"/>
          <w:sz w:val="24"/>
          <w:szCs w:val="24"/>
        </w:rPr>
        <w:t xml:space="preserve"> </w:t>
      </w:r>
      <w:r w:rsidR="00604C9E" w:rsidRPr="005F1143">
        <w:rPr>
          <w:rFonts w:ascii="Arial Narrow" w:hAnsi="Arial Narrow" w:cs="Arial Narrow"/>
          <w:sz w:val="24"/>
          <w:szCs w:val="24"/>
        </w:rPr>
        <w:t>cu detalii standard de execuție pentru următoarele specialități:</w:t>
      </w:r>
    </w:p>
    <w:p w:rsidR="00800480" w:rsidRPr="005F1143" w:rsidRDefault="00604C9E" w:rsidP="004F00D0">
      <w:pPr>
        <w:numPr>
          <w:ilvl w:val="0"/>
          <w:numId w:val="10"/>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Arhitectură (compartimentare, amenajări interioare, pardoseală tehnologică etc.);</w:t>
      </w:r>
    </w:p>
    <w:p w:rsidR="00800480" w:rsidRPr="005F1143" w:rsidRDefault="00604C9E" w:rsidP="004F00D0">
      <w:pPr>
        <w:numPr>
          <w:ilvl w:val="0"/>
          <w:numId w:val="10"/>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Instalații MEP (instalații de electroalimentare, de ventilație și de climatizare, sanitare);</w:t>
      </w:r>
    </w:p>
    <w:p w:rsidR="00800480" w:rsidRPr="005F1143" w:rsidRDefault="00604C9E" w:rsidP="004F00D0">
      <w:pPr>
        <w:numPr>
          <w:ilvl w:val="0"/>
          <w:numId w:val="10"/>
        </w:numPr>
        <w:spacing w:after="0" w:line="240" w:lineRule="auto"/>
        <w:jc w:val="both"/>
        <w:rPr>
          <w:rFonts w:ascii="Arial Narrow" w:hAnsi="Arial Narrow" w:cs="Arial Narrow"/>
          <w:sz w:val="24"/>
          <w:szCs w:val="24"/>
        </w:rPr>
      </w:pPr>
      <w:r w:rsidRPr="005F1143">
        <w:rPr>
          <w:rFonts w:ascii="Arial Narrow" w:hAnsi="Arial Narrow" w:cs="Arial Narrow"/>
          <w:sz w:val="24"/>
          <w:szCs w:val="24"/>
        </w:rPr>
        <w:lastRenderedPageBreak/>
        <w:t xml:space="preserve">Curenți slabi: </w:t>
      </w:r>
      <w:r w:rsidR="003B0871" w:rsidRPr="005F1143">
        <w:rPr>
          <w:rFonts w:ascii="Arial Narrow" w:hAnsi="Arial Narrow" w:cs="Arial Narrow"/>
          <w:sz w:val="24"/>
          <w:szCs w:val="24"/>
        </w:rPr>
        <w:t>subsistem de detecție, alarmare și avertizare</w:t>
      </w:r>
      <w:r w:rsidRPr="005F1143">
        <w:rPr>
          <w:rFonts w:ascii="Arial Narrow" w:hAnsi="Arial Narrow" w:cs="Arial Narrow"/>
          <w:sz w:val="24"/>
          <w:szCs w:val="24"/>
        </w:rPr>
        <w:t xml:space="preserve"> la incendiu</w:t>
      </w:r>
      <w:r w:rsidR="003B0871" w:rsidRPr="005F1143">
        <w:rPr>
          <w:rFonts w:ascii="Arial Narrow" w:hAnsi="Arial Narrow" w:cs="Arial Narrow"/>
          <w:sz w:val="24"/>
          <w:szCs w:val="24"/>
        </w:rPr>
        <w:t>, subsistem de stingere incendi</w:t>
      </w:r>
      <w:r w:rsidR="003260FE" w:rsidRPr="005F1143">
        <w:rPr>
          <w:rFonts w:ascii="Arial Narrow" w:hAnsi="Arial Narrow" w:cs="Arial Narrow"/>
          <w:sz w:val="24"/>
          <w:szCs w:val="24"/>
        </w:rPr>
        <w:t>u</w:t>
      </w:r>
      <w:r w:rsidRPr="005F1143">
        <w:rPr>
          <w:rFonts w:ascii="Arial Narrow" w:hAnsi="Arial Narrow" w:cs="Arial Narrow"/>
          <w:sz w:val="24"/>
          <w:szCs w:val="24"/>
        </w:rPr>
        <w:t>,</w:t>
      </w:r>
      <w:r w:rsidR="003B0871" w:rsidRPr="005F1143">
        <w:rPr>
          <w:rFonts w:ascii="Arial Narrow" w:hAnsi="Arial Narrow" w:cs="Arial Narrow"/>
          <w:sz w:val="24"/>
          <w:szCs w:val="24"/>
        </w:rPr>
        <w:t xml:space="preserve"> subsistem de </w:t>
      </w:r>
      <w:r w:rsidRPr="005F1143">
        <w:rPr>
          <w:rFonts w:ascii="Arial Narrow" w:hAnsi="Arial Narrow" w:cs="Arial Narrow"/>
          <w:sz w:val="24"/>
          <w:szCs w:val="24"/>
        </w:rPr>
        <w:t>control acces</w:t>
      </w:r>
      <w:r w:rsidR="003B0871" w:rsidRPr="005F1143">
        <w:rPr>
          <w:rFonts w:ascii="Arial Narrow" w:hAnsi="Arial Narrow" w:cs="Arial Narrow"/>
          <w:sz w:val="24"/>
          <w:szCs w:val="24"/>
        </w:rPr>
        <w:t xml:space="preserve">, subsistem de detecție și </w:t>
      </w:r>
      <w:r w:rsidRPr="005F1143">
        <w:rPr>
          <w:rFonts w:ascii="Arial Narrow" w:hAnsi="Arial Narrow" w:cs="Arial Narrow"/>
          <w:sz w:val="24"/>
          <w:szCs w:val="24"/>
        </w:rPr>
        <w:t xml:space="preserve">alarmare la tentativa de efracție, sistem de cablare structurată pentru </w:t>
      </w:r>
      <w:r w:rsidR="003B0871" w:rsidRPr="005F1143">
        <w:rPr>
          <w:rFonts w:ascii="Arial Narrow" w:hAnsi="Arial Narrow" w:cs="Arial Narrow"/>
          <w:sz w:val="24"/>
          <w:szCs w:val="24"/>
        </w:rPr>
        <w:t xml:space="preserve">transmisii </w:t>
      </w:r>
      <w:r w:rsidRPr="005F1143">
        <w:rPr>
          <w:rFonts w:ascii="Arial Narrow" w:hAnsi="Arial Narrow" w:cs="Arial Narrow"/>
          <w:sz w:val="24"/>
          <w:szCs w:val="24"/>
        </w:rPr>
        <w:t>de voce/date</w:t>
      </w:r>
      <w:r w:rsidR="000B18E2" w:rsidRPr="005F1143">
        <w:rPr>
          <w:rFonts w:ascii="Arial Narrow" w:hAnsi="Arial Narrow" w:cs="Arial Narrow"/>
          <w:sz w:val="24"/>
          <w:szCs w:val="24"/>
        </w:rPr>
        <w:t xml:space="preserve"> și subsistem de televiziune în circuit închis</w:t>
      </w:r>
      <w:r w:rsidRPr="005F1143">
        <w:rPr>
          <w:rFonts w:ascii="Arial Narrow" w:hAnsi="Arial Narrow" w:cs="Arial Narrow"/>
          <w:sz w:val="24"/>
          <w:szCs w:val="24"/>
        </w:rPr>
        <w:t>.</w:t>
      </w:r>
    </w:p>
    <w:p w:rsidR="00800480" w:rsidRPr="005F1143" w:rsidRDefault="00800480" w:rsidP="00006C87">
      <w:pPr>
        <w:spacing w:after="0" w:line="240" w:lineRule="auto"/>
        <w:jc w:val="both"/>
        <w:rPr>
          <w:rFonts w:ascii="Arial Narrow" w:hAnsi="Arial Narrow" w:cs="Arial Narrow"/>
          <w:sz w:val="24"/>
          <w:szCs w:val="24"/>
        </w:rPr>
      </w:pPr>
    </w:p>
    <w:p w:rsidR="00604C9E" w:rsidRPr="005F1143" w:rsidRDefault="00604C9E" w:rsidP="00006C87">
      <w:pPr>
        <w:pStyle w:val="Heading2"/>
        <w:jc w:val="both"/>
      </w:pPr>
      <w:bookmarkStart w:id="96" w:name="_Toc16924861"/>
      <w:bookmarkStart w:id="97" w:name="_Toc17118799"/>
      <w:bookmarkStart w:id="98" w:name="_Toc22807135"/>
      <w:r w:rsidRPr="005F1143">
        <w:t>Amplasarea spațiului care face obiectul proiectului</w:t>
      </w:r>
      <w:bookmarkEnd w:id="96"/>
      <w:bookmarkEnd w:id="97"/>
      <w:bookmarkEnd w:id="98"/>
    </w:p>
    <w:p w:rsidR="00800480" w:rsidRPr="005F1143" w:rsidRDefault="00CB7E1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Cele două </w:t>
      </w:r>
      <w:bookmarkStart w:id="99" w:name="_Hlk16669964"/>
      <w:r w:rsidRPr="005F1143">
        <w:rPr>
          <w:rFonts w:ascii="Arial Narrow" w:hAnsi="Arial Narrow" w:cs="Arial Narrow"/>
          <w:sz w:val="24"/>
          <w:szCs w:val="24"/>
        </w:rPr>
        <w:t xml:space="preserve">spații </w:t>
      </w:r>
      <w:r w:rsidR="003D76D7" w:rsidRPr="005F1143">
        <w:rPr>
          <w:rFonts w:ascii="Arial Narrow" w:hAnsi="Arial Narrow" w:cs="Arial Narrow"/>
          <w:sz w:val="24"/>
          <w:szCs w:val="24"/>
        </w:rPr>
        <w:t xml:space="preserve">tehnice </w:t>
      </w:r>
      <w:bookmarkEnd w:id="99"/>
      <w:r w:rsidRPr="005F1143">
        <w:rPr>
          <w:rFonts w:ascii="Arial Narrow" w:hAnsi="Arial Narrow" w:cs="Arial Narrow"/>
          <w:sz w:val="24"/>
          <w:szCs w:val="24"/>
        </w:rPr>
        <w:t xml:space="preserve">identificate de autoritatea contractantă </w:t>
      </w:r>
      <w:r w:rsidR="00BF7AFC" w:rsidRPr="005F1143">
        <w:rPr>
          <w:rFonts w:ascii="Arial Narrow" w:hAnsi="Arial Narrow" w:cs="Arial Narrow"/>
          <w:sz w:val="24"/>
          <w:szCs w:val="24"/>
        </w:rPr>
        <w:t xml:space="preserve">cu </w:t>
      </w:r>
      <w:r w:rsidRPr="005F1143">
        <w:rPr>
          <w:rFonts w:ascii="Arial Narrow" w:hAnsi="Arial Narrow" w:cs="Arial Narrow"/>
          <w:sz w:val="24"/>
          <w:szCs w:val="24"/>
        </w:rPr>
        <w:t xml:space="preserve">destinație </w:t>
      </w:r>
      <w:r w:rsidR="001E77EF" w:rsidRPr="005F1143">
        <w:rPr>
          <w:rFonts w:ascii="Arial Narrow" w:hAnsi="Arial Narrow" w:cs="Arial Narrow"/>
          <w:sz w:val="24"/>
          <w:szCs w:val="24"/>
        </w:rPr>
        <w:t>Centru de Date</w:t>
      </w:r>
      <w:r w:rsidRPr="005F1143">
        <w:rPr>
          <w:rFonts w:ascii="Arial Narrow" w:hAnsi="Arial Narrow" w:cs="Arial Narrow"/>
          <w:sz w:val="24"/>
          <w:szCs w:val="24"/>
        </w:rPr>
        <w:t xml:space="preserve"> Principal și </w:t>
      </w:r>
      <w:r w:rsidR="001E77EF" w:rsidRPr="005F1143">
        <w:rPr>
          <w:rFonts w:ascii="Arial Narrow" w:hAnsi="Arial Narrow" w:cs="Arial Narrow"/>
          <w:sz w:val="24"/>
          <w:szCs w:val="24"/>
        </w:rPr>
        <w:t>Centru de Date</w:t>
      </w:r>
      <w:r w:rsidRPr="005F1143">
        <w:rPr>
          <w:rFonts w:ascii="Arial Narrow" w:hAnsi="Arial Narrow" w:cs="Arial Narrow"/>
          <w:sz w:val="24"/>
          <w:szCs w:val="24"/>
        </w:rPr>
        <w:t xml:space="preserve"> Secundar sunt situate în următoarele locații:</w:t>
      </w:r>
    </w:p>
    <w:p w:rsidR="00800480" w:rsidRPr="005F1143" w:rsidRDefault="00BF7AFC" w:rsidP="00006C87">
      <w:pPr>
        <w:spacing w:after="0" w:line="240" w:lineRule="auto"/>
        <w:ind w:left="284"/>
        <w:jc w:val="both"/>
        <w:rPr>
          <w:rFonts w:ascii="Arial Narrow" w:hAnsi="Arial Narrow" w:cs="Arial Narrow"/>
          <w:sz w:val="24"/>
          <w:szCs w:val="24"/>
        </w:rPr>
      </w:pPr>
      <w:r w:rsidRPr="005F1143">
        <w:rPr>
          <w:rFonts w:ascii="Arial Narrow" w:hAnsi="Arial Narrow" w:cs="Arial Narrow"/>
          <w:sz w:val="24"/>
          <w:szCs w:val="24"/>
        </w:rPr>
        <w:t xml:space="preserve">1.  </w:t>
      </w:r>
      <w:bookmarkStart w:id="100" w:name="_Hlk16667805"/>
      <w:r w:rsidRPr="005F1143">
        <w:rPr>
          <w:rFonts w:ascii="Arial Narrow" w:hAnsi="Arial Narrow" w:cs="Arial Narrow"/>
          <w:sz w:val="24"/>
          <w:szCs w:val="24"/>
        </w:rPr>
        <w:t xml:space="preserve">Spațiul tehnic component al </w:t>
      </w:r>
      <w:r w:rsidR="005C62D1" w:rsidRPr="005F1143">
        <w:rPr>
          <w:rFonts w:ascii="Arial Narrow" w:hAnsi="Arial Narrow" w:cs="Arial Narrow"/>
          <w:sz w:val="24"/>
          <w:szCs w:val="24"/>
        </w:rPr>
        <w:t>Centru</w:t>
      </w:r>
      <w:r w:rsidRPr="005F1143">
        <w:rPr>
          <w:rFonts w:ascii="Arial Narrow" w:hAnsi="Arial Narrow" w:cs="Arial Narrow"/>
          <w:sz w:val="24"/>
          <w:szCs w:val="24"/>
        </w:rPr>
        <w:t>lui</w:t>
      </w:r>
      <w:r w:rsidR="005C62D1" w:rsidRPr="005F1143">
        <w:rPr>
          <w:rFonts w:ascii="Arial Narrow" w:hAnsi="Arial Narrow" w:cs="Arial Narrow"/>
          <w:sz w:val="24"/>
          <w:szCs w:val="24"/>
        </w:rPr>
        <w:t xml:space="preserve"> de </w:t>
      </w:r>
      <w:r w:rsidR="003260FE" w:rsidRPr="005F1143">
        <w:rPr>
          <w:rFonts w:ascii="Arial Narrow" w:hAnsi="Arial Narrow" w:cs="Arial Narrow"/>
          <w:sz w:val="24"/>
          <w:szCs w:val="24"/>
        </w:rPr>
        <w:t>D</w:t>
      </w:r>
      <w:r w:rsidR="005C62D1" w:rsidRPr="005F1143">
        <w:rPr>
          <w:rFonts w:ascii="Arial Narrow" w:hAnsi="Arial Narrow" w:cs="Arial Narrow"/>
          <w:sz w:val="24"/>
          <w:szCs w:val="24"/>
        </w:rPr>
        <w:t xml:space="preserve">ate </w:t>
      </w:r>
      <w:bookmarkEnd w:id="100"/>
      <w:r w:rsidR="005C62D1" w:rsidRPr="005F1143">
        <w:rPr>
          <w:rFonts w:ascii="Arial Narrow" w:hAnsi="Arial Narrow" w:cs="Arial Narrow"/>
          <w:sz w:val="24"/>
          <w:szCs w:val="24"/>
        </w:rPr>
        <w:t>Principal</w:t>
      </w:r>
      <w:r w:rsidRPr="005F1143">
        <w:rPr>
          <w:rFonts w:ascii="Arial Narrow" w:hAnsi="Arial Narrow" w:cs="Arial Narrow"/>
          <w:sz w:val="24"/>
          <w:szCs w:val="24"/>
        </w:rPr>
        <w:t xml:space="preserve"> va fi </w:t>
      </w:r>
      <w:r w:rsidR="00F777F9" w:rsidRPr="005F1143">
        <w:rPr>
          <w:rFonts w:ascii="Arial Narrow" w:hAnsi="Arial Narrow" w:cs="Arial Narrow"/>
          <w:sz w:val="24"/>
          <w:szCs w:val="24"/>
        </w:rPr>
        <w:t>amplasat</w:t>
      </w:r>
      <w:r w:rsidRPr="005F1143">
        <w:rPr>
          <w:rFonts w:ascii="Arial Narrow" w:hAnsi="Arial Narrow" w:cs="Arial Narrow"/>
          <w:sz w:val="24"/>
          <w:szCs w:val="24"/>
        </w:rPr>
        <w:t xml:space="preserve"> în </w:t>
      </w:r>
      <w:bookmarkStart w:id="101" w:name="_Hlk16668007"/>
      <w:r w:rsidRPr="005F1143">
        <w:rPr>
          <w:rFonts w:ascii="Arial Narrow" w:hAnsi="Arial Narrow" w:cs="Arial Narrow"/>
          <w:sz w:val="24"/>
          <w:szCs w:val="24"/>
        </w:rPr>
        <w:t>încăper</w:t>
      </w:r>
      <w:r w:rsidR="00F777F9" w:rsidRPr="005F1143">
        <w:rPr>
          <w:rFonts w:ascii="Arial Narrow" w:hAnsi="Arial Narrow" w:cs="Arial Narrow"/>
          <w:sz w:val="24"/>
          <w:szCs w:val="24"/>
        </w:rPr>
        <w:t>ile</w:t>
      </w:r>
      <w:r w:rsidRPr="005F1143">
        <w:rPr>
          <w:rFonts w:ascii="Arial Narrow" w:hAnsi="Arial Narrow" w:cs="Arial Narrow"/>
          <w:sz w:val="24"/>
          <w:szCs w:val="24"/>
        </w:rPr>
        <w:t xml:space="preserve"> nr. 10</w:t>
      </w:r>
      <w:r w:rsidR="00F777F9" w:rsidRPr="005F1143">
        <w:rPr>
          <w:rFonts w:ascii="Arial Narrow" w:hAnsi="Arial Narrow" w:cs="Arial Narrow"/>
          <w:sz w:val="24"/>
          <w:szCs w:val="24"/>
        </w:rPr>
        <w:t xml:space="preserve"> și 10B,</w:t>
      </w:r>
      <w:r w:rsidRPr="005F1143">
        <w:rPr>
          <w:rFonts w:ascii="Arial Narrow" w:hAnsi="Arial Narrow" w:cs="Arial Narrow"/>
          <w:sz w:val="24"/>
          <w:szCs w:val="24"/>
        </w:rPr>
        <w:t xml:space="preserve"> </w:t>
      </w:r>
      <w:bookmarkEnd w:id="101"/>
      <w:r w:rsidRPr="005F1143">
        <w:rPr>
          <w:rFonts w:ascii="Arial Narrow" w:hAnsi="Arial Narrow" w:cs="Arial Narrow"/>
          <w:sz w:val="24"/>
          <w:szCs w:val="24"/>
        </w:rPr>
        <w:t>aflat</w:t>
      </w:r>
      <w:r w:rsidR="00F777F9" w:rsidRPr="005F1143">
        <w:rPr>
          <w:rFonts w:ascii="Arial Narrow" w:hAnsi="Arial Narrow" w:cs="Arial Narrow"/>
          <w:sz w:val="24"/>
          <w:szCs w:val="24"/>
        </w:rPr>
        <w:t>e</w:t>
      </w:r>
      <w:r w:rsidRPr="005F1143">
        <w:rPr>
          <w:rFonts w:ascii="Arial Narrow" w:hAnsi="Arial Narrow" w:cs="Arial Narrow"/>
          <w:sz w:val="24"/>
          <w:szCs w:val="24"/>
        </w:rPr>
        <w:t xml:space="preserve"> la etajul 3, în</w:t>
      </w:r>
      <w:r w:rsidR="005C62D1" w:rsidRPr="005F1143">
        <w:rPr>
          <w:rFonts w:ascii="Arial Narrow" w:hAnsi="Arial Narrow" w:cs="Arial Narrow"/>
          <w:sz w:val="24"/>
          <w:szCs w:val="24"/>
        </w:rPr>
        <w:t xml:space="preserve"> </w:t>
      </w:r>
      <w:r w:rsidR="00604C9E" w:rsidRPr="005F1143">
        <w:rPr>
          <w:rFonts w:ascii="Arial Narrow" w:hAnsi="Arial Narrow" w:cs="Arial Narrow"/>
          <w:sz w:val="24"/>
          <w:szCs w:val="24"/>
        </w:rPr>
        <w:t>sediul Oficiului Registrului Comerțului de pe lângă Tribunalul București</w:t>
      </w:r>
      <w:r w:rsidRPr="005F1143">
        <w:rPr>
          <w:rFonts w:ascii="Arial Narrow" w:hAnsi="Arial Narrow" w:cs="Arial Narrow"/>
          <w:sz w:val="24"/>
          <w:szCs w:val="24"/>
        </w:rPr>
        <w:t>, situat în Intrarea Sectorului nr. 1, sector 3</w:t>
      </w:r>
      <w:r w:rsidR="00E55A19" w:rsidRPr="005F1143">
        <w:rPr>
          <w:rFonts w:ascii="Arial Narrow" w:hAnsi="Arial Narrow" w:cs="Arial Narrow"/>
          <w:sz w:val="24"/>
          <w:szCs w:val="24"/>
        </w:rPr>
        <w:t>, conform planul</w:t>
      </w:r>
      <w:r w:rsidR="00E824C2" w:rsidRPr="005F1143">
        <w:rPr>
          <w:rFonts w:ascii="Arial Narrow" w:hAnsi="Arial Narrow" w:cs="Arial Narrow"/>
          <w:sz w:val="24"/>
          <w:szCs w:val="24"/>
        </w:rPr>
        <w:t xml:space="preserve">ui din </w:t>
      </w:r>
      <w:r w:rsidR="003624B8" w:rsidRPr="005F1143">
        <w:rPr>
          <w:rFonts w:ascii="Arial Narrow" w:hAnsi="Arial Narrow" w:cs="Arial Narrow"/>
          <w:sz w:val="24"/>
          <w:szCs w:val="24"/>
        </w:rPr>
        <w:t>A</w:t>
      </w:r>
      <w:r w:rsidR="00E55A19" w:rsidRPr="005F1143">
        <w:rPr>
          <w:rFonts w:ascii="Arial Narrow" w:hAnsi="Arial Narrow" w:cs="Arial Narrow"/>
          <w:sz w:val="24"/>
          <w:szCs w:val="24"/>
        </w:rPr>
        <w:t>nexa</w:t>
      </w:r>
      <w:r w:rsidR="00E824C2" w:rsidRPr="005F1143">
        <w:rPr>
          <w:rFonts w:ascii="Arial Narrow" w:hAnsi="Arial Narrow" w:cs="Arial Narrow"/>
          <w:sz w:val="24"/>
          <w:szCs w:val="24"/>
        </w:rPr>
        <w:t xml:space="preserve"> 1</w:t>
      </w:r>
      <w:r w:rsidRPr="005F1143">
        <w:rPr>
          <w:rFonts w:ascii="Arial Narrow" w:hAnsi="Arial Narrow" w:cs="Arial Narrow"/>
          <w:sz w:val="24"/>
          <w:szCs w:val="24"/>
        </w:rPr>
        <w:t>.</w:t>
      </w:r>
    </w:p>
    <w:p w:rsidR="00800480" w:rsidRPr="005F1143" w:rsidRDefault="00F777F9" w:rsidP="00006C87">
      <w:pPr>
        <w:spacing w:after="0" w:line="240" w:lineRule="auto"/>
        <w:ind w:left="284"/>
        <w:jc w:val="both"/>
        <w:rPr>
          <w:rFonts w:ascii="Arial Narrow" w:hAnsi="Arial Narrow" w:cs="Arial Narrow"/>
          <w:sz w:val="24"/>
          <w:szCs w:val="24"/>
        </w:rPr>
      </w:pPr>
      <w:r w:rsidRPr="005F1143">
        <w:rPr>
          <w:rFonts w:ascii="Arial Narrow" w:hAnsi="Arial Narrow" w:cs="Arial Narrow"/>
          <w:sz w:val="24"/>
          <w:szCs w:val="24"/>
        </w:rPr>
        <w:t xml:space="preserve">În prezent încăperea nr. 10 este amenajată </w:t>
      </w:r>
      <w:r w:rsidR="000D5773" w:rsidRPr="005F1143">
        <w:rPr>
          <w:rFonts w:ascii="Arial Narrow" w:hAnsi="Arial Narrow" w:cs="Arial Narrow"/>
          <w:sz w:val="24"/>
          <w:szCs w:val="24"/>
        </w:rPr>
        <w:t xml:space="preserve">conform standardelor </w:t>
      </w:r>
      <w:r w:rsidRPr="005F1143">
        <w:rPr>
          <w:rFonts w:ascii="Arial Narrow" w:hAnsi="Arial Narrow" w:cs="Arial Narrow"/>
          <w:sz w:val="24"/>
          <w:szCs w:val="24"/>
        </w:rPr>
        <w:t xml:space="preserve">ca și </w:t>
      </w:r>
      <w:r w:rsidR="002452E0" w:rsidRPr="005F1143">
        <w:rPr>
          <w:rFonts w:ascii="Arial Narrow" w:hAnsi="Arial Narrow" w:cs="Arial Narrow"/>
          <w:sz w:val="24"/>
          <w:szCs w:val="24"/>
        </w:rPr>
        <w:t>”computer room”</w:t>
      </w:r>
      <w:r w:rsidRPr="005F1143">
        <w:rPr>
          <w:rFonts w:ascii="Arial Narrow" w:hAnsi="Arial Narrow" w:cs="Arial Narrow"/>
          <w:sz w:val="24"/>
          <w:szCs w:val="24"/>
        </w:rPr>
        <w:t xml:space="preserve"> și se urmărește extinderea acesteia în 10B, urmând ca aceste două încăperi să reprezinte spațiul tehnic component al Centrului de </w:t>
      </w:r>
      <w:r w:rsidR="003260FE" w:rsidRPr="005F1143">
        <w:rPr>
          <w:rFonts w:ascii="Arial Narrow" w:hAnsi="Arial Narrow" w:cs="Arial Narrow"/>
          <w:sz w:val="24"/>
          <w:szCs w:val="24"/>
        </w:rPr>
        <w:t>D</w:t>
      </w:r>
      <w:r w:rsidRPr="005F1143">
        <w:rPr>
          <w:rFonts w:ascii="Arial Narrow" w:hAnsi="Arial Narrow" w:cs="Arial Narrow"/>
          <w:sz w:val="24"/>
          <w:szCs w:val="24"/>
        </w:rPr>
        <w:t>ate Principal</w:t>
      </w:r>
      <w:r w:rsidR="002452E0" w:rsidRPr="005F1143">
        <w:rPr>
          <w:rFonts w:ascii="Arial Narrow" w:hAnsi="Arial Narrow" w:cs="Arial Narrow"/>
          <w:sz w:val="24"/>
          <w:szCs w:val="24"/>
        </w:rPr>
        <w:t>.</w:t>
      </w:r>
    </w:p>
    <w:p w:rsidR="00800480" w:rsidRPr="005F1143" w:rsidRDefault="00BF7AFC" w:rsidP="00006C87">
      <w:pPr>
        <w:spacing w:after="0" w:line="240" w:lineRule="auto"/>
        <w:ind w:left="284"/>
        <w:jc w:val="both"/>
        <w:rPr>
          <w:rFonts w:ascii="Arial Narrow" w:hAnsi="Arial Narrow" w:cs="Arial Narrow"/>
          <w:sz w:val="24"/>
          <w:szCs w:val="24"/>
        </w:rPr>
      </w:pPr>
      <w:r w:rsidRPr="005F1143">
        <w:rPr>
          <w:rFonts w:ascii="Arial Narrow" w:hAnsi="Arial Narrow" w:cs="Arial Narrow"/>
          <w:sz w:val="24"/>
          <w:szCs w:val="24"/>
        </w:rPr>
        <w:t>Echipamentele accesorii</w:t>
      </w:r>
      <w:r w:rsidR="002452E0" w:rsidRPr="005F1143">
        <w:rPr>
          <w:rFonts w:ascii="Arial Narrow" w:hAnsi="Arial Narrow" w:cs="Arial Narrow"/>
          <w:sz w:val="24"/>
          <w:szCs w:val="24"/>
        </w:rPr>
        <w:t>, necesare</w:t>
      </w:r>
      <w:r w:rsidRPr="005F1143">
        <w:rPr>
          <w:rFonts w:ascii="Arial Narrow" w:hAnsi="Arial Narrow" w:cs="Arial Narrow"/>
          <w:sz w:val="24"/>
          <w:szCs w:val="24"/>
        </w:rPr>
        <w:t xml:space="preserve"> funcționării spațiului tehnic pot fi amplasate la același etaj, în </w:t>
      </w:r>
      <w:r w:rsidR="00F777F9" w:rsidRPr="005F1143">
        <w:rPr>
          <w:rFonts w:ascii="Arial Narrow" w:hAnsi="Arial Narrow" w:cs="Arial Narrow"/>
          <w:sz w:val="24"/>
          <w:szCs w:val="24"/>
        </w:rPr>
        <w:t>încăperi ce vor fi stabilite de comun acord cu autoritatea contractantă.</w:t>
      </w:r>
    </w:p>
    <w:p w:rsidR="00604C9E" w:rsidRPr="005F1143" w:rsidRDefault="00BF7AFC" w:rsidP="00006C87">
      <w:pPr>
        <w:spacing w:after="0" w:line="240" w:lineRule="auto"/>
        <w:ind w:left="284"/>
        <w:jc w:val="both"/>
        <w:rPr>
          <w:rFonts w:ascii="Arial Narrow" w:hAnsi="Arial Narrow" w:cs="Arial Narrow"/>
          <w:sz w:val="24"/>
          <w:szCs w:val="24"/>
        </w:rPr>
      </w:pPr>
      <w:r w:rsidRPr="005F1143">
        <w:rPr>
          <w:rFonts w:ascii="Arial Narrow" w:hAnsi="Arial Narrow" w:cs="Arial Narrow"/>
          <w:sz w:val="24"/>
          <w:szCs w:val="24"/>
        </w:rPr>
        <w:t xml:space="preserve">2. Spațiul tehnic component al Centrului de </w:t>
      </w:r>
      <w:r w:rsidR="003260FE" w:rsidRPr="005F1143">
        <w:rPr>
          <w:rFonts w:ascii="Arial Narrow" w:hAnsi="Arial Narrow" w:cs="Arial Narrow"/>
          <w:sz w:val="24"/>
          <w:szCs w:val="24"/>
        </w:rPr>
        <w:t>D</w:t>
      </w:r>
      <w:r w:rsidRPr="005F1143">
        <w:rPr>
          <w:rFonts w:ascii="Arial Narrow" w:hAnsi="Arial Narrow" w:cs="Arial Narrow"/>
          <w:sz w:val="24"/>
          <w:szCs w:val="24"/>
        </w:rPr>
        <w:t xml:space="preserve">ate </w:t>
      </w:r>
      <w:r w:rsidR="005C62D1" w:rsidRPr="005F1143">
        <w:rPr>
          <w:rFonts w:ascii="Arial Narrow" w:hAnsi="Arial Narrow" w:cs="Arial Narrow"/>
          <w:sz w:val="24"/>
          <w:szCs w:val="24"/>
        </w:rPr>
        <w:t xml:space="preserve">Secundar </w:t>
      </w:r>
      <w:r w:rsidR="00F777F9" w:rsidRPr="005F1143">
        <w:rPr>
          <w:rFonts w:ascii="Arial Narrow" w:hAnsi="Arial Narrow" w:cs="Arial Narrow"/>
          <w:sz w:val="24"/>
          <w:szCs w:val="24"/>
        </w:rPr>
        <w:t xml:space="preserve">este identificat </w:t>
      </w:r>
      <w:r w:rsidRPr="005F1143">
        <w:rPr>
          <w:rFonts w:ascii="Arial Narrow" w:hAnsi="Arial Narrow" w:cs="Arial Narrow"/>
          <w:sz w:val="24"/>
          <w:szCs w:val="24"/>
        </w:rPr>
        <w:t xml:space="preserve">a fi </w:t>
      </w:r>
      <w:r w:rsidR="00F777F9" w:rsidRPr="005F1143">
        <w:rPr>
          <w:rFonts w:ascii="Arial Narrow" w:hAnsi="Arial Narrow" w:cs="Arial Narrow"/>
          <w:sz w:val="24"/>
          <w:szCs w:val="24"/>
        </w:rPr>
        <w:t>amplasat</w:t>
      </w:r>
      <w:r w:rsidRPr="005F1143">
        <w:rPr>
          <w:rFonts w:ascii="Arial Narrow" w:hAnsi="Arial Narrow" w:cs="Arial Narrow"/>
          <w:sz w:val="24"/>
          <w:szCs w:val="24"/>
        </w:rPr>
        <w:t xml:space="preserve"> la etajul 1, </w:t>
      </w:r>
      <w:r w:rsidR="00F777F9" w:rsidRPr="005F1143">
        <w:rPr>
          <w:rFonts w:ascii="Arial Narrow" w:hAnsi="Arial Narrow" w:cs="Arial Narrow"/>
          <w:sz w:val="24"/>
          <w:szCs w:val="24"/>
        </w:rPr>
        <w:t xml:space="preserve">cu posibilitatea relocării la parterul imobilului în care se află </w:t>
      </w:r>
      <w:r w:rsidR="00604C9E" w:rsidRPr="005F1143">
        <w:rPr>
          <w:rFonts w:ascii="Arial Narrow" w:hAnsi="Arial Narrow" w:cs="Arial Narrow"/>
          <w:sz w:val="24"/>
          <w:szCs w:val="24"/>
        </w:rPr>
        <w:t xml:space="preserve">sediul Oficiului Registrului Comerțului de pe lângă Tribunalul </w:t>
      </w:r>
      <w:r w:rsidR="009F4D57" w:rsidRPr="005F1143">
        <w:rPr>
          <w:rFonts w:ascii="Arial Narrow" w:hAnsi="Arial Narrow" w:cs="Arial Narrow"/>
          <w:sz w:val="24"/>
          <w:szCs w:val="24"/>
        </w:rPr>
        <w:t>Constanța</w:t>
      </w:r>
      <w:r w:rsidR="0063414D" w:rsidRPr="005F1143">
        <w:rPr>
          <w:rFonts w:ascii="Arial Narrow" w:hAnsi="Arial Narrow" w:cs="Arial Narrow"/>
          <w:sz w:val="24"/>
          <w:szCs w:val="24"/>
        </w:rPr>
        <w:t>, situat în</w:t>
      </w:r>
      <w:r w:rsidR="00604C9E" w:rsidRPr="005F1143">
        <w:rPr>
          <w:rFonts w:ascii="Arial Narrow" w:hAnsi="Arial Narrow" w:cs="Arial Narrow"/>
          <w:sz w:val="24"/>
          <w:szCs w:val="24"/>
        </w:rPr>
        <w:t xml:space="preserve"> </w:t>
      </w:r>
      <w:r w:rsidR="00961F43" w:rsidRPr="005F1143">
        <w:rPr>
          <w:rFonts w:ascii="Arial Narrow" w:hAnsi="Arial Narrow" w:cs="Arial Narrow"/>
          <w:sz w:val="24"/>
          <w:szCs w:val="24"/>
        </w:rPr>
        <w:t>Bulevardul Tomis nr. 476, județul Constanța</w:t>
      </w:r>
      <w:r w:rsidR="00E55A19" w:rsidRPr="005F1143">
        <w:rPr>
          <w:rFonts w:ascii="Arial Narrow" w:hAnsi="Arial Narrow" w:cs="Arial Narrow"/>
          <w:sz w:val="24"/>
          <w:szCs w:val="24"/>
        </w:rPr>
        <w:t xml:space="preserve">, conform planului </w:t>
      </w:r>
      <w:r w:rsidR="00E824C2" w:rsidRPr="005F1143">
        <w:rPr>
          <w:rFonts w:ascii="Arial Narrow" w:hAnsi="Arial Narrow" w:cs="Arial Narrow"/>
          <w:sz w:val="24"/>
          <w:szCs w:val="24"/>
        </w:rPr>
        <w:t xml:space="preserve">din </w:t>
      </w:r>
      <w:r w:rsidR="003260FE" w:rsidRPr="005F1143">
        <w:rPr>
          <w:rFonts w:ascii="Arial Narrow" w:hAnsi="Arial Narrow" w:cs="Arial Narrow"/>
          <w:sz w:val="24"/>
          <w:szCs w:val="24"/>
        </w:rPr>
        <w:t>A</w:t>
      </w:r>
      <w:r w:rsidR="00E55A19" w:rsidRPr="005F1143">
        <w:rPr>
          <w:rFonts w:ascii="Arial Narrow" w:hAnsi="Arial Narrow" w:cs="Arial Narrow"/>
          <w:sz w:val="24"/>
          <w:szCs w:val="24"/>
        </w:rPr>
        <w:t>nexa</w:t>
      </w:r>
      <w:r w:rsidR="00E824C2" w:rsidRPr="005F1143">
        <w:rPr>
          <w:rFonts w:ascii="Arial Narrow" w:hAnsi="Arial Narrow" w:cs="Arial Narrow"/>
          <w:sz w:val="24"/>
          <w:szCs w:val="24"/>
        </w:rPr>
        <w:t xml:space="preserve"> 2</w:t>
      </w:r>
      <w:r w:rsidR="0063414D" w:rsidRPr="005F1143">
        <w:rPr>
          <w:rFonts w:ascii="Arial Narrow" w:hAnsi="Arial Narrow" w:cs="Arial Narrow"/>
          <w:sz w:val="24"/>
          <w:szCs w:val="24"/>
        </w:rPr>
        <w:t>.</w:t>
      </w:r>
    </w:p>
    <w:p w:rsidR="00800480" w:rsidRPr="005F1143" w:rsidRDefault="00800480" w:rsidP="00006C87">
      <w:pPr>
        <w:spacing w:after="0" w:line="240" w:lineRule="auto"/>
        <w:ind w:left="284"/>
        <w:jc w:val="both"/>
        <w:rPr>
          <w:rFonts w:ascii="Arial Narrow" w:hAnsi="Arial Narrow" w:cs="Arial Narrow"/>
          <w:sz w:val="24"/>
          <w:szCs w:val="24"/>
        </w:rPr>
      </w:pPr>
    </w:p>
    <w:p w:rsidR="00800480" w:rsidRPr="005F1143" w:rsidRDefault="00604C9E" w:rsidP="00006C87">
      <w:pPr>
        <w:pStyle w:val="Heading1"/>
        <w:spacing w:before="0" w:line="240" w:lineRule="auto"/>
        <w:jc w:val="both"/>
        <w:rPr>
          <w:caps/>
          <w:szCs w:val="24"/>
          <w:lang w:val="ro-RO"/>
        </w:rPr>
      </w:pPr>
      <w:bookmarkStart w:id="102" w:name="_Toc16924862"/>
      <w:bookmarkStart w:id="103" w:name="_Toc17118800"/>
      <w:bookmarkStart w:id="104" w:name="_Toc22807136"/>
      <w:r w:rsidRPr="005F1143">
        <w:rPr>
          <w:caps/>
          <w:szCs w:val="24"/>
          <w:lang w:val="ro-RO"/>
        </w:rPr>
        <w:t>Tema de proiectare</w:t>
      </w:r>
      <w:bookmarkEnd w:id="102"/>
      <w:bookmarkEnd w:id="103"/>
      <w:bookmarkEnd w:id="104"/>
    </w:p>
    <w:p w:rsidR="00800480" w:rsidRPr="005F1143" w:rsidRDefault="00604C9E" w:rsidP="00006C87">
      <w:pPr>
        <w:autoSpaceDE w:val="0"/>
        <w:autoSpaceDN w:val="0"/>
        <w:adjustRightInd w:val="0"/>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Prestatorul va asigura o echipa formată din experții solicitați care vor fi responsabili de realizarea activităţilor din cadrul contractului </w:t>
      </w:r>
      <w:r w:rsidR="00DA4C37" w:rsidRPr="005F1143">
        <w:rPr>
          <w:rFonts w:ascii="Arial Narrow" w:hAnsi="Arial Narrow" w:cs="Arial Narrow"/>
          <w:sz w:val="24"/>
          <w:szCs w:val="24"/>
        </w:rPr>
        <w:t>î</w:t>
      </w:r>
      <w:r w:rsidRPr="005F1143">
        <w:rPr>
          <w:rFonts w:ascii="Arial Narrow" w:hAnsi="Arial Narrow" w:cs="Arial Narrow"/>
          <w:sz w:val="24"/>
          <w:szCs w:val="24"/>
        </w:rPr>
        <w:t xml:space="preserve">n conformitate cu cerințele </w:t>
      </w:r>
      <w:r w:rsidR="00DA4C37" w:rsidRPr="005F1143">
        <w:rPr>
          <w:rFonts w:ascii="Arial Narrow" w:hAnsi="Arial Narrow" w:cs="Arial Narrow"/>
          <w:sz w:val="24"/>
          <w:szCs w:val="24"/>
        </w:rPr>
        <w:t xml:space="preserve">Autorității </w:t>
      </w:r>
      <w:r w:rsidR="00961F43" w:rsidRPr="005F1143">
        <w:rPr>
          <w:rFonts w:ascii="Arial Narrow" w:hAnsi="Arial Narrow" w:cs="Arial Narrow"/>
          <w:sz w:val="24"/>
          <w:szCs w:val="24"/>
        </w:rPr>
        <w:t>Contractante</w:t>
      </w:r>
      <w:r w:rsidRPr="005F1143">
        <w:rPr>
          <w:rFonts w:ascii="Arial Narrow" w:hAnsi="Arial Narrow" w:cs="Arial Narrow"/>
          <w:sz w:val="24"/>
          <w:szCs w:val="24"/>
        </w:rPr>
        <w:t xml:space="preserve">. </w:t>
      </w:r>
    </w:p>
    <w:p w:rsidR="00800480" w:rsidRPr="005F1143" w:rsidRDefault="00604C9E" w:rsidP="00006C87">
      <w:pPr>
        <w:autoSpaceDE w:val="0"/>
        <w:autoSpaceDN w:val="0"/>
        <w:adjustRightInd w:val="0"/>
        <w:spacing w:after="0" w:line="240" w:lineRule="auto"/>
        <w:jc w:val="both"/>
        <w:rPr>
          <w:rFonts w:ascii="Arial Narrow" w:hAnsi="Arial Narrow" w:cs="Arial Narrow"/>
          <w:color w:val="FF0000"/>
          <w:sz w:val="24"/>
          <w:szCs w:val="24"/>
        </w:rPr>
      </w:pPr>
      <w:r w:rsidRPr="005F1143">
        <w:rPr>
          <w:rFonts w:ascii="Arial Narrow" w:hAnsi="Arial Narrow" w:cs="Arial Narrow"/>
          <w:sz w:val="24"/>
          <w:szCs w:val="24"/>
        </w:rPr>
        <w:t xml:space="preserve">Experții solicitați, precum </w:t>
      </w:r>
      <w:r w:rsidR="00DA4C37" w:rsidRPr="005F1143">
        <w:rPr>
          <w:rFonts w:ascii="Arial Narrow" w:hAnsi="Arial Narrow" w:cs="Arial Narrow"/>
          <w:sz w:val="24"/>
          <w:szCs w:val="24"/>
        </w:rPr>
        <w:t xml:space="preserve">și </w:t>
      </w:r>
      <w:r w:rsidRPr="005F1143">
        <w:rPr>
          <w:rFonts w:ascii="Arial Narrow" w:hAnsi="Arial Narrow" w:cs="Arial Narrow"/>
          <w:sz w:val="24"/>
          <w:szCs w:val="24"/>
        </w:rPr>
        <w:t xml:space="preserve">responsabilitățile acestora pe parcursul derulării contractului sunt prezentate </w:t>
      </w:r>
      <w:r w:rsidR="00DA4C37" w:rsidRPr="005F1143">
        <w:rPr>
          <w:rFonts w:ascii="Arial Narrow" w:hAnsi="Arial Narrow" w:cs="Arial Narrow"/>
          <w:sz w:val="24"/>
          <w:szCs w:val="24"/>
        </w:rPr>
        <w:t xml:space="preserve">în </w:t>
      </w:r>
      <w:r w:rsidRPr="005F1143">
        <w:rPr>
          <w:rFonts w:ascii="Arial Narrow" w:hAnsi="Arial Narrow" w:cs="Arial Narrow"/>
          <w:sz w:val="24"/>
          <w:szCs w:val="24"/>
        </w:rPr>
        <w:t>capitolul</w:t>
      </w:r>
      <w:r w:rsidRPr="005F1143">
        <w:rPr>
          <w:rFonts w:ascii="Arial Narrow" w:hAnsi="Arial Narrow" w:cs="Arial Narrow"/>
          <w:color w:val="000000" w:themeColor="text1"/>
          <w:sz w:val="24"/>
          <w:szCs w:val="24"/>
        </w:rPr>
        <w:t xml:space="preserve"> </w:t>
      </w:r>
      <w:r w:rsidR="002E05B9" w:rsidRPr="005F1143">
        <w:rPr>
          <w:rFonts w:ascii="Arial Narrow" w:hAnsi="Arial Narrow" w:cs="Arial Narrow"/>
          <w:color w:val="000000" w:themeColor="text1"/>
          <w:sz w:val="24"/>
          <w:szCs w:val="24"/>
        </w:rPr>
        <w:t>5</w:t>
      </w:r>
      <w:r w:rsidRPr="005F1143">
        <w:rPr>
          <w:rFonts w:ascii="Arial Narrow" w:hAnsi="Arial Narrow" w:cs="Arial Narrow"/>
          <w:color w:val="000000" w:themeColor="text1"/>
          <w:sz w:val="24"/>
          <w:szCs w:val="24"/>
        </w:rPr>
        <w:t xml:space="preserve"> din prezentul caiet de sarcini.</w:t>
      </w:r>
    </w:p>
    <w:p w:rsidR="00800480" w:rsidRPr="005F1143" w:rsidRDefault="00800480" w:rsidP="00006C87">
      <w:pPr>
        <w:autoSpaceDE w:val="0"/>
        <w:autoSpaceDN w:val="0"/>
        <w:adjustRightInd w:val="0"/>
        <w:spacing w:after="0" w:line="240" w:lineRule="auto"/>
        <w:jc w:val="both"/>
        <w:rPr>
          <w:rFonts w:ascii="Arial Narrow" w:hAnsi="Arial Narrow" w:cs="Arial Narrow"/>
          <w:sz w:val="24"/>
          <w:szCs w:val="24"/>
        </w:rPr>
      </w:pPr>
    </w:p>
    <w:p w:rsidR="00604C9E" w:rsidRPr="005F1143" w:rsidRDefault="00604C9E" w:rsidP="00006C87">
      <w:pPr>
        <w:pStyle w:val="Heading2"/>
        <w:jc w:val="both"/>
      </w:pPr>
      <w:bookmarkStart w:id="105" w:name="_Toc16924863"/>
      <w:bookmarkStart w:id="106" w:name="_Toc17118801"/>
      <w:bookmarkStart w:id="107" w:name="_Toc22807137"/>
      <w:bookmarkStart w:id="108" w:name="_Hlk502824242"/>
      <w:r w:rsidRPr="005F1143">
        <w:t>Cerințe tehnice și funcționale</w:t>
      </w:r>
      <w:bookmarkEnd w:id="105"/>
      <w:bookmarkEnd w:id="106"/>
      <w:bookmarkEnd w:id="107"/>
    </w:p>
    <w:p w:rsidR="00800480" w:rsidRPr="005F1143" w:rsidRDefault="00FB6C1D" w:rsidP="00006C87">
      <w:pPr>
        <w:spacing w:after="0" w:line="240" w:lineRule="auto"/>
        <w:jc w:val="both"/>
        <w:rPr>
          <w:rFonts w:ascii="Arial Narrow" w:hAnsi="Arial Narrow"/>
          <w:sz w:val="24"/>
          <w:szCs w:val="24"/>
        </w:rPr>
      </w:pPr>
      <w:r w:rsidRPr="005F1143">
        <w:rPr>
          <w:rFonts w:ascii="Arial Narrow" w:hAnsi="Arial Narrow"/>
          <w:sz w:val="24"/>
          <w:szCs w:val="24"/>
        </w:rPr>
        <w:t xml:space="preserve">Se vor proiecta două </w:t>
      </w:r>
      <w:r w:rsidR="00A912AD" w:rsidRPr="005F1143">
        <w:rPr>
          <w:rFonts w:ascii="Arial Narrow" w:hAnsi="Arial Narrow" w:cs="Arial Narrow"/>
          <w:sz w:val="24"/>
          <w:szCs w:val="24"/>
        </w:rPr>
        <w:t xml:space="preserve">spații tehnice </w:t>
      </w:r>
      <w:r w:rsidRPr="005F1143">
        <w:rPr>
          <w:rFonts w:ascii="Arial Narrow" w:hAnsi="Arial Narrow"/>
          <w:sz w:val="24"/>
          <w:szCs w:val="24"/>
        </w:rPr>
        <w:t>complet echipate ce vor g</w:t>
      </w:r>
      <w:r w:rsidR="00940BAE" w:rsidRPr="005F1143">
        <w:rPr>
          <w:rFonts w:ascii="Arial Narrow" w:hAnsi="Arial Narrow"/>
          <w:sz w:val="24"/>
          <w:szCs w:val="24"/>
        </w:rPr>
        <w:t>ă</w:t>
      </w:r>
      <w:r w:rsidRPr="005F1143">
        <w:rPr>
          <w:rFonts w:ascii="Arial Narrow" w:hAnsi="Arial Narrow"/>
          <w:sz w:val="24"/>
          <w:szCs w:val="24"/>
        </w:rPr>
        <w:t>zdui</w:t>
      </w:r>
      <w:r w:rsidR="003F696F" w:rsidRPr="005F1143">
        <w:rPr>
          <w:rFonts w:ascii="Arial Narrow" w:hAnsi="Arial Narrow"/>
          <w:sz w:val="24"/>
          <w:szCs w:val="24"/>
        </w:rPr>
        <w:t xml:space="preserve"> minim</w:t>
      </w:r>
      <w:r w:rsidRPr="005F1143">
        <w:rPr>
          <w:rFonts w:ascii="Arial Narrow" w:hAnsi="Arial Narrow"/>
          <w:sz w:val="24"/>
          <w:szCs w:val="24"/>
        </w:rPr>
        <w:t xml:space="preserve"> 12 rack-uri IT cu o putere estimată de 7kW / Rack în clădirile existente, cu precizarea că s</w:t>
      </w:r>
      <w:r w:rsidR="003260FE" w:rsidRPr="005F1143">
        <w:rPr>
          <w:rFonts w:ascii="Arial Narrow" w:hAnsi="Arial Narrow"/>
          <w:sz w:val="24"/>
          <w:szCs w:val="24"/>
        </w:rPr>
        <w:t>ă</w:t>
      </w:r>
      <w:r w:rsidRPr="005F1143">
        <w:rPr>
          <w:rFonts w:ascii="Arial Narrow" w:hAnsi="Arial Narrow"/>
          <w:sz w:val="24"/>
          <w:szCs w:val="24"/>
        </w:rPr>
        <w:t>lile pentru amplasarea echipamentelor  IT trebuie să fie proiectate d</w:t>
      </w:r>
      <w:r w:rsidR="003F696F" w:rsidRPr="005F1143">
        <w:rPr>
          <w:rFonts w:ascii="Arial Narrow" w:hAnsi="Arial Narrow"/>
          <w:sz w:val="24"/>
          <w:szCs w:val="24"/>
        </w:rPr>
        <w:t xml:space="preserve">in </w:t>
      </w:r>
      <w:r w:rsidRPr="005F1143">
        <w:rPr>
          <w:rFonts w:ascii="Arial Narrow" w:hAnsi="Arial Narrow"/>
          <w:sz w:val="24"/>
          <w:szCs w:val="24"/>
        </w:rPr>
        <w:t>p</w:t>
      </w:r>
      <w:r w:rsidR="003F696F" w:rsidRPr="005F1143">
        <w:rPr>
          <w:rFonts w:ascii="Arial Narrow" w:hAnsi="Arial Narrow"/>
          <w:sz w:val="24"/>
          <w:szCs w:val="24"/>
        </w:rPr>
        <w:t xml:space="preserve">unct de </w:t>
      </w:r>
      <w:r w:rsidRPr="005F1143">
        <w:rPr>
          <w:rFonts w:ascii="Arial Narrow" w:hAnsi="Arial Narrow"/>
          <w:sz w:val="24"/>
          <w:szCs w:val="24"/>
        </w:rPr>
        <w:t>v</w:t>
      </w:r>
      <w:r w:rsidR="003F696F" w:rsidRPr="005F1143">
        <w:rPr>
          <w:rFonts w:ascii="Arial Narrow" w:hAnsi="Arial Narrow"/>
          <w:sz w:val="24"/>
          <w:szCs w:val="24"/>
        </w:rPr>
        <w:t>edere</w:t>
      </w:r>
      <w:r w:rsidRPr="005F1143">
        <w:rPr>
          <w:rFonts w:ascii="Arial Narrow" w:hAnsi="Arial Narrow"/>
          <w:sz w:val="24"/>
          <w:szCs w:val="24"/>
        </w:rPr>
        <w:t xml:space="preserve"> al echipamentelor de alimentare și de răcire pentru a permite o suplimentare ulterioară în centrul principal până la 24 de rackuri și în centrul secundar până la 34 de rackuri.</w:t>
      </w:r>
    </w:p>
    <w:p w:rsidR="00800480" w:rsidRPr="005F1143" w:rsidRDefault="00DA4C37"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Spațiile care urmează să fie dotate cu echipamente și amenajate în baza proiectului/proiectelor tehnic/e elaborat/e de către ofertantul declarat câștigător vor fi utilizate pentru găzduirea rack-urilor cu echipamentele care vor fi livrate în cadrul proiectului menționat în cadrul secțiunii 1 a Caietului de Sarcini. Pentru asigurarea sustenabilității investiției, </w:t>
      </w:r>
      <w:r w:rsidR="002876EC" w:rsidRPr="005F1143">
        <w:rPr>
          <w:rFonts w:ascii="Arial Narrow" w:hAnsi="Arial Narrow" w:cs="Arial Narrow"/>
          <w:sz w:val="24"/>
          <w:szCs w:val="24"/>
        </w:rPr>
        <w:t xml:space="preserve">proiectul/proiectele tehnic/e </w:t>
      </w:r>
      <w:r w:rsidRPr="005F1143">
        <w:rPr>
          <w:rFonts w:ascii="Arial Narrow" w:hAnsi="Arial Narrow" w:cs="Arial Narrow"/>
          <w:sz w:val="24"/>
          <w:szCs w:val="24"/>
        </w:rPr>
        <w:t>realizat</w:t>
      </w:r>
      <w:r w:rsidR="002876EC" w:rsidRPr="005F1143">
        <w:rPr>
          <w:rFonts w:ascii="Arial Narrow" w:hAnsi="Arial Narrow" w:cs="Arial Narrow"/>
          <w:sz w:val="24"/>
          <w:szCs w:val="24"/>
        </w:rPr>
        <w:t>/e</w:t>
      </w:r>
      <w:r w:rsidRPr="005F1143">
        <w:rPr>
          <w:rFonts w:ascii="Arial Narrow" w:hAnsi="Arial Narrow" w:cs="Arial Narrow"/>
          <w:sz w:val="24"/>
          <w:szCs w:val="24"/>
        </w:rPr>
        <w:t xml:space="preserve"> v</w:t>
      </w:r>
      <w:r w:rsidR="00651E50" w:rsidRPr="005F1143">
        <w:rPr>
          <w:rFonts w:ascii="Arial Narrow" w:hAnsi="Arial Narrow" w:cs="Arial Narrow"/>
          <w:sz w:val="24"/>
          <w:szCs w:val="24"/>
        </w:rPr>
        <w:t>or</w:t>
      </w:r>
      <w:r w:rsidRPr="005F1143">
        <w:rPr>
          <w:rFonts w:ascii="Arial Narrow" w:hAnsi="Arial Narrow" w:cs="Arial Narrow"/>
          <w:sz w:val="24"/>
          <w:szCs w:val="24"/>
        </w:rPr>
        <w:t xml:space="preserve"> avea în vedere posibilitatea de extindere ulterioară a </w:t>
      </w:r>
      <w:r w:rsidR="002876EC" w:rsidRPr="005F1143">
        <w:rPr>
          <w:rFonts w:ascii="Arial Narrow" w:hAnsi="Arial Narrow" w:cs="Arial Narrow"/>
          <w:sz w:val="24"/>
          <w:szCs w:val="24"/>
        </w:rPr>
        <w:t>centrelor de date</w:t>
      </w:r>
      <w:r w:rsidRPr="005F1143">
        <w:rPr>
          <w:rFonts w:ascii="Arial Narrow" w:hAnsi="Arial Narrow" w:cs="Arial Narrow"/>
          <w:sz w:val="24"/>
          <w:szCs w:val="24"/>
        </w:rPr>
        <w:t xml:space="preserve"> prin amplasarea în cadrul acest</w:t>
      </w:r>
      <w:r w:rsidR="002876EC" w:rsidRPr="005F1143">
        <w:rPr>
          <w:rFonts w:ascii="Arial Narrow" w:hAnsi="Arial Narrow" w:cs="Arial Narrow"/>
          <w:sz w:val="24"/>
          <w:szCs w:val="24"/>
        </w:rPr>
        <w:t>ora</w:t>
      </w:r>
      <w:r w:rsidRPr="005F1143">
        <w:rPr>
          <w:rFonts w:ascii="Arial Narrow" w:hAnsi="Arial Narrow" w:cs="Arial Narrow"/>
          <w:sz w:val="24"/>
          <w:szCs w:val="24"/>
        </w:rPr>
        <w:t xml:space="preserve"> a unui număr suplimentar de rack-uri.</w:t>
      </w:r>
    </w:p>
    <w:p w:rsidR="00800480" w:rsidRPr="005F1143" w:rsidRDefault="002331A0"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Spațiile </w:t>
      </w:r>
      <w:r w:rsidR="00A912AD" w:rsidRPr="005F1143">
        <w:rPr>
          <w:rFonts w:ascii="Arial Narrow" w:hAnsi="Arial Narrow" w:cs="Arial Narrow"/>
          <w:sz w:val="24"/>
          <w:szCs w:val="24"/>
        </w:rPr>
        <w:t xml:space="preserve">tehnice </w:t>
      </w:r>
      <w:r w:rsidRPr="005F1143">
        <w:rPr>
          <w:rFonts w:ascii="Arial Narrow" w:hAnsi="Arial Narrow" w:cs="Arial Narrow"/>
          <w:sz w:val="24"/>
          <w:szCs w:val="24"/>
        </w:rPr>
        <w:t>se vor dota cu echipamente și</w:t>
      </w:r>
      <w:r w:rsidRPr="005F1143">
        <w:rPr>
          <w:rFonts w:ascii="Arial Narrow" w:hAnsi="Arial Narrow" w:cs="Arial Narrow"/>
          <w:b/>
          <w:bCs/>
          <w:sz w:val="24"/>
          <w:szCs w:val="24"/>
        </w:rPr>
        <w:t xml:space="preserve"> </w:t>
      </w:r>
      <w:r w:rsidRPr="005F1143">
        <w:rPr>
          <w:rFonts w:ascii="Arial Narrow" w:hAnsi="Arial Narrow" w:cs="Arial Narrow"/>
          <w:sz w:val="24"/>
          <w:szCs w:val="24"/>
        </w:rPr>
        <w:t>amenaja corespunzător din punct de vedere al asigurării compatibilității cu specificațiile de arhitectură, rezistență, al alimentării cu energie electrică</w:t>
      </w:r>
      <w:r w:rsidR="005E428D" w:rsidRPr="005F1143">
        <w:rPr>
          <w:rFonts w:ascii="Arial Narrow" w:hAnsi="Arial Narrow" w:cs="Arial Narrow"/>
          <w:sz w:val="24"/>
          <w:szCs w:val="24"/>
        </w:rPr>
        <w:t xml:space="preserve"> (inclusiv</w:t>
      </w:r>
      <w:r w:rsidR="00481586" w:rsidRPr="005F1143">
        <w:rPr>
          <w:rFonts w:ascii="Arial Narrow" w:hAnsi="Arial Narrow" w:cs="Arial Narrow"/>
          <w:sz w:val="24"/>
          <w:szCs w:val="24"/>
        </w:rPr>
        <w:t xml:space="preserve"> </w:t>
      </w:r>
      <w:r w:rsidR="00651E50" w:rsidRPr="005F1143">
        <w:rPr>
          <w:rFonts w:ascii="Arial Narrow" w:hAnsi="Arial Narrow" w:cs="Arial Narrow"/>
          <w:sz w:val="24"/>
          <w:szCs w:val="24"/>
        </w:rPr>
        <w:t>Grup electrogen cu pornire automat</w:t>
      </w:r>
      <w:r w:rsidR="00762047" w:rsidRPr="005F1143">
        <w:rPr>
          <w:rFonts w:ascii="Arial Narrow" w:hAnsi="Arial Narrow" w:cs="Arial Narrow"/>
          <w:sz w:val="24"/>
          <w:szCs w:val="24"/>
        </w:rPr>
        <w:t>ă</w:t>
      </w:r>
      <w:r w:rsidR="005E428D" w:rsidRPr="005F1143">
        <w:rPr>
          <w:rFonts w:ascii="Arial Narrow" w:hAnsi="Arial Narrow" w:cs="Arial Narrow"/>
          <w:sz w:val="24"/>
          <w:szCs w:val="24"/>
        </w:rPr>
        <w:t>)</w:t>
      </w:r>
      <w:r w:rsidRPr="005F1143">
        <w:rPr>
          <w:rFonts w:ascii="Arial Narrow" w:hAnsi="Arial Narrow" w:cs="Arial Narrow"/>
          <w:sz w:val="24"/>
          <w:szCs w:val="24"/>
        </w:rPr>
        <w:t>, al necesarului de răcire și de securitate.</w:t>
      </w:r>
    </w:p>
    <w:p w:rsidR="00800480" w:rsidRPr="005F1143" w:rsidRDefault="00800480" w:rsidP="00006C87">
      <w:pPr>
        <w:spacing w:after="0" w:line="240" w:lineRule="auto"/>
        <w:jc w:val="both"/>
        <w:rPr>
          <w:rFonts w:ascii="Arial Narrow" w:hAnsi="Arial Narrow"/>
          <w:sz w:val="24"/>
          <w:szCs w:val="24"/>
        </w:rPr>
      </w:pPr>
    </w:p>
    <w:p w:rsidR="00800480" w:rsidRPr="005F1143" w:rsidRDefault="00604C9E" w:rsidP="00006C87">
      <w:pPr>
        <w:spacing w:after="0" w:line="240" w:lineRule="auto"/>
        <w:jc w:val="both"/>
        <w:rPr>
          <w:rFonts w:ascii="Arial Narrow" w:hAnsi="Arial Narrow"/>
          <w:sz w:val="24"/>
          <w:szCs w:val="24"/>
        </w:rPr>
      </w:pPr>
      <w:r w:rsidRPr="005F1143">
        <w:rPr>
          <w:rFonts w:ascii="Arial Narrow" w:hAnsi="Arial Narrow"/>
          <w:sz w:val="24"/>
          <w:szCs w:val="24"/>
        </w:rPr>
        <w:t xml:space="preserve">Dimensionarea </w:t>
      </w:r>
      <w:r w:rsidR="002331A0" w:rsidRPr="005F1143">
        <w:rPr>
          <w:rFonts w:ascii="Arial Narrow" w:hAnsi="Arial Narrow"/>
          <w:sz w:val="24"/>
          <w:szCs w:val="24"/>
        </w:rPr>
        <w:t xml:space="preserve">exactă </w:t>
      </w:r>
      <w:r w:rsidRPr="005F1143">
        <w:rPr>
          <w:rFonts w:ascii="Arial Narrow" w:hAnsi="Arial Narrow"/>
          <w:sz w:val="24"/>
          <w:szCs w:val="24"/>
        </w:rPr>
        <w:t xml:space="preserve">a necesarului de alimentare cu energie </w:t>
      </w:r>
      <w:r w:rsidR="002331A0" w:rsidRPr="005F1143">
        <w:rPr>
          <w:rFonts w:ascii="Arial Narrow" w:hAnsi="Arial Narrow"/>
          <w:sz w:val="24"/>
          <w:szCs w:val="24"/>
        </w:rPr>
        <w:t xml:space="preserve">electrică și </w:t>
      </w:r>
      <w:r w:rsidRPr="005F1143">
        <w:rPr>
          <w:rFonts w:ascii="Arial Narrow" w:hAnsi="Arial Narrow"/>
          <w:sz w:val="24"/>
          <w:szCs w:val="24"/>
        </w:rPr>
        <w:t xml:space="preserve">a </w:t>
      </w:r>
      <w:r w:rsidR="002331A0" w:rsidRPr="005F1143">
        <w:rPr>
          <w:rFonts w:ascii="Arial Narrow" w:hAnsi="Arial Narrow"/>
          <w:sz w:val="24"/>
          <w:szCs w:val="24"/>
        </w:rPr>
        <w:t xml:space="preserve">capacității </w:t>
      </w:r>
      <w:r w:rsidRPr="005F1143">
        <w:rPr>
          <w:rFonts w:ascii="Arial Narrow" w:hAnsi="Arial Narrow"/>
          <w:sz w:val="24"/>
          <w:szCs w:val="24"/>
        </w:rPr>
        <w:t xml:space="preserve">de racire se va realiza de </w:t>
      </w:r>
      <w:r w:rsidR="002331A0" w:rsidRPr="005F1143">
        <w:rPr>
          <w:rFonts w:ascii="Arial Narrow" w:hAnsi="Arial Narrow"/>
          <w:sz w:val="24"/>
          <w:szCs w:val="24"/>
        </w:rPr>
        <w:t xml:space="preserve">către </w:t>
      </w:r>
      <w:r w:rsidRPr="005F1143">
        <w:rPr>
          <w:rFonts w:ascii="Arial Narrow" w:hAnsi="Arial Narrow"/>
          <w:sz w:val="24"/>
          <w:szCs w:val="24"/>
        </w:rPr>
        <w:t xml:space="preserve">proiectant </w:t>
      </w:r>
      <w:r w:rsidR="002331A0" w:rsidRPr="005F1143">
        <w:rPr>
          <w:rFonts w:ascii="Arial Narrow" w:hAnsi="Arial Narrow"/>
          <w:sz w:val="24"/>
          <w:szCs w:val="24"/>
        </w:rPr>
        <w:t xml:space="preserve">în </w:t>
      </w:r>
      <w:r w:rsidRPr="005F1143">
        <w:rPr>
          <w:rFonts w:ascii="Arial Narrow" w:hAnsi="Arial Narrow"/>
          <w:sz w:val="24"/>
          <w:szCs w:val="24"/>
        </w:rPr>
        <w:t xml:space="preserve">baza </w:t>
      </w:r>
      <w:r w:rsidR="002331A0" w:rsidRPr="005F1143">
        <w:rPr>
          <w:rFonts w:ascii="Arial Narrow" w:hAnsi="Arial Narrow"/>
          <w:sz w:val="24"/>
          <w:szCs w:val="24"/>
        </w:rPr>
        <w:t xml:space="preserve">discuțiilor </w:t>
      </w:r>
      <w:r w:rsidRPr="005F1143">
        <w:rPr>
          <w:rFonts w:ascii="Arial Narrow" w:hAnsi="Arial Narrow"/>
          <w:sz w:val="24"/>
          <w:szCs w:val="24"/>
        </w:rPr>
        <w:t xml:space="preserve">cu </w:t>
      </w:r>
      <w:r w:rsidR="00266F43" w:rsidRPr="005F1143">
        <w:rPr>
          <w:rFonts w:ascii="Arial Narrow" w:hAnsi="Arial Narrow"/>
          <w:sz w:val="24"/>
          <w:szCs w:val="24"/>
        </w:rPr>
        <w:t>A</w:t>
      </w:r>
      <w:r w:rsidR="00961F43" w:rsidRPr="005F1143">
        <w:rPr>
          <w:rFonts w:ascii="Arial Narrow" w:hAnsi="Arial Narrow"/>
          <w:sz w:val="24"/>
          <w:szCs w:val="24"/>
        </w:rPr>
        <w:t xml:space="preserve">utoritatea contractantă </w:t>
      </w:r>
      <w:r w:rsidR="002331A0" w:rsidRPr="005F1143">
        <w:rPr>
          <w:rFonts w:ascii="Arial Narrow" w:hAnsi="Arial Narrow"/>
          <w:sz w:val="24"/>
          <w:szCs w:val="24"/>
        </w:rPr>
        <w:t xml:space="preserve">și </w:t>
      </w:r>
      <w:r w:rsidRPr="005F1143">
        <w:rPr>
          <w:rFonts w:ascii="Arial Narrow" w:hAnsi="Arial Narrow"/>
          <w:sz w:val="24"/>
          <w:szCs w:val="24"/>
        </w:rPr>
        <w:t xml:space="preserve">a analizei </w:t>
      </w:r>
      <w:r w:rsidR="002331A0" w:rsidRPr="005F1143">
        <w:rPr>
          <w:rFonts w:ascii="Arial Narrow" w:hAnsi="Arial Narrow"/>
          <w:sz w:val="24"/>
          <w:szCs w:val="24"/>
        </w:rPr>
        <w:t xml:space="preserve">cerințelor </w:t>
      </w:r>
      <w:r w:rsidRPr="005F1143">
        <w:rPr>
          <w:rFonts w:ascii="Arial Narrow" w:hAnsi="Arial Narrow"/>
          <w:sz w:val="24"/>
          <w:szCs w:val="24"/>
        </w:rPr>
        <w:t xml:space="preserve">prezente. Acestea vor asigura o </w:t>
      </w:r>
      <w:r w:rsidR="002331A0" w:rsidRPr="005F1143">
        <w:rPr>
          <w:rFonts w:ascii="Arial Narrow" w:hAnsi="Arial Narrow"/>
          <w:sz w:val="24"/>
          <w:szCs w:val="24"/>
        </w:rPr>
        <w:t>redundan</w:t>
      </w:r>
      <w:r w:rsidR="00532B25" w:rsidRPr="005F1143">
        <w:rPr>
          <w:rFonts w:ascii="Arial Narrow" w:hAnsi="Arial Narrow"/>
          <w:sz w:val="24"/>
          <w:szCs w:val="24"/>
        </w:rPr>
        <w:t>ț</w:t>
      </w:r>
      <w:r w:rsidR="002331A0" w:rsidRPr="005F1143">
        <w:rPr>
          <w:rFonts w:ascii="Arial Narrow" w:hAnsi="Arial Narrow"/>
          <w:sz w:val="24"/>
          <w:szCs w:val="24"/>
        </w:rPr>
        <w:t xml:space="preserve">ă </w:t>
      </w:r>
      <w:r w:rsidRPr="005F1143">
        <w:rPr>
          <w:rFonts w:ascii="Arial Narrow" w:hAnsi="Arial Narrow"/>
          <w:sz w:val="24"/>
          <w:szCs w:val="24"/>
        </w:rPr>
        <w:t xml:space="preserve">N+1, iar </w:t>
      </w:r>
      <w:r w:rsidR="000901CC" w:rsidRPr="005F1143">
        <w:rPr>
          <w:rFonts w:ascii="Arial Narrow" w:hAnsi="Arial Narrow" w:cs="Arial Narrow"/>
          <w:bCs/>
          <w:sz w:val="24"/>
          <w:szCs w:val="24"/>
        </w:rPr>
        <w:t>centrele de date</w:t>
      </w:r>
      <w:r w:rsidR="00961F43" w:rsidRPr="005F1143">
        <w:rPr>
          <w:rFonts w:ascii="Arial Narrow" w:hAnsi="Arial Narrow" w:cs="Arial Narrow"/>
          <w:bCs/>
          <w:sz w:val="24"/>
          <w:szCs w:val="24"/>
        </w:rPr>
        <w:t xml:space="preserve"> </w:t>
      </w:r>
      <w:r w:rsidRPr="005F1143">
        <w:rPr>
          <w:rFonts w:ascii="Arial Narrow" w:hAnsi="Arial Narrow"/>
          <w:sz w:val="24"/>
          <w:szCs w:val="24"/>
        </w:rPr>
        <w:t xml:space="preserve">vor fi proiectate </w:t>
      </w:r>
      <w:r w:rsidR="002331A0" w:rsidRPr="005F1143">
        <w:rPr>
          <w:rFonts w:ascii="Arial Narrow" w:hAnsi="Arial Narrow"/>
          <w:sz w:val="24"/>
          <w:szCs w:val="24"/>
        </w:rPr>
        <w:t xml:space="preserve">astfel încât să </w:t>
      </w:r>
      <w:r w:rsidRPr="005F1143">
        <w:rPr>
          <w:rFonts w:ascii="Arial Narrow" w:hAnsi="Arial Narrow"/>
          <w:sz w:val="24"/>
          <w:szCs w:val="24"/>
        </w:rPr>
        <w:t xml:space="preserve">respecte standardul Tier 2 Uptime Institute. </w:t>
      </w:r>
    </w:p>
    <w:p w:rsidR="00800480" w:rsidRPr="005F1143" w:rsidRDefault="00800480" w:rsidP="00006C87">
      <w:pPr>
        <w:spacing w:after="0" w:line="240" w:lineRule="auto"/>
        <w:jc w:val="both"/>
        <w:rPr>
          <w:rFonts w:ascii="Arial Narrow" w:hAnsi="Arial Narrow"/>
          <w:sz w:val="24"/>
          <w:szCs w:val="24"/>
        </w:rPr>
      </w:pPr>
      <w:bookmarkStart w:id="109" w:name="_Toc16924864"/>
    </w:p>
    <w:p w:rsidR="00604C9E" w:rsidRPr="005F1143" w:rsidRDefault="00604C9E" w:rsidP="00006C87">
      <w:pPr>
        <w:pStyle w:val="Heading2"/>
        <w:jc w:val="both"/>
      </w:pPr>
      <w:bookmarkStart w:id="110" w:name="_Toc17118802"/>
      <w:bookmarkStart w:id="111" w:name="_Toc22807138"/>
      <w:r w:rsidRPr="005F1143">
        <w:t>Cadrul legal și de reglementare pentru proiectare</w:t>
      </w:r>
      <w:bookmarkEnd w:id="109"/>
      <w:bookmarkEnd w:id="110"/>
      <w:bookmarkEnd w:id="111"/>
    </w:p>
    <w:p w:rsidR="00800480" w:rsidRPr="005F1143" w:rsidRDefault="00604C9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Elaborarea documentației tehnice (PTh) se va face având la </w:t>
      </w:r>
      <w:r w:rsidR="000465B5" w:rsidRPr="005F1143">
        <w:rPr>
          <w:rFonts w:ascii="Arial Narrow" w:hAnsi="Arial Narrow" w:cs="Arial Narrow"/>
          <w:sz w:val="24"/>
          <w:szCs w:val="24"/>
        </w:rPr>
        <w:t xml:space="preserve">bază </w:t>
      </w:r>
      <w:r w:rsidRPr="005F1143">
        <w:rPr>
          <w:rFonts w:ascii="Arial Narrow" w:hAnsi="Arial Narrow" w:cs="Arial Narrow"/>
          <w:sz w:val="24"/>
          <w:szCs w:val="24"/>
        </w:rPr>
        <w:t>cadrul legal existent în România la data elaborării proiectului, care include (fără limitare) următoarele:</w:t>
      </w:r>
    </w:p>
    <w:p w:rsidR="00800480" w:rsidRPr="005F1143" w:rsidRDefault="00604C9E" w:rsidP="004F00D0">
      <w:pPr>
        <w:numPr>
          <w:ilvl w:val="0"/>
          <w:numId w:val="11"/>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Legea nr. 10/1995 privind calitatea în construcții, republicată, cu modificările și completările ulterioare;</w:t>
      </w:r>
    </w:p>
    <w:p w:rsidR="00800480" w:rsidRPr="005F1143" w:rsidRDefault="00604C9E" w:rsidP="004F00D0">
      <w:pPr>
        <w:numPr>
          <w:ilvl w:val="0"/>
          <w:numId w:val="11"/>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Legea nr. 50/1991 privind autorizarea </w:t>
      </w:r>
      <w:r w:rsidR="00266F43" w:rsidRPr="005F1143">
        <w:rPr>
          <w:rFonts w:ascii="Arial Narrow" w:hAnsi="Arial Narrow" w:cs="Arial Narrow"/>
          <w:sz w:val="24"/>
          <w:szCs w:val="24"/>
        </w:rPr>
        <w:t xml:space="preserve">executării </w:t>
      </w:r>
      <w:r w:rsidRPr="005F1143">
        <w:rPr>
          <w:rFonts w:ascii="Arial Narrow" w:hAnsi="Arial Narrow" w:cs="Arial Narrow"/>
          <w:sz w:val="24"/>
          <w:szCs w:val="24"/>
        </w:rPr>
        <w:t>lucrărilor de construcții, republicată, cu modificările și completările ulterioare;</w:t>
      </w:r>
    </w:p>
    <w:p w:rsidR="00604C9E" w:rsidRPr="005F1143" w:rsidRDefault="00604C9E" w:rsidP="004F00D0">
      <w:pPr>
        <w:numPr>
          <w:ilvl w:val="0"/>
          <w:numId w:val="11"/>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Legea nr. 307/2006 privind apărarea împotriva incendiilor, </w:t>
      </w:r>
      <w:r w:rsidR="00266F43" w:rsidRPr="005F1143">
        <w:rPr>
          <w:rFonts w:ascii="Arial Narrow" w:hAnsi="Arial Narrow" w:cs="Arial Narrow"/>
          <w:sz w:val="24"/>
          <w:szCs w:val="24"/>
        </w:rPr>
        <w:t>republicată</w:t>
      </w:r>
      <w:r w:rsidRPr="005F1143">
        <w:rPr>
          <w:rFonts w:ascii="Arial Narrow" w:hAnsi="Arial Narrow" w:cs="Arial Narrow"/>
          <w:sz w:val="24"/>
          <w:szCs w:val="24"/>
        </w:rPr>
        <w:t>;</w:t>
      </w:r>
    </w:p>
    <w:p w:rsidR="003C37B3" w:rsidRPr="005F1143" w:rsidRDefault="003C37B3" w:rsidP="004F00D0">
      <w:pPr>
        <w:numPr>
          <w:ilvl w:val="0"/>
          <w:numId w:val="11"/>
        </w:numPr>
        <w:spacing w:after="0" w:line="240" w:lineRule="auto"/>
        <w:jc w:val="both"/>
        <w:rPr>
          <w:rFonts w:ascii="Arial Narrow" w:hAnsi="Arial Narrow" w:cs="Arial Narrow"/>
          <w:sz w:val="24"/>
          <w:szCs w:val="24"/>
        </w:rPr>
      </w:pPr>
      <w:r w:rsidRPr="005F1143">
        <w:rPr>
          <w:rFonts w:ascii="Arial Narrow" w:hAnsi="Arial Narrow" w:cs="Arial Narrow"/>
          <w:sz w:val="24"/>
          <w:szCs w:val="24"/>
        </w:rPr>
        <w:lastRenderedPageBreak/>
        <w:t>Legea nr. 333/2003 privind paza obiectivelor, bunurilor, valorilor şi protecţia persoanelor,  republicată;</w:t>
      </w:r>
    </w:p>
    <w:p w:rsidR="003C37B3" w:rsidRPr="005F1143" w:rsidRDefault="003C37B3" w:rsidP="004F00D0">
      <w:pPr>
        <w:numPr>
          <w:ilvl w:val="0"/>
          <w:numId w:val="11"/>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HG nr. 301/2012 pentru aprobarea Normelor metodologice de aplicare a Legii nr. 333/2003 privind paza obiectivelor, bunurilor, valorilor şi protecţia persoanelor, cu modific</w:t>
      </w:r>
      <w:r w:rsidR="00911D2F" w:rsidRPr="005F1143">
        <w:rPr>
          <w:rFonts w:ascii="Arial Narrow" w:hAnsi="Arial Narrow" w:cs="Arial Narrow"/>
          <w:sz w:val="24"/>
          <w:szCs w:val="24"/>
        </w:rPr>
        <w:t>ă</w:t>
      </w:r>
      <w:r w:rsidRPr="005F1143">
        <w:rPr>
          <w:rFonts w:ascii="Arial Narrow" w:hAnsi="Arial Narrow" w:cs="Arial Narrow"/>
          <w:sz w:val="24"/>
          <w:szCs w:val="24"/>
        </w:rPr>
        <w:t xml:space="preserve">rile </w:t>
      </w:r>
      <w:r w:rsidR="00911D2F" w:rsidRPr="005F1143">
        <w:rPr>
          <w:rFonts w:ascii="Arial Narrow" w:hAnsi="Arial Narrow" w:cs="Arial Narrow"/>
          <w:sz w:val="24"/>
          <w:szCs w:val="24"/>
        </w:rPr>
        <w:t>ș</w:t>
      </w:r>
      <w:r w:rsidRPr="005F1143">
        <w:rPr>
          <w:rFonts w:ascii="Arial Narrow" w:hAnsi="Arial Narrow" w:cs="Arial Narrow"/>
          <w:sz w:val="24"/>
          <w:szCs w:val="24"/>
        </w:rPr>
        <w:t>i complet</w:t>
      </w:r>
      <w:r w:rsidR="00911D2F" w:rsidRPr="005F1143">
        <w:rPr>
          <w:rFonts w:ascii="Arial Narrow" w:hAnsi="Arial Narrow" w:cs="Arial Narrow"/>
          <w:sz w:val="24"/>
          <w:szCs w:val="24"/>
        </w:rPr>
        <w:t>ă</w:t>
      </w:r>
      <w:r w:rsidRPr="005F1143">
        <w:rPr>
          <w:rFonts w:ascii="Arial Narrow" w:hAnsi="Arial Narrow" w:cs="Arial Narrow"/>
          <w:sz w:val="24"/>
          <w:szCs w:val="24"/>
        </w:rPr>
        <w:t>ri</w:t>
      </w:r>
      <w:r w:rsidR="00911D2F" w:rsidRPr="005F1143">
        <w:rPr>
          <w:rFonts w:ascii="Arial Narrow" w:hAnsi="Arial Narrow" w:cs="Arial Narrow"/>
          <w:sz w:val="24"/>
          <w:szCs w:val="24"/>
        </w:rPr>
        <w:t>le ulterioare;</w:t>
      </w:r>
    </w:p>
    <w:p w:rsidR="00911D2F" w:rsidRPr="005F1143" w:rsidRDefault="00911D2F" w:rsidP="004F00D0">
      <w:pPr>
        <w:numPr>
          <w:ilvl w:val="0"/>
          <w:numId w:val="11"/>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Instrucţiuni ale MAI, nr. 9 din 1 februarie 2013 privind efectuarea analizelor de risc la securitatea fizică a unităţilor ce fac obiectul Legii nr. 333/2003 privind paza obiectivelor, bunurilor, valorilor şi protecţia persoanelor;</w:t>
      </w:r>
    </w:p>
    <w:p w:rsidR="00604C9E" w:rsidRPr="005F1143" w:rsidRDefault="00604C9E" w:rsidP="004F00D0">
      <w:pPr>
        <w:numPr>
          <w:ilvl w:val="0"/>
          <w:numId w:val="11"/>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Ordin</w:t>
      </w:r>
      <w:r w:rsidR="000465B5" w:rsidRPr="005F1143">
        <w:rPr>
          <w:rFonts w:ascii="Arial Narrow" w:hAnsi="Arial Narrow" w:cs="Arial Narrow"/>
          <w:sz w:val="24"/>
          <w:szCs w:val="24"/>
        </w:rPr>
        <w:t>ul</w:t>
      </w:r>
      <w:r w:rsidRPr="005F1143">
        <w:rPr>
          <w:rFonts w:ascii="Arial Narrow" w:hAnsi="Arial Narrow" w:cs="Arial Narrow"/>
          <w:sz w:val="24"/>
          <w:szCs w:val="24"/>
        </w:rPr>
        <w:t xml:space="preserve"> nr. 129/2016 </w:t>
      </w:r>
      <w:r w:rsidR="00266F43" w:rsidRPr="005F1143">
        <w:rPr>
          <w:rFonts w:ascii="Arial Narrow" w:hAnsi="Arial Narrow" w:cs="Arial Narrow"/>
          <w:sz w:val="24"/>
          <w:szCs w:val="24"/>
        </w:rPr>
        <w:t>pentru aprobarea Normelor metodologice privind avizarea şi autorizarea de securitate la incendiu şi protecţie civilă</w:t>
      </w:r>
      <w:r w:rsidR="005F70A2" w:rsidRPr="005F1143">
        <w:rPr>
          <w:rFonts w:ascii="Arial Narrow" w:hAnsi="Arial Narrow" w:cs="Arial Narrow"/>
          <w:sz w:val="24"/>
          <w:szCs w:val="24"/>
        </w:rPr>
        <w:t>;</w:t>
      </w:r>
    </w:p>
    <w:p w:rsidR="005F70A2" w:rsidRPr="005F1143" w:rsidRDefault="005F70A2" w:rsidP="004F00D0">
      <w:pPr>
        <w:numPr>
          <w:ilvl w:val="0"/>
          <w:numId w:val="11"/>
        </w:numPr>
        <w:spacing w:after="0" w:line="240" w:lineRule="auto"/>
        <w:jc w:val="both"/>
        <w:rPr>
          <w:rFonts w:ascii="Arial Narrow" w:hAnsi="Arial Narrow" w:cs="Arial Narrow"/>
          <w:sz w:val="24"/>
          <w:szCs w:val="24"/>
        </w:rPr>
      </w:pPr>
      <w:bookmarkStart w:id="112" w:name="_Hlk17974317"/>
      <w:r w:rsidRPr="005F1143">
        <w:rPr>
          <w:rFonts w:ascii="Arial Narrow" w:hAnsi="Arial Narrow" w:cs="Arial Narrow"/>
          <w:sz w:val="24"/>
          <w:szCs w:val="24"/>
        </w:rPr>
        <w:t>Ordinul</w:t>
      </w:r>
      <w:bookmarkEnd w:id="112"/>
      <w:r w:rsidRPr="005F1143">
        <w:rPr>
          <w:rFonts w:ascii="Arial Narrow" w:hAnsi="Arial Narrow" w:cs="Arial Narrow"/>
          <w:sz w:val="24"/>
          <w:szCs w:val="24"/>
        </w:rPr>
        <w:t xml:space="preserve"> nr. 364 din 9 martie 2015 pentru aprobarea reglementării tehnice "Normativ privind securitatea la incendiu a construcţiilor, Partea a III-a - Instalaţii de detectare, semnalizare şi avertizare", indicativ P118/3-2015;</w:t>
      </w:r>
    </w:p>
    <w:p w:rsidR="005F70A2" w:rsidRPr="005F1143" w:rsidRDefault="005F70A2" w:rsidP="004F00D0">
      <w:pPr>
        <w:numPr>
          <w:ilvl w:val="0"/>
          <w:numId w:val="11"/>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Ordinul nr. 6026 din 25 octombrie 2018 pentru modificarea şi completarea reglementării tehnice "Normativ privind securitatea la incendiu a construcţiilor, Partea a II-a - Instalaţii de stingere", indicativ P 118/2-2013, aprobată prin Ordinul viceprim-ministrului, ministrul dezvoltării regionale şi administraţiei publice, nr. 2.463/2013</w:t>
      </w:r>
      <w:r w:rsidR="00402D1F" w:rsidRPr="005F1143">
        <w:rPr>
          <w:rFonts w:ascii="Arial Narrow" w:hAnsi="Arial Narrow" w:cs="Arial Narrow"/>
          <w:sz w:val="24"/>
          <w:szCs w:val="24"/>
        </w:rPr>
        <w:t>;</w:t>
      </w:r>
    </w:p>
    <w:p w:rsidR="00402D1F" w:rsidRPr="005F1143" w:rsidRDefault="00402D1F" w:rsidP="004F00D0">
      <w:pPr>
        <w:numPr>
          <w:ilvl w:val="0"/>
          <w:numId w:val="11"/>
        </w:numPr>
        <w:spacing w:after="0" w:line="240" w:lineRule="auto"/>
        <w:ind w:left="851" w:hanging="491"/>
        <w:jc w:val="both"/>
        <w:rPr>
          <w:rFonts w:ascii="Arial Narrow" w:hAnsi="Arial Narrow" w:cs="Arial Narrow"/>
          <w:sz w:val="24"/>
          <w:szCs w:val="24"/>
        </w:rPr>
      </w:pPr>
      <w:r w:rsidRPr="005F1143">
        <w:rPr>
          <w:rFonts w:ascii="Arial Narrow" w:hAnsi="Arial Narrow" w:cs="Arial Narrow"/>
          <w:sz w:val="24"/>
          <w:szCs w:val="24"/>
        </w:rPr>
        <w:t>Ordinul nr. 116 din 20 decembrie 2016 pentru modificarea anexei la Ordinul preşedintelui Autorităţii Naţionale de Reglementare în Domeniul Energiei nr. 11/2013 privind aprobarea Regulamentului pentru autorizarea electricienilor, verificatorilor de proiecte, responsabililor tehnici cu execuţia, precum şi a experţilor tehnici de calitate şi extrajudiciari în domeniul instalaţiilor electrice.</w:t>
      </w:r>
    </w:p>
    <w:p w:rsidR="00800480" w:rsidRPr="005F1143" w:rsidRDefault="00604C9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Toate fazele de proiectare vor fi verificate și aprobate de verificatori de proiecte pe specialități, acreditați MLPTL. După verificare, proiectele pe specialități vor fi ștampilate și semnate de verificatori și vor fi predate împreună cu referatele de verificare.</w:t>
      </w:r>
    </w:p>
    <w:p w:rsidR="00800480" w:rsidRPr="005F1143" w:rsidRDefault="00604C9E" w:rsidP="00006C87">
      <w:pPr>
        <w:spacing w:after="0" w:line="240" w:lineRule="auto"/>
        <w:jc w:val="both"/>
        <w:rPr>
          <w:rFonts w:ascii="Arial Narrow" w:hAnsi="Arial Narrow" w:cs="Arial Narrow"/>
          <w:sz w:val="24"/>
          <w:szCs w:val="24"/>
        </w:rPr>
      </w:pPr>
      <w:bookmarkStart w:id="113" w:name="_Hlk21007413"/>
      <w:r w:rsidRPr="005F1143">
        <w:rPr>
          <w:rFonts w:ascii="Arial Narrow" w:hAnsi="Arial Narrow" w:cs="Arial Narrow"/>
          <w:sz w:val="24"/>
          <w:szCs w:val="24"/>
        </w:rPr>
        <w:t xml:space="preserve">Elaborarea proiectului tehnic se va realiza de asemenea cu respectarea normelor specifice proiectării infrastructurilor de tip </w:t>
      </w:r>
      <w:r w:rsidR="001E77EF" w:rsidRPr="005F1143">
        <w:rPr>
          <w:rFonts w:ascii="Arial Narrow" w:hAnsi="Arial Narrow" w:cs="Arial Narrow"/>
          <w:bCs/>
          <w:sz w:val="24"/>
          <w:szCs w:val="24"/>
        </w:rPr>
        <w:t>Centru de Date</w:t>
      </w:r>
      <w:r w:rsidRPr="005F1143">
        <w:rPr>
          <w:rFonts w:ascii="Arial Narrow" w:hAnsi="Arial Narrow" w:cs="Arial Narrow"/>
          <w:sz w:val="24"/>
          <w:szCs w:val="24"/>
        </w:rPr>
        <w:t>, care includ (fără limitare):</w:t>
      </w:r>
    </w:p>
    <w:p w:rsidR="00800480" w:rsidRPr="005F1143" w:rsidRDefault="00604C9E" w:rsidP="004F00D0">
      <w:pPr>
        <w:numPr>
          <w:ilvl w:val="0"/>
          <w:numId w:val="12"/>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J-STD-607A Commercial Building Grounding and Bonding Requirements for Telecomunications. Standardul specifică structura uniformă de împământare și legă</w:t>
      </w:r>
      <w:r w:rsidR="002364E7" w:rsidRPr="005F1143">
        <w:rPr>
          <w:rFonts w:ascii="Arial Narrow" w:hAnsi="Arial Narrow" w:cs="Arial Narrow"/>
          <w:sz w:val="24"/>
          <w:szCs w:val="24"/>
        </w:rPr>
        <w:t>tur</w:t>
      </w:r>
      <w:r w:rsidRPr="005F1143">
        <w:rPr>
          <w:rFonts w:ascii="Arial Narrow" w:hAnsi="Arial Narrow" w:cs="Arial Narrow"/>
          <w:sz w:val="24"/>
          <w:szCs w:val="24"/>
        </w:rPr>
        <w:t>i la masă.</w:t>
      </w:r>
    </w:p>
    <w:p w:rsidR="00800480" w:rsidRPr="005F1143" w:rsidRDefault="00604C9E" w:rsidP="004F00D0">
      <w:pPr>
        <w:numPr>
          <w:ilvl w:val="0"/>
          <w:numId w:val="12"/>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ISO/IEC 11801 Generic Cabling for Customer premises. Standardul specifică un sistem de cablare generic independent de aplicație, capabil să suporte o gama largă de aplicații. Standardul propune o schemă flexibilă de cablare, astfel încât modificările ulterioare să fie ușor și economic de realizat.</w:t>
      </w:r>
    </w:p>
    <w:p w:rsidR="00800480" w:rsidRPr="005F1143" w:rsidRDefault="00604C9E" w:rsidP="004F00D0">
      <w:pPr>
        <w:numPr>
          <w:ilvl w:val="0"/>
          <w:numId w:val="12"/>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BS EN 62040 Specification for UPS Systems.</w:t>
      </w:r>
    </w:p>
    <w:p w:rsidR="00800480" w:rsidRPr="005F1143" w:rsidRDefault="00604C9E" w:rsidP="004F00D0">
      <w:pPr>
        <w:numPr>
          <w:ilvl w:val="0"/>
          <w:numId w:val="12"/>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BS EN 62040-1-1 UPS Safety Requirements.</w:t>
      </w:r>
    </w:p>
    <w:p w:rsidR="00800480" w:rsidRPr="005F1143" w:rsidRDefault="00604C9E" w:rsidP="004F00D0">
      <w:pPr>
        <w:numPr>
          <w:ilvl w:val="0"/>
          <w:numId w:val="12"/>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IEC 60529 Degrees of Protection Provided by Enclosures.</w:t>
      </w:r>
    </w:p>
    <w:p w:rsidR="00800480" w:rsidRPr="005F1143" w:rsidRDefault="00604C9E" w:rsidP="004F00D0">
      <w:pPr>
        <w:numPr>
          <w:ilvl w:val="0"/>
          <w:numId w:val="12"/>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EN 61000 Electromagnetic Compatibility Standard.</w:t>
      </w:r>
    </w:p>
    <w:p w:rsidR="00800480" w:rsidRPr="005F1143" w:rsidRDefault="00604C9E" w:rsidP="004F00D0">
      <w:pPr>
        <w:numPr>
          <w:ilvl w:val="0"/>
          <w:numId w:val="12"/>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EN 378-1 (2,3,4) – Refrigerating Systems and Heat Pumps</w:t>
      </w:r>
    </w:p>
    <w:p w:rsidR="00800480" w:rsidRPr="005F1143" w:rsidRDefault="00604C9E" w:rsidP="004F00D0">
      <w:pPr>
        <w:numPr>
          <w:ilvl w:val="0"/>
          <w:numId w:val="12"/>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I7 – 2011 – Normativ pentru proiectarea si executarea instalatiilor electrice aferente cladirilor. </w:t>
      </w:r>
    </w:p>
    <w:p w:rsidR="00800480" w:rsidRPr="005F1143" w:rsidRDefault="00604C9E" w:rsidP="004F00D0">
      <w:pPr>
        <w:numPr>
          <w:ilvl w:val="0"/>
          <w:numId w:val="12"/>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SR EN 50130-4:2001 / A1:2003 </w:t>
      </w:r>
      <w:r w:rsidR="009949E2" w:rsidRPr="005F1143">
        <w:rPr>
          <w:rFonts w:ascii="Arial Narrow" w:hAnsi="Arial Narrow" w:cs="Arial Narrow"/>
          <w:sz w:val="24"/>
          <w:szCs w:val="24"/>
        </w:rPr>
        <w:t>-</w:t>
      </w:r>
      <w:r w:rsidRPr="005F1143">
        <w:rPr>
          <w:rFonts w:ascii="Arial Narrow" w:hAnsi="Arial Narrow" w:cs="Arial Narrow"/>
          <w:sz w:val="24"/>
          <w:szCs w:val="24"/>
        </w:rPr>
        <w:t>Sisteme de alarm</w:t>
      </w:r>
      <w:r w:rsidR="00651E50" w:rsidRPr="005F1143">
        <w:rPr>
          <w:rFonts w:ascii="Arial Narrow" w:hAnsi="Arial Narrow" w:cs="Arial Narrow"/>
          <w:sz w:val="24"/>
          <w:szCs w:val="24"/>
        </w:rPr>
        <w:t>ă</w:t>
      </w:r>
    </w:p>
    <w:p w:rsidR="00800480" w:rsidRPr="005F1143" w:rsidRDefault="00604C9E" w:rsidP="004F00D0">
      <w:pPr>
        <w:numPr>
          <w:ilvl w:val="0"/>
          <w:numId w:val="12"/>
        </w:numPr>
        <w:spacing w:after="0" w:line="240" w:lineRule="auto"/>
        <w:jc w:val="both"/>
        <w:rPr>
          <w:rFonts w:ascii="Arial Narrow" w:hAnsi="Arial Narrow" w:cs="Arial Narrow"/>
          <w:sz w:val="24"/>
          <w:szCs w:val="24"/>
        </w:rPr>
      </w:pPr>
      <w:bookmarkStart w:id="114" w:name="_Hlk16594870"/>
      <w:r w:rsidRPr="005F1143">
        <w:rPr>
          <w:rFonts w:ascii="Arial Narrow" w:hAnsi="Arial Narrow" w:cs="Arial Narrow"/>
          <w:sz w:val="24"/>
          <w:szCs w:val="24"/>
        </w:rPr>
        <w:t xml:space="preserve">ANSI/TIA – </w:t>
      </w:r>
      <w:r w:rsidR="00EB6DCF" w:rsidRPr="005F1143">
        <w:rPr>
          <w:rFonts w:ascii="Arial Narrow" w:hAnsi="Arial Narrow" w:cs="Arial Narrow"/>
          <w:sz w:val="24"/>
          <w:szCs w:val="24"/>
        </w:rPr>
        <w:t>942-B iulie 2017</w:t>
      </w:r>
      <w:bookmarkEnd w:id="114"/>
      <w:r w:rsidR="009949E2" w:rsidRPr="005F1143">
        <w:rPr>
          <w:rFonts w:ascii="Arial Narrow" w:hAnsi="Arial Narrow" w:cs="Arial Narrow"/>
          <w:sz w:val="24"/>
          <w:szCs w:val="24"/>
        </w:rPr>
        <w:t>-</w:t>
      </w:r>
      <w:r w:rsidR="009949E2" w:rsidRPr="005F1143">
        <w:rPr>
          <w:rFonts w:ascii="Arial Narrow" w:hAnsi="Arial Narrow" w:cs="Arial Narrow"/>
          <w:color w:val="000000" w:themeColor="text1"/>
          <w:sz w:val="24"/>
          <w:szCs w:val="24"/>
        </w:rPr>
        <w:t xml:space="preserve"> Standard Data Center</w:t>
      </w:r>
    </w:p>
    <w:bookmarkEnd w:id="113"/>
    <w:p w:rsidR="00800480" w:rsidRPr="005F1143" w:rsidRDefault="00604C9E" w:rsidP="004F00D0">
      <w:pPr>
        <w:numPr>
          <w:ilvl w:val="0"/>
          <w:numId w:val="12"/>
        </w:numPr>
        <w:spacing w:after="0" w:line="240" w:lineRule="auto"/>
        <w:jc w:val="both"/>
        <w:rPr>
          <w:rFonts w:ascii="Arial Narrow" w:hAnsi="Arial Narrow" w:cs="Arial Narrow"/>
          <w:color w:val="000000" w:themeColor="text1"/>
          <w:sz w:val="24"/>
          <w:szCs w:val="24"/>
        </w:rPr>
      </w:pPr>
      <w:r w:rsidRPr="005F1143">
        <w:rPr>
          <w:rFonts w:ascii="Arial Narrow" w:hAnsi="Arial Narrow" w:cs="Arial Narrow"/>
          <w:color w:val="000000" w:themeColor="text1"/>
          <w:sz w:val="24"/>
          <w:szCs w:val="24"/>
        </w:rPr>
        <w:t>ANSI / B</w:t>
      </w:r>
      <w:r w:rsidR="002119BE" w:rsidRPr="005F1143">
        <w:rPr>
          <w:rFonts w:ascii="Arial Narrow" w:hAnsi="Arial Narrow" w:cs="Arial Narrow"/>
          <w:color w:val="000000" w:themeColor="text1"/>
          <w:sz w:val="24"/>
          <w:szCs w:val="24"/>
        </w:rPr>
        <w:t>ICSI</w:t>
      </w:r>
      <w:r w:rsidRPr="005F1143">
        <w:rPr>
          <w:rFonts w:ascii="Arial Narrow" w:hAnsi="Arial Narrow" w:cs="Arial Narrow"/>
          <w:color w:val="000000" w:themeColor="text1"/>
          <w:sz w:val="24"/>
          <w:szCs w:val="24"/>
        </w:rPr>
        <w:t xml:space="preserve"> 002-2019</w:t>
      </w:r>
      <w:r w:rsidR="00EB6DCF" w:rsidRPr="005F1143">
        <w:rPr>
          <w:rFonts w:ascii="Arial Narrow" w:hAnsi="Arial Narrow" w:cs="Arial Narrow"/>
          <w:color w:val="000000" w:themeColor="text1"/>
          <w:sz w:val="24"/>
          <w:szCs w:val="24"/>
        </w:rPr>
        <w:t xml:space="preserve"> - Data Center Design</w:t>
      </w:r>
    </w:p>
    <w:p w:rsidR="00C10A79" w:rsidRPr="005F1143" w:rsidRDefault="00C10A79" w:rsidP="00006C87">
      <w:pPr>
        <w:spacing w:after="0" w:line="240" w:lineRule="auto"/>
        <w:jc w:val="both"/>
        <w:rPr>
          <w:rFonts w:ascii="Arial Narrow" w:hAnsi="Arial Narrow" w:cs="Arial Narrow"/>
          <w:sz w:val="24"/>
          <w:szCs w:val="24"/>
        </w:rPr>
      </w:pPr>
    </w:p>
    <w:p w:rsidR="00604C9E" w:rsidRPr="005F1143" w:rsidRDefault="00604C9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Alte cerințe privind proiectarea:</w:t>
      </w:r>
    </w:p>
    <w:p w:rsidR="009949E2" w:rsidRPr="005F1143" w:rsidRDefault="009949E2" w:rsidP="00006C87">
      <w:pPr>
        <w:spacing w:after="0" w:line="240" w:lineRule="auto"/>
        <w:jc w:val="both"/>
        <w:rPr>
          <w:rFonts w:ascii="Arial Narrow" w:hAnsi="Arial Narrow" w:cs="Arial Narrow"/>
          <w:sz w:val="24"/>
          <w:szCs w:val="24"/>
        </w:rPr>
      </w:pPr>
    </w:p>
    <w:p w:rsidR="00800480" w:rsidRPr="005F1143" w:rsidRDefault="00604C9E" w:rsidP="004F00D0">
      <w:pPr>
        <w:numPr>
          <w:ilvl w:val="0"/>
          <w:numId w:val="13"/>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Sistemele electrice și mecanice (ventilație/climatizare) vor fi proiectate astfel încât să asigure optimizarea consumurilor energetice. În cadrul proiectului se vor prezenta simulări funcționale ale soluției de răcire adoptate. Se va avea în vedere adoptarea unei soluții tehnice de răcire prin separarea aerului rece de aer cald pentru </w:t>
      </w:r>
      <w:r w:rsidR="00743ECC" w:rsidRPr="005F1143">
        <w:rPr>
          <w:rFonts w:ascii="Arial Narrow" w:hAnsi="Arial Narrow" w:cs="Arial Narrow"/>
          <w:sz w:val="24"/>
          <w:szCs w:val="24"/>
        </w:rPr>
        <w:t xml:space="preserve">creșterea eficienței </w:t>
      </w:r>
      <w:r w:rsidRPr="005F1143">
        <w:rPr>
          <w:rFonts w:ascii="Arial Narrow" w:hAnsi="Arial Narrow" w:cs="Arial Narrow"/>
          <w:sz w:val="24"/>
          <w:szCs w:val="24"/>
        </w:rPr>
        <w:t xml:space="preserve">energetice a sistemelor. </w:t>
      </w:r>
    </w:p>
    <w:p w:rsidR="00800480" w:rsidRPr="005F1143" w:rsidRDefault="00604C9E" w:rsidP="004F00D0">
      <w:pPr>
        <w:numPr>
          <w:ilvl w:val="0"/>
          <w:numId w:val="13"/>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Sistem</w:t>
      </w:r>
      <w:r w:rsidR="00452A63" w:rsidRPr="005F1143">
        <w:rPr>
          <w:rFonts w:ascii="Arial Narrow" w:hAnsi="Arial Narrow" w:cs="Arial Narrow"/>
          <w:sz w:val="24"/>
          <w:szCs w:val="24"/>
        </w:rPr>
        <w:t>u</w:t>
      </w:r>
      <w:r w:rsidRPr="005F1143">
        <w:rPr>
          <w:rFonts w:ascii="Arial Narrow" w:hAnsi="Arial Narrow" w:cs="Arial Narrow"/>
          <w:sz w:val="24"/>
          <w:szCs w:val="24"/>
        </w:rPr>
        <w:t xml:space="preserve">l de securitate fizică </w:t>
      </w:r>
      <w:r w:rsidR="00452A63" w:rsidRPr="005F1143">
        <w:rPr>
          <w:rFonts w:ascii="Arial Narrow" w:hAnsi="Arial Narrow" w:cs="Arial Narrow"/>
          <w:sz w:val="24"/>
          <w:szCs w:val="24"/>
        </w:rPr>
        <w:t xml:space="preserve">compus din subsistem de </w:t>
      </w:r>
      <w:r w:rsidR="00743ECC" w:rsidRPr="005F1143">
        <w:rPr>
          <w:rFonts w:ascii="Arial Narrow" w:hAnsi="Arial Narrow" w:cs="Arial Narrow"/>
          <w:sz w:val="24"/>
          <w:szCs w:val="24"/>
        </w:rPr>
        <w:t xml:space="preserve">detecție și </w:t>
      </w:r>
      <w:r w:rsidR="00EB6DCF" w:rsidRPr="005F1143">
        <w:rPr>
          <w:rFonts w:ascii="Arial Narrow" w:hAnsi="Arial Narrow" w:cs="Arial Narrow"/>
          <w:sz w:val="24"/>
          <w:szCs w:val="24"/>
        </w:rPr>
        <w:t xml:space="preserve">alarmare la </w:t>
      </w:r>
      <w:r w:rsidR="00743ECC" w:rsidRPr="005F1143">
        <w:rPr>
          <w:rFonts w:ascii="Arial Narrow" w:hAnsi="Arial Narrow" w:cs="Arial Narrow"/>
          <w:sz w:val="24"/>
          <w:szCs w:val="24"/>
        </w:rPr>
        <w:t>tentativ</w:t>
      </w:r>
      <w:r w:rsidR="00F82CDA" w:rsidRPr="005F1143">
        <w:rPr>
          <w:rFonts w:ascii="Arial Narrow" w:hAnsi="Arial Narrow" w:cs="Arial Narrow"/>
          <w:sz w:val="24"/>
          <w:szCs w:val="24"/>
        </w:rPr>
        <w:t>a</w:t>
      </w:r>
      <w:r w:rsidR="00743ECC" w:rsidRPr="005F1143">
        <w:rPr>
          <w:rFonts w:ascii="Arial Narrow" w:hAnsi="Arial Narrow" w:cs="Arial Narrow"/>
          <w:sz w:val="24"/>
          <w:szCs w:val="24"/>
        </w:rPr>
        <w:t xml:space="preserve"> </w:t>
      </w:r>
      <w:r w:rsidR="00EB6DCF" w:rsidRPr="005F1143">
        <w:rPr>
          <w:rFonts w:ascii="Arial Narrow" w:hAnsi="Arial Narrow" w:cs="Arial Narrow"/>
          <w:sz w:val="24"/>
          <w:szCs w:val="24"/>
        </w:rPr>
        <w:t xml:space="preserve">de </w:t>
      </w:r>
      <w:r w:rsidR="00743ECC" w:rsidRPr="005F1143">
        <w:rPr>
          <w:rFonts w:ascii="Arial Narrow" w:hAnsi="Arial Narrow" w:cs="Arial Narrow"/>
          <w:sz w:val="24"/>
          <w:szCs w:val="24"/>
        </w:rPr>
        <w:t>efracție</w:t>
      </w:r>
      <w:r w:rsidR="00452A63" w:rsidRPr="005F1143">
        <w:rPr>
          <w:rFonts w:ascii="Arial Narrow" w:hAnsi="Arial Narrow" w:cs="Arial Narrow"/>
          <w:sz w:val="24"/>
          <w:szCs w:val="24"/>
        </w:rPr>
        <w:t xml:space="preserve">, subsistem de </w:t>
      </w:r>
      <w:r w:rsidR="00EB6DCF" w:rsidRPr="005F1143">
        <w:rPr>
          <w:rFonts w:ascii="Arial Narrow" w:hAnsi="Arial Narrow" w:cs="Arial Narrow"/>
          <w:sz w:val="24"/>
          <w:szCs w:val="24"/>
        </w:rPr>
        <w:t xml:space="preserve"> </w:t>
      </w:r>
      <w:r w:rsidR="00743ECC" w:rsidRPr="005F1143">
        <w:rPr>
          <w:rFonts w:ascii="Arial Narrow" w:hAnsi="Arial Narrow" w:cs="Arial Narrow"/>
          <w:sz w:val="24"/>
          <w:szCs w:val="24"/>
        </w:rPr>
        <w:t>detecție</w:t>
      </w:r>
      <w:r w:rsidR="00EB6DCF" w:rsidRPr="005F1143">
        <w:rPr>
          <w:rFonts w:ascii="Arial Narrow" w:hAnsi="Arial Narrow" w:cs="Arial Narrow"/>
          <w:sz w:val="24"/>
          <w:szCs w:val="24"/>
        </w:rPr>
        <w:t xml:space="preserve">, alarmare </w:t>
      </w:r>
      <w:r w:rsidR="00743ECC" w:rsidRPr="005F1143">
        <w:rPr>
          <w:rFonts w:ascii="Arial Narrow" w:hAnsi="Arial Narrow" w:cs="Arial Narrow"/>
          <w:sz w:val="24"/>
          <w:szCs w:val="24"/>
        </w:rPr>
        <w:t xml:space="preserve">și </w:t>
      </w:r>
      <w:r w:rsidR="00EB6DCF" w:rsidRPr="005F1143">
        <w:rPr>
          <w:rFonts w:ascii="Arial Narrow" w:hAnsi="Arial Narrow" w:cs="Arial Narrow"/>
          <w:sz w:val="24"/>
          <w:szCs w:val="24"/>
        </w:rPr>
        <w:t>avertizare incendiu</w:t>
      </w:r>
      <w:r w:rsidR="00452A63" w:rsidRPr="005F1143">
        <w:rPr>
          <w:rFonts w:ascii="Arial Narrow" w:hAnsi="Arial Narrow" w:cs="Arial Narrow"/>
          <w:sz w:val="24"/>
          <w:szCs w:val="24"/>
        </w:rPr>
        <w:t>, subsistem</w:t>
      </w:r>
      <w:r w:rsidR="00EB6DCF" w:rsidRPr="005F1143">
        <w:rPr>
          <w:rFonts w:ascii="Arial Narrow" w:hAnsi="Arial Narrow" w:cs="Arial Narrow"/>
          <w:sz w:val="24"/>
          <w:szCs w:val="24"/>
        </w:rPr>
        <w:t xml:space="preserve"> stingere incendiu</w:t>
      </w:r>
      <w:r w:rsidR="00452A63" w:rsidRPr="005F1143">
        <w:rPr>
          <w:rFonts w:ascii="Arial Narrow" w:hAnsi="Arial Narrow" w:cs="Arial Narrow"/>
          <w:sz w:val="24"/>
          <w:szCs w:val="24"/>
        </w:rPr>
        <w:t>, subsistem de</w:t>
      </w:r>
      <w:r w:rsidR="00EB6DCF" w:rsidRPr="005F1143">
        <w:rPr>
          <w:rFonts w:ascii="Arial Narrow" w:hAnsi="Arial Narrow" w:cs="Arial Narrow"/>
          <w:sz w:val="24"/>
          <w:szCs w:val="24"/>
        </w:rPr>
        <w:t xml:space="preserve"> </w:t>
      </w:r>
      <w:r w:rsidR="00743ECC" w:rsidRPr="005F1143">
        <w:rPr>
          <w:rFonts w:ascii="Arial Narrow" w:hAnsi="Arial Narrow" w:cs="Arial Narrow"/>
          <w:sz w:val="24"/>
          <w:szCs w:val="24"/>
        </w:rPr>
        <w:t>televiziune</w:t>
      </w:r>
      <w:r w:rsidR="005271E0" w:rsidRPr="005F1143">
        <w:rPr>
          <w:rFonts w:ascii="Arial Narrow" w:hAnsi="Arial Narrow" w:cs="Arial Narrow"/>
          <w:sz w:val="24"/>
          <w:szCs w:val="24"/>
        </w:rPr>
        <w:t xml:space="preserve"> </w:t>
      </w:r>
      <w:r w:rsidR="00452A63" w:rsidRPr="005F1143">
        <w:rPr>
          <w:rFonts w:ascii="Arial Narrow" w:hAnsi="Arial Narrow" w:cs="Arial Narrow"/>
          <w:sz w:val="24"/>
          <w:szCs w:val="24"/>
        </w:rPr>
        <w:t xml:space="preserve">în </w:t>
      </w:r>
      <w:r w:rsidR="00EB6DCF" w:rsidRPr="005F1143">
        <w:rPr>
          <w:rFonts w:ascii="Arial Narrow" w:hAnsi="Arial Narrow" w:cs="Arial Narrow"/>
          <w:sz w:val="24"/>
          <w:szCs w:val="24"/>
        </w:rPr>
        <w:t xml:space="preserve">circuit </w:t>
      </w:r>
      <w:r w:rsidR="00452A63" w:rsidRPr="005F1143">
        <w:rPr>
          <w:rFonts w:ascii="Arial Narrow" w:hAnsi="Arial Narrow" w:cs="Arial Narrow"/>
          <w:sz w:val="24"/>
          <w:szCs w:val="24"/>
        </w:rPr>
        <w:t>închis și subsistem de</w:t>
      </w:r>
      <w:r w:rsidR="00EB6DCF" w:rsidRPr="005F1143">
        <w:rPr>
          <w:rFonts w:ascii="Arial Narrow" w:hAnsi="Arial Narrow" w:cs="Arial Narrow"/>
          <w:sz w:val="24"/>
          <w:szCs w:val="24"/>
        </w:rPr>
        <w:t xml:space="preserve"> control acces</w:t>
      </w:r>
      <w:r w:rsidR="00452A63" w:rsidRPr="005F1143">
        <w:rPr>
          <w:rFonts w:ascii="Arial Narrow" w:hAnsi="Arial Narrow" w:cs="Arial Narrow"/>
          <w:sz w:val="24"/>
          <w:szCs w:val="24"/>
        </w:rPr>
        <w:t xml:space="preserve">, </w:t>
      </w:r>
      <w:r w:rsidRPr="005F1143">
        <w:rPr>
          <w:rFonts w:ascii="Arial Narrow" w:hAnsi="Arial Narrow" w:cs="Arial Narrow"/>
          <w:sz w:val="24"/>
          <w:szCs w:val="24"/>
        </w:rPr>
        <w:t xml:space="preserve">vor fi astfel proiectate și dimensionate încât să respecte specificațiile Standardului </w:t>
      </w:r>
      <w:r w:rsidR="00452A63" w:rsidRPr="005F1143">
        <w:rPr>
          <w:rFonts w:ascii="Arial Narrow" w:hAnsi="Arial Narrow" w:cs="Arial Narrow"/>
          <w:sz w:val="24"/>
          <w:szCs w:val="24"/>
        </w:rPr>
        <w:t xml:space="preserve">ANSI/TIA – 942-B iulie 2017 </w:t>
      </w:r>
      <w:r w:rsidRPr="005F1143">
        <w:rPr>
          <w:rFonts w:ascii="Arial Narrow" w:hAnsi="Arial Narrow" w:cs="Arial Narrow"/>
          <w:sz w:val="24"/>
          <w:szCs w:val="24"/>
        </w:rPr>
        <w:t>și legislația românească în domeniu.</w:t>
      </w:r>
    </w:p>
    <w:p w:rsidR="00800480" w:rsidRPr="005F1143" w:rsidRDefault="00604C9E" w:rsidP="004F00D0">
      <w:pPr>
        <w:numPr>
          <w:ilvl w:val="0"/>
          <w:numId w:val="13"/>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Pentru pereți și ușile de acces se va asigura rezistența la foc F</w:t>
      </w:r>
      <w:r w:rsidR="00635281" w:rsidRPr="005F1143">
        <w:rPr>
          <w:rFonts w:ascii="Arial Narrow" w:hAnsi="Arial Narrow" w:cs="Arial Narrow"/>
          <w:sz w:val="24"/>
          <w:szCs w:val="24"/>
        </w:rPr>
        <w:t>9</w:t>
      </w:r>
      <w:r w:rsidRPr="005F1143">
        <w:rPr>
          <w:rFonts w:ascii="Arial Narrow" w:hAnsi="Arial Narrow" w:cs="Arial Narrow"/>
          <w:sz w:val="24"/>
          <w:szCs w:val="24"/>
        </w:rPr>
        <w:t>0, minim.</w:t>
      </w:r>
    </w:p>
    <w:p w:rsidR="00800480" w:rsidRPr="005F1143" w:rsidRDefault="00604C9E" w:rsidP="004F00D0">
      <w:pPr>
        <w:numPr>
          <w:ilvl w:val="0"/>
          <w:numId w:val="13"/>
        </w:numPr>
        <w:spacing w:after="0" w:line="240" w:lineRule="auto"/>
        <w:jc w:val="both"/>
        <w:rPr>
          <w:rFonts w:ascii="Arial Narrow" w:hAnsi="Arial Narrow" w:cs="Arial Narrow"/>
          <w:sz w:val="24"/>
          <w:szCs w:val="24"/>
        </w:rPr>
      </w:pPr>
      <w:r w:rsidRPr="005F1143">
        <w:rPr>
          <w:rFonts w:ascii="Arial Narrow" w:hAnsi="Arial Narrow" w:cs="Arial Narrow"/>
          <w:sz w:val="24"/>
          <w:szCs w:val="24"/>
        </w:rPr>
        <w:lastRenderedPageBreak/>
        <w:t>Prin sistemul de construire a pereților se vor asigura izolarea termică și bariere de vapori.</w:t>
      </w:r>
    </w:p>
    <w:p w:rsidR="00604C9E" w:rsidRPr="005F1143" w:rsidRDefault="00923359" w:rsidP="004F00D0">
      <w:pPr>
        <w:numPr>
          <w:ilvl w:val="0"/>
          <w:numId w:val="13"/>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P</w:t>
      </w:r>
      <w:r w:rsidR="00604C9E" w:rsidRPr="005F1143">
        <w:rPr>
          <w:rFonts w:ascii="Arial Narrow" w:hAnsi="Arial Narrow" w:cs="Arial Narrow"/>
          <w:sz w:val="24"/>
          <w:szCs w:val="24"/>
        </w:rPr>
        <w:t xml:space="preserve">laca de beton de sub pardoseala tehnologică se </w:t>
      </w:r>
      <w:r w:rsidR="00C432C7" w:rsidRPr="005F1143">
        <w:rPr>
          <w:rFonts w:ascii="Arial Narrow" w:hAnsi="Arial Narrow" w:cs="Arial Narrow"/>
          <w:sz w:val="24"/>
          <w:szCs w:val="24"/>
        </w:rPr>
        <w:t xml:space="preserve">va </w:t>
      </w:r>
      <w:r w:rsidR="00604C9E" w:rsidRPr="005F1143">
        <w:rPr>
          <w:rFonts w:ascii="Arial Narrow" w:hAnsi="Arial Narrow" w:cs="Arial Narrow"/>
          <w:sz w:val="24"/>
          <w:szCs w:val="24"/>
        </w:rPr>
        <w:t xml:space="preserve">proteja cu vopsele specifice, </w:t>
      </w:r>
      <w:r w:rsidR="00EB6DCF" w:rsidRPr="005F1143">
        <w:rPr>
          <w:rFonts w:ascii="Arial Narrow" w:hAnsi="Arial Narrow" w:cs="Arial Narrow"/>
          <w:sz w:val="24"/>
          <w:szCs w:val="24"/>
        </w:rPr>
        <w:t xml:space="preserve">cu </w:t>
      </w:r>
      <w:r w:rsidR="00ED5AA0" w:rsidRPr="005F1143">
        <w:rPr>
          <w:rFonts w:ascii="Arial Narrow" w:hAnsi="Arial Narrow" w:cs="Arial Narrow"/>
          <w:sz w:val="24"/>
          <w:szCs w:val="24"/>
        </w:rPr>
        <w:t xml:space="preserve">proprietăți </w:t>
      </w:r>
      <w:r w:rsidR="00604C9E" w:rsidRPr="005F1143">
        <w:rPr>
          <w:rFonts w:ascii="Arial Narrow" w:hAnsi="Arial Narrow" w:cs="Arial Narrow"/>
          <w:sz w:val="24"/>
          <w:szCs w:val="24"/>
        </w:rPr>
        <w:t>antistatice.</w:t>
      </w:r>
    </w:p>
    <w:p w:rsidR="00800480" w:rsidRPr="005F1143" w:rsidRDefault="00800480" w:rsidP="00006C87">
      <w:pPr>
        <w:spacing w:after="0" w:line="240" w:lineRule="auto"/>
        <w:jc w:val="both"/>
        <w:rPr>
          <w:rFonts w:ascii="Arial Narrow" w:hAnsi="Arial Narrow" w:cs="Arial Narrow"/>
          <w:sz w:val="24"/>
          <w:szCs w:val="24"/>
        </w:rPr>
      </w:pPr>
    </w:p>
    <w:p w:rsidR="00800480" w:rsidRPr="005F1143" w:rsidRDefault="00604C9E" w:rsidP="00006C87">
      <w:pPr>
        <w:pStyle w:val="Heading1"/>
        <w:spacing w:before="0" w:line="240" w:lineRule="auto"/>
        <w:jc w:val="both"/>
        <w:rPr>
          <w:caps/>
          <w:szCs w:val="24"/>
          <w:lang w:val="ro-RO"/>
        </w:rPr>
      </w:pPr>
      <w:bookmarkStart w:id="115" w:name="_Toc16924865"/>
      <w:bookmarkStart w:id="116" w:name="_Toc17118803"/>
      <w:bookmarkStart w:id="117" w:name="_Toc22807139"/>
      <w:bookmarkStart w:id="118" w:name="_Hlk21008263"/>
      <w:r w:rsidRPr="005F1143">
        <w:rPr>
          <w:caps/>
          <w:szCs w:val="24"/>
          <w:lang w:val="ro-RO"/>
        </w:rPr>
        <w:t xml:space="preserve">Cerințe </w:t>
      </w:r>
      <w:r w:rsidR="00CB60FA" w:rsidRPr="005F1143">
        <w:rPr>
          <w:caps/>
          <w:szCs w:val="24"/>
          <w:lang w:val="ro-RO"/>
        </w:rPr>
        <w:t xml:space="preserve">MINIME </w:t>
      </w:r>
      <w:r w:rsidRPr="005F1143">
        <w:rPr>
          <w:caps/>
          <w:szCs w:val="24"/>
          <w:lang w:val="ro-RO"/>
        </w:rPr>
        <w:t>privind personalul de specialitate (experți cheie)</w:t>
      </w:r>
      <w:bookmarkEnd w:id="115"/>
      <w:bookmarkEnd w:id="116"/>
      <w:bookmarkEnd w:id="117"/>
    </w:p>
    <w:p w:rsidR="00800480" w:rsidRPr="005F1143" w:rsidRDefault="00604C9E" w:rsidP="00006C87">
      <w:pPr>
        <w:spacing w:after="0" w:line="240" w:lineRule="auto"/>
        <w:jc w:val="both"/>
        <w:rPr>
          <w:rFonts w:ascii="Arial Narrow" w:hAnsi="Arial Narrow" w:cs="Arial Narrow"/>
          <w:bCs/>
          <w:sz w:val="24"/>
          <w:szCs w:val="24"/>
        </w:rPr>
      </w:pPr>
      <w:bookmarkStart w:id="119" w:name="_Hlk21008409"/>
      <w:bookmarkEnd w:id="118"/>
      <w:r w:rsidRPr="005F1143">
        <w:rPr>
          <w:rFonts w:ascii="Arial Narrow" w:hAnsi="Arial Narrow" w:cs="Arial Narrow"/>
          <w:sz w:val="24"/>
          <w:szCs w:val="24"/>
        </w:rPr>
        <w:t xml:space="preserve">Prestatorul va asigura </w:t>
      </w:r>
      <w:r w:rsidR="00406667" w:rsidRPr="005F1143">
        <w:rPr>
          <w:rFonts w:ascii="Arial Narrow" w:hAnsi="Arial Narrow" w:cs="Arial Narrow"/>
          <w:sz w:val="24"/>
          <w:szCs w:val="24"/>
        </w:rPr>
        <w:t xml:space="preserve">un număr de </w:t>
      </w:r>
      <w:r w:rsidR="00CC3CA1" w:rsidRPr="005F1143">
        <w:rPr>
          <w:rFonts w:ascii="Arial Narrow" w:hAnsi="Arial Narrow" w:cs="Arial Narrow"/>
          <w:sz w:val="24"/>
          <w:szCs w:val="24"/>
        </w:rPr>
        <w:t>6</w:t>
      </w:r>
      <w:r w:rsidR="00204B6B">
        <w:rPr>
          <w:rFonts w:ascii="Arial Narrow" w:hAnsi="Arial Narrow" w:cs="Arial Narrow"/>
          <w:sz w:val="24"/>
          <w:szCs w:val="24"/>
        </w:rPr>
        <w:t xml:space="preserve"> (șase) </w:t>
      </w:r>
      <w:r w:rsidRPr="005F1143">
        <w:rPr>
          <w:rFonts w:ascii="Arial Narrow" w:hAnsi="Arial Narrow" w:cs="Arial Narrow"/>
          <w:sz w:val="24"/>
          <w:szCs w:val="24"/>
        </w:rPr>
        <w:t>experți cheie pentru elaborarea proiectelor pe specialități, astfel:</w:t>
      </w:r>
    </w:p>
    <w:p w:rsidR="00800480" w:rsidRPr="005F1143" w:rsidRDefault="00604C9E" w:rsidP="004F00D0">
      <w:pPr>
        <w:numPr>
          <w:ilvl w:val="0"/>
          <w:numId w:val="33"/>
        </w:numPr>
        <w:spacing w:after="0" w:line="240" w:lineRule="auto"/>
        <w:jc w:val="both"/>
        <w:rPr>
          <w:rFonts w:ascii="Arial Narrow" w:hAnsi="Arial Narrow" w:cs="Arial Narrow"/>
          <w:bCs/>
          <w:sz w:val="24"/>
          <w:szCs w:val="24"/>
        </w:rPr>
      </w:pPr>
      <w:bookmarkStart w:id="120" w:name="_Hlk21008756"/>
      <w:bookmarkStart w:id="121" w:name="_Hlk17813761"/>
      <w:bookmarkEnd w:id="119"/>
      <w:r w:rsidRPr="005F1143">
        <w:rPr>
          <w:rFonts w:ascii="Arial Narrow" w:hAnsi="Arial Narrow" w:cs="Arial Narrow"/>
          <w:bCs/>
          <w:sz w:val="24"/>
          <w:szCs w:val="24"/>
        </w:rPr>
        <w:t>Manager de proiect</w:t>
      </w:r>
      <w:r w:rsidR="00982845">
        <w:rPr>
          <w:rFonts w:ascii="Arial Narrow" w:hAnsi="Arial Narrow" w:cs="Arial Narrow"/>
          <w:bCs/>
          <w:sz w:val="24"/>
          <w:szCs w:val="24"/>
        </w:rPr>
        <w:t xml:space="preserve"> </w:t>
      </w:r>
      <w:r w:rsidR="00286B4C" w:rsidRPr="005F1143">
        <w:rPr>
          <w:rFonts w:ascii="Arial Narrow" w:hAnsi="Arial Narrow" w:cs="Arial Narrow"/>
          <w:bCs/>
          <w:sz w:val="24"/>
          <w:szCs w:val="24"/>
        </w:rPr>
        <w:t>cu atribuții de coordonare, verificare, aprobare a activităților desfășurate de experții de mai jos.</w:t>
      </w:r>
    </w:p>
    <w:p w:rsidR="00800480" w:rsidRPr="005F1143" w:rsidRDefault="00604C9E" w:rsidP="004F00D0">
      <w:pPr>
        <w:numPr>
          <w:ilvl w:val="1"/>
          <w:numId w:val="33"/>
        </w:numPr>
        <w:spacing w:after="0" w:line="240" w:lineRule="auto"/>
        <w:jc w:val="both"/>
        <w:rPr>
          <w:rFonts w:ascii="Arial Narrow" w:hAnsi="Arial Narrow" w:cs="Arial Narrow"/>
          <w:bCs/>
          <w:color w:val="000000" w:themeColor="text1"/>
          <w:sz w:val="24"/>
          <w:szCs w:val="24"/>
        </w:rPr>
      </w:pPr>
      <w:r w:rsidRPr="005F1143">
        <w:rPr>
          <w:rFonts w:ascii="Arial Narrow" w:hAnsi="Arial Narrow" w:cs="Arial Narrow"/>
          <w:bCs/>
          <w:color w:val="000000" w:themeColor="text1"/>
          <w:sz w:val="24"/>
          <w:szCs w:val="24"/>
        </w:rPr>
        <w:t xml:space="preserve">Studii superioare finalizate cu </w:t>
      </w:r>
      <w:r w:rsidR="002C7CC7" w:rsidRPr="005F1143">
        <w:rPr>
          <w:rFonts w:ascii="Arial Narrow" w:hAnsi="Arial Narrow" w:cs="Arial Narrow"/>
          <w:bCs/>
          <w:color w:val="000000" w:themeColor="text1"/>
          <w:sz w:val="24"/>
          <w:szCs w:val="24"/>
        </w:rPr>
        <w:t>diplom</w:t>
      </w:r>
      <w:r w:rsidR="00B9610C" w:rsidRPr="005F1143">
        <w:rPr>
          <w:rFonts w:ascii="Arial Narrow" w:hAnsi="Arial Narrow" w:cs="Arial Narrow"/>
          <w:bCs/>
          <w:color w:val="000000" w:themeColor="text1"/>
          <w:sz w:val="24"/>
          <w:szCs w:val="24"/>
        </w:rPr>
        <w:t>ă</w:t>
      </w:r>
      <w:r w:rsidR="002C7CC7" w:rsidRPr="005F1143">
        <w:rPr>
          <w:rFonts w:ascii="Arial Narrow" w:hAnsi="Arial Narrow" w:cs="Arial Narrow"/>
          <w:bCs/>
          <w:color w:val="000000" w:themeColor="text1"/>
          <w:sz w:val="24"/>
          <w:szCs w:val="24"/>
        </w:rPr>
        <w:t xml:space="preserve"> </w:t>
      </w:r>
      <w:r w:rsidRPr="005F1143">
        <w:rPr>
          <w:rFonts w:ascii="Arial Narrow" w:hAnsi="Arial Narrow" w:cs="Arial Narrow"/>
          <w:bCs/>
          <w:color w:val="000000" w:themeColor="text1"/>
          <w:sz w:val="24"/>
          <w:szCs w:val="24"/>
        </w:rPr>
        <w:t xml:space="preserve">de </w:t>
      </w:r>
      <w:r w:rsidR="002C7CC7" w:rsidRPr="005F1143">
        <w:rPr>
          <w:rFonts w:ascii="Arial Narrow" w:hAnsi="Arial Narrow" w:cs="Arial Narrow"/>
          <w:bCs/>
          <w:color w:val="000000" w:themeColor="text1"/>
          <w:sz w:val="24"/>
          <w:szCs w:val="24"/>
        </w:rPr>
        <w:t>licenț</w:t>
      </w:r>
      <w:r w:rsidR="00F82CDA" w:rsidRPr="005F1143">
        <w:rPr>
          <w:rFonts w:ascii="Arial Narrow" w:hAnsi="Arial Narrow" w:cs="Arial Narrow"/>
          <w:bCs/>
          <w:color w:val="000000" w:themeColor="text1"/>
          <w:sz w:val="24"/>
          <w:szCs w:val="24"/>
        </w:rPr>
        <w:t>ă</w:t>
      </w:r>
    </w:p>
    <w:p w:rsidR="00800480" w:rsidRPr="005F1143" w:rsidRDefault="00604C9E" w:rsidP="004F00D0">
      <w:pPr>
        <w:pStyle w:val="ListParagraph"/>
        <w:numPr>
          <w:ilvl w:val="1"/>
          <w:numId w:val="33"/>
        </w:num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Competen</w:t>
      </w:r>
      <w:r w:rsidR="002C7CC7" w:rsidRPr="005F1143">
        <w:rPr>
          <w:rFonts w:ascii="Arial Narrow" w:hAnsi="Arial Narrow" w:cs="Arial Narrow"/>
          <w:bCs/>
          <w:sz w:val="24"/>
          <w:szCs w:val="24"/>
        </w:rPr>
        <w:t>ț</w:t>
      </w:r>
      <w:r w:rsidRPr="005F1143">
        <w:rPr>
          <w:rFonts w:ascii="Arial Narrow" w:hAnsi="Arial Narrow" w:cs="Arial Narrow"/>
          <w:bCs/>
          <w:sz w:val="24"/>
          <w:szCs w:val="24"/>
        </w:rPr>
        <w:t>e privind managementul de proiect</w:t>
      </w:r>
      <w:r w:rsidR="002C7CC7" w:rsidRPr="005F1143">
        <w:rPr>
          <w:rFonts w:ascii="Arial Narrow" w:hAnsi="Arial Narrow" w:cs="Arial Narrow"/>
          <w:bCs/>
          <w:sz w:val="24"/>
          <w:szCs w:val="24"/>
        </w:rPr>
        <w:t>,</w:t>
      </w:r>
      <w:r w:rsidRPr="005F1143">
        <w:rPr>
          <w:rFonts w:ascii="Arial Narrow" w:hAnsi="Arial Narrow" w:cs="Arial Narrow"/>
          <w:bCs/>
          <w:sz w:val="24"/>
          <w:szCs w:val="24"/>
        </w:rPr>
        <w:t xml:space="preserve"> dovedite prin certificare </w:t>
      </w:r>
      <w:r w:rsidR="002C7CC7" w:rsidRPr="005F1143">
        <w:rPr>
          <w:rFonts w:ascii="Arial Narrow" w:hAnsi="Arial Narrow" w:cs="Arial Narrow"/>
          <w:bCs/>
          <w:sz w:val="24"/>
          <w:szCs w:val="24"/>
        </w:rPr>
        <w:t xml:space="preserve">recunoscută </w:t>
      </w:r>
      <w:r w:rsidRPr="005F1143">
        <w:rPr>
          <w:rFonts w:ascii="Arial Narrow" w:hAnsi="Arial Narrow" w:cs="Arial Narrow"/>
          <w:bCs/>
          <w:sz w:val="24"/>
          <w:szCs w:val="24"/>
        </w:rPr>
        <w:t xml:space="preserve">la nivel </w:t>
      </w:r>
      <w:r w:rsidR="00284090" w:rsidRPr="005F1143">
        <w:rPr>
          <w:rFonts w:ascii="Arial Narrow" w:hAnsi="Arial Narrow" w:cs="Arial Narrow"/>
          <w:bCs/>
          <w:sz w:val="24"/>
          <w:szCs w:val="24"/>
        </w:rPr>
        <w:t>național</w:t>
      </w:r>
      <w:r w:rsidRPr="005F1143">
        <w:rPr>
          <w:rFonts w:ascii="Arial Narrow" w:hAnsi="Arial Narrow" w:cs="Arial Narrow"/>
          <w:bCs/>
          <w:sz w:val="24"/>
          <w:szCs w:val="24"/>
        </w:rPr>
        <w:t>/ international.</w:t>
      </w:r>
    </w:p>
    <w:p w:rsidR="00800480" w:rsidRPr="005F1143" w:rsidRDefault="00604C9E" w:rsidP="004F00D0">
      <w:pPr>
        <w:numPr>
          <w:ilvl w:val="1"/>
          <w:numId w:val="33"/>
        </w:num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Experien</w:t>
      </w:r>
      <w:r w:rsidR="00B9610C" w:rsidRPr="005F1143">
        <w:rPr>
          <w:rFonts w:ascii="Arial Narrow" w:hAnsi="Arial Narrow" w:cs="Arial Narrow"/>
          <w:bCs/>
          <w:sz w:val="24"/>
          <w:szCs w:val="24"/>
        </w:rPr>
        <w:t>ț</w:t>
      </w:r>
      <w:r w:rsidRPr="005F1143">
        <w:rPr>
          <w:rFonts w:ascii="Arial Narrow" w:hAnsi="Arial Narrow" w:cs="Arial Narrow"/>
          <w:bCs/>
          <w:sz w:val="24"/>
          <w:szCs w:val="24"/>
        </w:rPr>
        <w:t>a specific</w:t>
      </w:r>
      <w:r w:rsidR="00286B4C" w:rsidRPr="005F1143">
        <w:rPr>
          <w:rFonts w:ascii="Arial Narrow" w:hAnsi="Arial Narrow" w:cs="Arial Narrow"/>
          <w:bCs/>
          <w:sz w:val="24"/>
          <w:szCs w:val="24"/>
        </w:rPr>
        <w:t>ă</w:t>
      </w:r>
      <w:r w:rsidRPr="005F1143">
        <w:rPr>
          <w:rFonts w:ascii="Arial Narrow" w:hAnsi="Arial Narrow" w:cs="Arial Narrow"/>
          <w:bCs/>
          <w:sz w:val="24"/>
          <w:szCs w:val="24"/>
        </w:rPr>
        <w:t xml:space="preserve"> </w:t>
      </w:r>
      <w:bookmarkStart w:id="122" w:name="_Hlk22630314"/>
      <w:r w:rsidR="00284090" w:rsidRPr="005F1143">
        <w:rPr>
          <w:rFonts w:ascii="Arial Narrow" w:hAnsi="Arial Narrow" w:cs="Arial Narrow"/>
          <w:bCs/>
          <w:sz w:val="24"/>
          <w:szCs w:val="24"/>
        </w:rPr>
        <w:t xml:space="preserve">demonstrată prin participarea în cel puțin un proiect/contract </w:t>
      </w:r>
      <w:r w:rsidR="0076363B" w:rsidRPr="005F1143">
        <w:rPr>
          <w:rFonts w:ascii="Arial Narrow" w:hAnsi="Arial Narrow" w:cs="Arial Narrow"/>
          <w:bCs/>
          <w:sz w:val="24"/>
          <w:szCs w:val="24"/>
        </w:rPr>
        <w:t>prin prisma căreia a avut responsabilități și sarcini de</w:t>
      </w:r>
      <w:bookmarkEnd w:id="122"/>
      <w:r w:rsidRPr="005F1143">
        <w:rPr>
          <w:rFonts w:ascii="Arial Narrow" w:hAnsi="Arial Narrow" w:cs="Arial Narrow"/>
          <w:bCs/>
          <w:sz w:val="24"/>
          <w:szCs w:val="24"/>
        </w:rPr>
        <w:t xml:space="preserve"> manager de proiect</w:t>
      </w:r>
      <w:r w:rsidR="00F74729" w:rsidRPr="005F1143">
        <w:rPr>
          <w:rFonts w:ascii="Arial Narrow" w:hAnsi="Arial Narrow" w:cs="Arial Narrow"/>
          <w:bCs/>
          <w:sz w:val="24"/>
          <w:szCs w:val="24"/>
        </w:rPr>
        <w:t xml:space="preserve"> </w:t>
      </w:r>
      <w:r w:rsidR="0072076E" w:rsidRPr="005F1143">
        <w:rPr>
          <w:rFonts w:ascii="Arial Narrow" w:hAnsi="Arial Narrow" w:cs="Arial Narrow"/>
          <w:bCs/>
          <w:sz w:val="24"/>
          <w:szCs w:val="24"/>
        </w:rPr>
        <w:t xml:space="preserve">– </w:t>
      </w:r>
    </w:p>
    <w:bookmarkEnd w:id="120"/>
    <w:p w:rsidR="00800480" w:rsidRPr="005F1143" w:rsidRDefault="00284090" w:rsidP="004F00D0">
      <w:pPr>
        <w:numPr>
          <w:ilvl w:val="0"/>
          <w:numId w:val="33"/>
        </w:numPr>
        <w:spacing w:after="0" w:line="240" w:lineRule="auto"/>
        <w:jc w:val="both"/>
        <w:rPr>
          <w:rFonts w:ascii="Arial Narrow" w:hAnsi="Arial Narrow" w:cs="Arial Narrow"/>
          <w:bCs/>
          <w:sz w:val="24"/>
          <w:szCs w:val="24"/>
        </w:rPr>
      </w:pPr>
      <w:r w:rsidRPr="005F1143">
        <w:rPr>
          <w:rFonts w:ascii="Arial Narrow" w:hAnsi="Arial Narrow" w:cs="Arial Narrow"/>
          <w:sz w:val="24"/>
          <w:szCs w:val="24"/>
        </w:rPr>
        <w:t xml:space="preserve"> Specialist </w:t>
      </w:r>
      <w:r w:rsidR="00604C9E" w:rsidRPr="005F1143">
        <w:rPr>
          <w:rFonts w:ascii="Arial Narrow" w:hAnsi="Arial Narrow" w:cs="Arial Narrow"/>
          <w:sz w:val="24"/>
          <w:szCs w:val="24"/>
        </w:rPr>
        <w:t>instalații electroalimentare acreditat ANRE;</w:t>
      </w:r>
    </w:p>
    <w:p w:rsidR="00800480" w:rsidRPr="005F1143" w:rsidRDefault="00604C9E" w:rsidP="004F00D0">
      <w:pPr>
        <w:numPr>
          <w:ilvl w:val="1"/>
          <w:numId w:val="33"/>
        </w:num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 xml:space="preserve">Acreditare ANRE </w:t>
      </w:r>
      <w:r w:rsidR="00284090" w:rsidRPr="005F1143">
        <w:rPr>
          <w:rFonts w:ascii="Arial Narrow" w:hAnsi="Arial Narrow" w:cs="Arial Narrow"/>
          <w:bCs/>
          <w:sz w:val="24"/>
          <w:szCs w:val="24"/>
        </w:rPr>
        <w:t xml:space="preserve">minim </w:t>
      </w:r>
      <w:r w:rsidRPr="005F1143">
        <w:rPr>
          <w:rFonts w:ascii="Arial Narrow" w:hAnsi="Arial Narrow" w:cs="Arial Narrow"/>
          <w:bCs/>
          <w:sz w:val="24"/>
          <w:szCs w:val="24"/>
        </w:rPr>
        <w:t>IIA</w:t>
      </w:r>
      <w:r w:rsidR="00CC3CA1" w:rsidRPr="005F1143">
        <w:rPr>
          <w:rFonts w:ascii="Arial Narrow" w:hAnsi="Arial Narrow" w:cs="Arial Narrow"/>
          <w:bCs/>
          <w:sz w:val="24"/>
          <w:szCs w:val="24"/>
        </w:rPr>
        <w:t>/</w:t>
      </w:r>
      <w:r w:rsidRPr="005F1143">
        <w:rPr>
          <w:rFonts w:ascii="Arial Narrow" w:hAnsi="Arial Narrow" w:cs="Arial Narrow"/>
          <w:bCs/>
          <w:sz w:val="24"/>
          <w:szCs w:val="24"/>
        </w:rPr>
        <w:t xml:space="preserve"> </w:t>
      </w:r>
      <w:r w:rsidR="00CC3CA1" w:rsidRPr="005F1143">
        <w:rPr>
          <w:rFonts w:ascii="Arial Narrow" w:hAnsi="Arial Narrow" w:cs="Arial Narrow"/>
          <w:bCs/>
          <w:sz w:val="24"/>
          <w:szCs w:val="24"/>
        </w:rPr>
        <w:t xml:space="preserve">IIB </w:t>
      </w:r>
      <w:r w:rsidRPr="005F1143">
        <w:rPr>
          <w:rFonts w:ascii="Arial Narrow" w:hAnsi="Arial Narrow" w:cs="Arial Narrow"/>
          <w:bCs/>
          <w:sz w:val="24"/>
          <w:szCs w:val="24"/>
        </w:rPr>
        <w:t xml:space="preserve">privind proiectarea </w:t>
      </w:r>
      <w:r w:rsidR="00025A34" w:rsidRPr="005F1143">
        <w:rPr>
          <w:rFonts w:ascii="Arial Narrow" w:hAnsi="Arial Narrow" w:cs="Arial Narrow"/>
          <w:bCs/>
          <w:sz w:val="24"/>
          <w:szCs w:val="24"/>
        </w:rPr>
        <w:t xml:space="preserve">și execuția </w:t>
      </w:r>
      <w:r w:rsidRPr="005F1143">
        <w:rPr>
          <w:rFonts w:ascii="Arial Narrow" w:hAnsi="Arial Narrow" w:cs="Arial Narrow"/>
          <w:bCs/>
          <w:sz w:val="24"/>
          <w:szCs w:val="24"/>
        </w:rPr>
        <w:t>lucr</w:t>
      </w:r>
      <w:r w:rsidR="00025A34" w:rsidRPr="005F1143">
        <w:rPr>
          <w:rFonts w:ascii="Arial Narrow" w:hAnsi="Arial Narrow" w:cs="Arial Narrow"/>
          <w:bCs/>
          <w:sz w:val="24"/>
          <w:szCs w:val="24"/>
        </w:rPr>
        <w:t>ă</w:t>
      </w:r>
      <w:r w:rsidRPr="005F1143">
        <w:rPr>
          <w:rFonts w:ascii="Arial Narrow" w:hAnsi="Arial Narrow" w:cs="Arial Narrow"/>
          <w:bCs/>
          <w:sz w:val="24"/>
          <w:szCs w:val="24"/>
        </w:rPr>
        <w:t>rilor de instalatii electrice</w:t>
      </w:r>
      <w:r w:rsidR="00284090" w:rsidRPr="005F1143">
        <w:rPr>
          <w:rFonts w:ascii="Arial Narrow" w:hAnsi="Arial Narrow"/>
          <w:sz w:val="24"/>
          <w:szCs w:val="24"/>
        </w:rPr>
        <w:t xml:space="preserve"> </w:t>
      </w:r>
      <w:r w:rsidR="00284090" w:rsidRPr="005F1143">
        <w:rPr>
          <w:rFonts w:ascii="Arial Narrow" w:hAnsi="Arial Narrow" w:cs="Arial Narrow"/>
          <w:bCs/>
          <w:sz w:val="24"/>
          <w:szCs w:val="24"/>
        </w:rPr>
        <w:t xml:space="preserve">cu orice putere instalată tehnic realizabilă şi la o tensiune nominală mai mică de 1 kV </w:t>
      </w:r>
      <w:r w:rsidRPr="005F1143">
        <w:rPr>
          <w:rFonts w:ascii="Arial Narrow" w:hAnsi="Arial Narrow" w:cs="Arial Narrow"/>
          <w:bCs/>
          <w:sz w:val="24"/>
          <w:szCs w:val="24"/>
        </w:rPr>
        <w:t>.</w:t>
      </w:r>
    </w:p>
    <w:p w:rsidR="00800480" w:rsidRPr="005F1143" w:rsidRDefault="00284090" w:rsidP="004F00D0">
      <w:pPr>
        <w:numPr>
          <w:ilvl w:val="0"/>
          <w:numId w:val="33"/>
        </w:numPr>
        <w:spacing w:after="0" w:line="240" w:lineRule="auto"/>
        <w:jc w:val="both"/>
        <w:rPr>
          <w:rFonts w:ascii="Arial Narrow" w:hAnsi="Arial Narrow" w:cs="Arial Narrow"/>
          <w:bCs/>
          <w:sz w:val="24"/>
          <w:szCs w:val="24"/>
        </w:rPr>
      </w:pPr>
      <w:bookmarkStart w:id="123" w:name="_Hlk17977114"/>
      <w:bookmarkStart w:id="124" w:name="_Hlk17970930"/>
      <w:r w:rsidRPr="005F1143">
        <w:rPr>
          <w:rFonts w:ascii="Arial Narrow" w:hAnsi="Arial Narrow" w:cs="Arial Narrow"/>
          <w:sz w:val="24"/>
          <w:szCs w:val="24"/>
        </w:rPr>
        <w:t xml:space="preserve">Specialist </w:t>
      </w:r>
      <w:r w:rsidR="00604C9E" w:rsidRPr="005F1143">
        <w:rPr>
          <w:rFonts w:ascii="Arial Narrow" w:hAnsi="Arial Narrow" w:cs="Arial Narrow"/>
          <w:sz w:val="24"/>
          <w:szCs w:val="24"/>
        </w:rPr>
        <w:t xml:space="preserve">instalații de ventilație și climatizare </w:t>
      </w:r>
      <w:bookmarkEnd w:id="123"/>
      <w:r w:rsidR="00604C9E" w:rsidRPr="005F1143">
        <w:rPr>
          <w:rFonts w:ascii="Arial Narrow" w:hAnsi="Arial Narrow" w:cs="Arial Narrow"/>
          <w:sz w:val="24"/>
          <w:szCs w:val="24"/>
        </w:rPr>
        <w:t>(HVAC);</w:t>
      </w:r>
    </w:p>
    <w:p w:rsidR="00800480" w:rsidRPr="005F1143" w:rsidRDefault="00604C9E" w:rsidP="004F00D0">
      <w:pPr>
        <w:numPr>
          <w:ilvl w:val="1"/>
          <w:numId w:val="33"/>
        </w:num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 xml:space="preserve">Studii superioare </w:t>
      </w:r>
      <w:r w:rsidR="00B9610C" w:rsidRPr="005F1143">
        <w:rPr>
          <w:rFonts w:ascii="Arial Narrow" w:hAnsi="Arial Narrow" w:cs="Arial Narrow"/>
          <w:bCs/>
          <w:sz w:val="24"/>
          <w:szCs w:val="24"/>
        </w:rPr>
        <w:t>finalizate cu diplomă de licență</w:t>
      </w:r>
      <w:r w:rsidR="002C7CC7" w:rsidRPr="005F1143">
        <w:rPr>
          <w:rFonts w:ascii="Arial Narrow" w:hAnsi="Arial Narrow" w:cs="Arial Narrow"/>
          <w:bCs/>
          <w:sz w:val="24"/>
          <w:szCs w:val="24"/>
        </w:rPr>
        <w:t xml:space="preserve"> </w:t>
      </w:r>
      <w:r w:rsidR="00AE0FB1" w:rsidRPr="005F1143">
        <w:rPr>
          <w:rFonts w:ascii="Arial Narrow" w:hAnsi="Arial Narrow" w:cs="Arial Narrow"/>
          <w:bCs/>
          <w:sz w:val="24"/>
          <w:szCs w:val="24"/>
        </w:rPr>
        <w:t>în domeniul</w:t>
      </w:r>
      <w:r w:rsidR="00AE0FB1" w:rsidRPr="005F1143">
        <w:rPr>
          <w:rFonts w:ascii="Arial Narrow" w:hAnsi="Arial Narrow"/>
          <w:sz w:val="24"/>
          <w:szCs w:val="24"/>
        </w:rPr>
        <w:t xml:space="preserve"> </w:t>
      </w:r>
      <w:r w:rsidR="005F01F7">
        <w:rPr>
          <w:rFonts w:ascii="Arial Narrow" w:hAnsi="Arial Narrow"/>
          <w:sz w:val="24"/>
          <w:szCs w:val="24"/>
        </w:rPr>
        <w:t>Științe inginerești;</w:t>
      </w:r>
    </w:p>
    <w:p w:rsidR="002E125E" w:rsidRPr="005F1143" w:rsidRDefault="002C7CC7" w:rsidP="004F00D0">
      <w:pPr>
        <w:numPr>
          <w:ilvl w:val="1"/>
          <w:numId w:val="33"/>
        </w:num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 xml:space="preserve">Competențe </w:t>
      </w:r>
      <w:r w:rsidR="008E7BD9" w:rsidRPr="005F1143">
        <w:rPr>
          <w:rFonts w:ascii="Arial Narrow" w:hAnsi="Arial Narrow" w:cs="Arial Narrow"/>
          <w:bCs/>
          <w:sz w:val="24"/>
          <w:szCs w:val="24"/>
        </w:rPr>
        <w:t xml:space="preserve">în specializarea instalații pentru construcții </w:t>
      </w:r>
      <w:r w:rsidR="00604C9E" w:rsidRPr="005F1143">
        <w:rPr>
          <w:rFonts w:ascii="Arial Narrow" w:hAnsi="Arial Narrow" w:cs="Arial Narrow"/>
          <w:bCs/>
          <w:sz w:val="24"/>
          <w:szCs w:val="24"/>
        </w:rPr>
        <w:t xml:space="preserve">privind proiectarea </w:t>
      </w:r>
      <w:r w:rsidRPr="005F1143">
        <w:rPr>
          <w:rFonts w:ascii="Arial Narrow" w:hAnsi="Arial Narrow" w:cs="Arial Narrow"/>
          <w:bCs/>
          <w:sz w:val="24"/>
          <w:szCs w:val="24"/>
        </w:rPr>
        <w:t xml:space="preserve">și execuția </w:t>
      </w:r>
      <w:r w:rsidR="00604C9E" w:rsidRPr="005F1143">
        <w:rPr>
          <w:rFonts w:ascii="Arial Narrow" w:hAnsi="Arial Narrow" w:cs="Arial Narrow"/>
          <w:bCs/>
          <w:sz w:val="24"/>
          <w:szCs w:val="24"/>
        </w:rPr>
        <w:t>de instala</w:t>
      </w:r>
      <w:r w:rsidR="00B91F5E">
        <w:rPr>
          <w:rFonts w:ascii="Arial Narrow" w:hAnsi="Arial Narrow" w:cs="Arial Narrow"/>
          <w:bCs/>
          <w:sz w:val="24"/>
          <w:szCs w:val="24"/>
        </w:rPr>
        <w:t>ț</w:t>
      </w:r>
      <w:r w:rsidR="00604C9E" w:rsidRPr="005F1143">
        <w:rPr>
          <w:rFonts w:ascii="Arial Narrow" w:hAnsi="Arial Narrow" w:cs="Arial Narrow"/>
          <w:bCs/>
          <w:sz w:val="24"/>
          <w:szCs w:val="24"/>
        </w:rPr>
        <w:t>ii de</w:t>
      </w:r>
      <w:r w:rsidR="00807566" w:rsidRPr="005F1143">
        <w:rPr>
          <w:rFonts w:ascii="Arial Narrow" w:hAnsi="Arial Narrow" w:cs="Arial Narrow"/>
          <w:bCs/>
          <w:sz w:val="24"/>
          <w:szCs w:val="24"/>
        </w:rPr>
        <w:t xml:space="preserve"> ventilație și</w:t>
      </w:r>
      <w:r w:rsidR="00604C9E" w:rsidRPr="005F1143">
        <w:rPr>
          <w:rFonts w:ascii="Arial Narrow" w:hAnsi="Arial Narrow" w:cs="Arial Narrow"/>
          <w:bCs/>
          <w:sz w:val="24"/>
          <w:szCs w:val="24"/>
        </w:rPr>
        <w:t xml:space="preserve"> climatizare</w:t>
      </w:r>
      <w:r w:rsidR="00F74729" w:rsidRPr="005F1143">
        <w:rPr>
          <w:rFonts w:ascii="Arial Narrow" w:hAnsi="Arial Narrow" w:cs="Arial Narrow"/>
          <w:bCs/>
          <w:sz w:val="24"/>
          <w:szCs w:val="24"/>
        </w:rPr>
        <w:t xml:space="preserve"> dovedite prin diplome de studii/certificate.</w:t>
      </w:r>
      <w:r w:rsidR="008E7BD9" w:rsidRPr="005F1143">
        <w:rPr>
          <w:rFonts w:ascii="Arial Narrow" w:hAnsi="Arial Narrow" w:cs="Arial Narrow"/>
          <w:bCs/>
          <w:sz w:val="24"/>
          <w:szCs w:val="24"/>
        </w:rPr>
        <w:t xml:space="preserve"> </w:t>
      </w:r>
      <w:r w:rsidR="0072076E" w:rsidRPr="005F1143">
        <w:rPr>
          <w:rFonts w:ascii="Arial Narrow" w:hAnsi="Arial Narrow" w:cs="Arial Narrow"/>
          <w:bCs/>
          <w:sz w:val="24"/>
          <w:szCs w:val="24"/>
        </w:rPr>
        <w:t xml:space="preserve">  </w:t>
      </w:r>
    </w:p>
    <w:p w:rsidR="00604C9E" w:rsidRPr="005F1143" w:rsidRDefault="0008757F" w:rsidP="004F00D0">
      <w:pPr>
        <w:numPr>
          <w:ilvl w:val="1"/>
          <w:numId w:val="33"/>
        </w:num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 xml:space="preserve">Experiența specifică </w:t>
      </w:r>
      <w:r w:rsidR="00AE0FB1" w:rsidRPr="005F1143">
        <w:rPr>
          <w:rFonts w:ascii="Arial Narrow" w:hAnsi="Arial Narrow" w:cs="Arial Narrow"/>
          <w:bCs/>
          <w:sz w:val="24"/>
          <w:szCs w:val="24"/>
        </w:rPr>
        <w:t xml:space="preserve">demonstrată prin participarea în cel puțin un proiect/contract </w:t>
      </w:r>
      <w:r w:rsidRPr="005F1143">
        <w:rPr>
          <w:rFonts w:ascii="Arial Narrow" w:hAnsi="Arial Narrow" w:cs="Arial Narrow"/>
          <w:bCs/>
          <w:sz w:val="24"/>
          <w:szCs w:val="24"/>
        </w:rPr>
        <w:t>prin prisma căreia a avut responsabilități și sarcini de proiectare</w:t>
      </w:r>
      <w:r w:rsidRPr="005F1143">
        <w:rPr>
          <w:rFonts w:ascii="Arial Narrow" w:hAnsi="Arial Narrow" w:cs="Arial Narrow"/>
          <w:sz w:val="24"/>
          <w:szCs w:val="24"/>
        </w:rPr>
        <w:t xml:space="preserve"> instalații de ventilație și climatizare (HVAC).</w:t>
      </w:r>
      <w:r w:rsidRPr="005F1143">
        <w:rPr>
          <w:rFonts w:ascii="Arial Narrow" w:hAnsi="Arial Narrow" w:cs="Arial Narrow"/>
          <w:bCs/>
          <w:sz w:val="24"/>
          <w:szCs w:val="24"/>
        </w:rPr>
        <w:t xml:space="preserve"> </w:t>
      </w:r>
    </w:p>
    <w:bookmarkEnd w:id="124"/>
    <w:p w:rsidR="00800480" w:rsidRPr="005F1143" w:rsidRDefault="00AE0FB1" w:rsidP="004F00D0">
      <w:pPr>
        <w:numPr>
          <w:ilvl w:val="0"/>
          <w:numId w:val="33"/>
        </w:numPr>
        <w:spacing w:after="0" w:line="240" w:lineRule="auto"/>
        <w:jc w:val="both"/>
        <w:rPr>
          <w:rFonts w:ascii="Arial Narrow" w:hAnsi="Arial Narrow" w:cs="Arial Narrow"/>
          <w:bCs/>
          <w:sz w:val="24"/>
          <w:szCs w:val="24"/>
        </w:rPr>
      </w:pPr>
      <w:r w:rsidRPr="005F1143">
        <w:rPr>
          <w:rFonts w:ascii="Arial Narrow" w:hAnsi="Arial Narrow" w:cs="Arial Narrow"/>
          <w:sz w:val="24"/>
          <w:szCs w:val="24"/>
        </w:rPr>
        <w:t>S</w:t>
      </w:r>
      <w:r w:rsidR="00604C9E" w:rsidRPr="005F1143">
        <w:rPr>
          <w:rFonts w:ascii="Arial Narrow" w:hAnsi="Arial Narrow" w:cs="Arial Narrow"/>
          <w:sz w:val="24"/>
          <w:szCs w:val="24"/>
        </w:rPr>
        <w:t xml:space="preserve">pecialist, acreditat conform legislației </w:t>
      </w:r>
      <w:r w:rsidR="002C7CC7" w:rsidRPr="005F1143">
        <w:rPr>
          <w:rFonts w:ascii="Arial Narrow" w:hAnsi="Arial Narrow" w:cs="Arial Narrow"/>
          <w:sz w:val="24"/>
          <w:szCs w:val="24"/>
        </w:rPr>
        <w:t xml:space="preserve">românești </w:t>
      </w:r>
      <w:r w:rsidR="00604C9E" w:rsidRPr="005F1143">
        <w:rPr>
          <w:rFonts w:ascii="Arial Narrow" w:hAnsi="Arial Narrow" w:cs="Arial Narrow"/>
          <w:sz w:val="24"/>
          <w:szCs w:val="24"/>
        </w:rPr>
        <w:t>pentru proiectarea sistemelor de securitate la incendiu;</w:t>
      </w:r>
    </w:p>
    <w:p w:rsidR="00800480" w:rsidRPr="005F1143" w:rsidRDefault="00604C9E" w:rsidP="004F00D0">
      <w:pPr>
        <w:numPr>
          <w:ilvl w:val="1"/>
          <w:numId w:val="33"/>
        </w:num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 xml:space="preserve">Studii superioare </w:t>
      </w:r>
      <w:r w:rsidR="00B9610C" w:rsidRPr="005F1143">
        <w:rPr>
          <w:rFonts w:ascii="Arial Narrow" w:hAnsi="Arial Narrow" w:cs="Arial Narrow"/>
          <w:bCs/>
          <w:sz w:val="24"/>
          <w:szCs w:val="24"/>
        </w:rPr>
        <w:t>finalizate cu diplomă de licență</w:t>
      </w:r>
      <w:r w:rsidR="00AE0FB1" w:rsidRPr="005F1143">
        <w:rPr>
          <w:rFonts w:ascii="Arial Narrow" w:hAnsi="Arial Narrow" w:cs="Arial Narrow"/>
          <w:bCs/>
          <w:sz w:val="24"/>
          <w:szCs w:val="24"/>
        </w:rPr>
        <w:t xml:space="preserve"> în domeniul </w:t>
      </w:r>
      <w:r w:rsidR="00BC2A95" w:rsidRPr="00BC2A95">
        <w:rPr>
          <w:rFonts w:ascii="Arial Narrow" w:hAnsi="Arial Narrow" w:cs="Arial Narrow"/>
          <w:bCs/>
          <w:sz w:val="24"/>
          <w:szCs w:val="24"/>
        </w:rPr>
        <w:t>Științe inginerești;</w:t>
      </w:r>
    </w:p>
    <w:p w:rsidR="00800480" w:rsidRPr="005F1143" w:rsidRDefault="002C7CC7" w:rsidP="004F00D0">
      <w:pPr>
        <w:numPr>
          <w:ilvl w:val="1"/>
          <w:numId w:val="33"/>
        </w:num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 xml:space="preserve">Competențe </w:t>
      </w:r>
      <w:r w:rsidR="00604C9E" w:rsidRPr="005F1143">
        <w:rPr>
          <w:rFonts w:ascii="Arial Narrow" w:hAnsi="Arial Narrow" w:cs="Arial Narrow"/>
          <w:bCs/>
          <w:sz w:val="24"/>
          <w:szCs w:val="24"/>
        </w:rPr>
        <w:t xml:space="preserve">privind proiectarea de </w:t>
      </w:r>
      <w:r w:rsidRPr="005F1143">
        <w:rPr>
          <w:rFonts w:ascii="Arial Narrow" w:hAnsi="Arial Narrow" w:cs="Arial Narrow"/>
          <w:bCs/>
          <w:sz w:val="24"/>
          <w:szCs w:val="24"/>
        </w:rPr>
        <w:t xml:space="preserve">instalații </w:t>
      </w:r>
      <w:r w:rsidR="00604C9E" w:rsidRPr="005F1143">
        <w:rPr>
          <w:rFonts w:ascii="Arial Narrow" w:hAnsi="Arial Narrow" w:cs="Arial Narrow"/>
          <w:bCs/>
          <w:sz w:val="24"/>
          <w:szCs w:val="24"/>
        </w:rPr>
        <w:t xml:space="preserve">de </w:t>
      </w:r>
      <w:r w:rsidRPr="005F1143">
        <w:rPr>
          <w:rFonts w:ascii="Arial Narrow" w:hAnsi="Arial Narrow" w:cs="Arial Narrow"/>
          <w:bCs/>
          <w:sz w:val="24"/>
          <w:szCs w:val="24"/>
        </w:rPr>
        <w:t xml:space="preserve">detecție și </w:t>
      </w:r>
      <w:r w:rsidR="00604C9E" w:rsidRPr="005F1143">
        <w:rPr>
          <w:rFonts w:ascii="Arial Narrow" w:hAnsi="Arial Narrow" w:cs="Arial Narrow"/>
          <w:bCs/>
          <w:sz w:val="24"/>
          <w:szCs w:val="24"/>
        </w:rPr>
        <w:t xml:space="preserve">stingere incendiu dovedite prin certificare </w:t>
      </w:r>
      <w:r w:rsidRPr="005F1143">
        <w:rPr>
          <w:rFonts w:ascii="Arial Narrow" w:hAnsi="Arial Narrow" w:cs="Arial Narrow"/>
          <w:bCs/>
          <w:sz w:val="24"/>
          <w:szCs w:val="24"/>
        </w:rPr>
        <w:t xml:space="preserve">recunoscută </w:t>
      </w:r>
      <w:r w:rsidR="00604C9E" w:rsidRPr="005F1143">
        <w:rPr>
          <w:rFonts w:ascii="Arial Narrow" w:hAnsi="Arial Narrow" w:cs="Arial Narrow"/>
          <w:bCs/>
          <w:sz w:val="24"/>
          <w:szCs w:val="24"/>
        </w:rPr>
        <w:t>la nivel na</w:t>
      </w:r>
      <w:r w:rsidRPr="005F1143">
        <w:rPr>
          <w:rFonts w:ascii="Arial Narrow" w:hAnsi="Arial Narrow" w:cs="Arial Narrow"/>
          <w:bCs/>
          <w:sz w:val="24"/>
          <w:szCs w:val="24"/>
        </w:rPr>
        <w:t>ț</w:t>
      </w:r>
      <w:r w:rsidR="00604C9E" w:rsidRPr="005F1143">
        <w:rPr>
          <w:rFonts w:ascii="Arial Narrow" w:hAnsi="Arial Narrow" w:cs="Arial Narrow"/>
          <w:bCs/>
          <w:sz w:val="24"/>
          <w:szCs w:val="24"/>
        </w:rPr>
        <w:t xml:space="preserve">ional / </w:t>
      </w:r>
      <w:r w:rsidRPr="005F1143">
        <w:rPr>
          <w:rFonts w:ascii="Arial Narrow" w:hAnsi="Arial Narrow" w:cs="Arial Narrow"/>
          <w:bCs/>
          <w:sz w:val="24"/>
          <w:szCs w:val="24"/>
        </w:rPr>
        <w:t>internațional</w:t>
      </w:r>
      <w:r w:rsidR="00604C9E" w:rsidRPr="005F1143">
        <w:rPr>
          <w:rFonts w:ascii="Arial Narrow" w:hAnsi="Arial Narrow" w:cs="Arial Narrow"/>
          <w:bCs/>
          <w:sz w:val="24"/>
          <w:szCs w:val="24"/>
        </w:rPr>
        <w:t>.</w:t>
      </w:r>
    </w:p>
    <w:p w:rsidR="00800480" w:rsidRPr="005F1143" w:rsidRDefault="00013291" w:rsidP="004F00D0">
      <w:pPr>
        <w:numPr>
          <w:ilvl w:val="0"/>
          <w:numId w:val="33"/>
        </w:numPr>
        <w:spacing w:after="0" w:line="240" w:lineRule="auto"/>
        <w:jc w:val="both"/>
        <w:rPr>
          <w:rFonts w:ascii="Arial Narrow" w:hAnsi="Arial Narrow" w:cs="Arial Narrow"/>
          <w:bCs/>
          <w:sz w:val="24"/>
          <w:szCs w:val="24"/>
        </w:rPr>
      </w:pPr>
      <w:bookmarkStart w:id="125" w:name="_Hlk21013231"/>
      <w:r w:rsidRPr="005F1143">
        <w:rPr>
          <w:rFonts w:ascii="Arial Narrow" w:hAnsi="Arial Narrow" w:cs="Arial Narrow"/>
          <w:sz w:val="24"/>
          <w:szCs w:val="24"/>
        </w:rPr>
        <w:t>S</w:t>
      </w:r>
      <w:r w:rsidR="00604C9E" w:rsidRPr="005F1143">
        <w:rPr>
          <w:rFonts w:ascii="Arial Narrow" w:hAnsi="Arial Narrow" w:cs="Arial Narrow"/>
          <w:sz w:val="24"/>
          <w:szCs w:val="24"/>
        </w:rPr>
        <w:t xml:space="preserve">pecialist, acreditat pentru proiectarea </w:t>
      </w:r>
      <w:r w:rsidR="008A330E" w:rsidRPr="005F1143">
        <w:rPr>
          <w:rFonts w:ascii="Arial Narrow" w:hAnsi="Arial Narrow" w:cs="Arial Narrow"/>
          <w:sz w:val="24"/>
          <w:szCs w:val="24"/>
        </w:rPr>
        <w:t>sub</w:t>
      </w:r>
      <w:r w:rsidR="00604C9E" w:rsidRPr="005F1143">
        <w:rPr>
          <w:rFonts w:ascii="Arial Narrow" w:hAnsi="Arial Narrow" w:cs="Arial Narrow"/>
          <w:sz w:val="24"/>
          <w:szCs w:val="24"/>
        </w:rPr>
        <w:t>sistemelor de securitate</w:t>
      </w:r>
      <w:r w:rsidR="008A330E" w:rsidRPr="005F1143">
        <w:rPr>
          <w:rFonts w:ascii="Arial Narrow" w:hAnsi="Arial Narrow" w:cs="Arial Narrow"/>
          <w:sz w:val="24"/>
          <w:szCs w:val="24"/>
        </w:rPr>
        <w:t xml:space="preserve"> fizică </w:t>
      </w:r>
      <w:r w:rsidR="00604C9E" w:rsidRPr="005F1143">
        <w:rPr>
          <w:rFonts w:ascii="Arial Narrow" w:hAnsi="Arial Narrow" w:cs="Arial Narrow"/>
          <w:sz w:val="24"/>
          <w:szCs w:val="24"/>
        </w:rPr>
        <w:t xml:space="preserve">privind controlul accesului și protecția </w:t>
      </w:r>
      <w:r w:rsidR="008A330E" w:rsidRPr="005F1143">
        <w:rPr>
          <w:rFonts w:ascii="Arial Narrow" w:hAnsi="Arial Narrow" w:cs="Arial Narrow"/>
          <w:sz w:val="24"/>
          <w:szCs w:val="24"/>
        </w:rPr>
        <w:t xml:space="preserve">la tentativa de </w:t>
      </w:r>
      <w:r w:rsidR="00604C9E" w:rsidRPr="005F1143">
        <w:rPr>
          <w:rFonts w:ascii="Arial Narrow" w:hAnsi="Arial Narrow" w:cs="Arial Narrow"/>
          <w:sz w:val="24"/>
          <w:szCs w:val="24"/>
        </w:rPr>
        <w:t>efracție.</w:t>
      </w:r>
    </w:p>
    <w:p w:rsidR="00B9610C" w:rsidRPr="005F1143" w:rsidRDefault="00604C9E" w:rsidP="004F00D0">
      <w:pPr>
        <w:numPr>
          <w:ilvl w:val="1"/>
          <w:numId w:val="33"/>
        </w:numPr>
        <w:spacing w:after="0" w:line="240" w:lineRule="auto"/>
        <w:jc w:val="both"/>
        <w:rPr>
          <w:rFonts w:ascii="Arial Narrow" w:hAnsi="Arial Narrow" w:cs="Arial Narrow"/>
          <w:bCs/>
          <w:sz w:val="24"/>
          <w:szCs w:val="24"/>
        </w:rPr>
      </w:pPr>
      <w:r w:rsidRPr="005F1143">
        <w:rPr>
          <w:rFonts w:ascii="Arial Narrow" w:hAnsi="Arial Narrow" w:cs="Arial Narrow"/>
          <w:bCs/>
          <w:color w:val="000000" w:themeColor="text1"/>
          <w:sz w:val="24"/>
          <w:szCs w:val="24"/>
        </w:rPr>
        <w:t xml:space="preserve">Studii superioare </w:t>
      </w:r>
      <w:r w:rsidR="00B9610C" w:rsidRPr="005F1143">
        <w:rPr>
          <w:rFonts w:ascii="Arial Narrow" w:hAnsi="Arial Narrow" w:cs="Arial Narrow"/>
          <w:bCs/>
          <w:sz w:val="24"/>
          <w:szCs w:val="24"/>
        </w:rPr>
        <w:t xml:space="preserve">finalizate cu diplomă de licență </w:t>
      </w:r>
      <w:r w:rsidR="00BC2A95">
        <w:rPr>
          <w:rFonts w:ascii="Arial Narrow" w:hAnsi="Arial Narrow" w:cs="Arial Narrow"/>
          <w:bCs/>
          <w:sz w:val="24"/>
          <w:szCs w:val="24"/>
        </w:rPr>
        <w:t xml:space="preserve">în domeniul </w:t>
      </w:r>
      <w:r w:rsidR="00BC2A95">
        <w:rPr>
          <w:rFonts w:ascii="Arial Narrow" w:hAnsi="Arial Narrow"/>
          <w:sz w:val="24"/>
          <w:szCs w:val="24"/>
        </w:rPr>
        <w:t>Științe inginerești;</w:t>
      </w:r>
    </w:p>
    <w:p w:rsidR="00604C9E" w:rsidRPr="005F1143" w:rsidRDefault="002C7CC7" w:rsidP="004F00D0">
      <w:pPr>
        <w:numPr>
          <w:ilvl w:val="1"/>
          <w:numId w:val="33"/>
        </w:num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 xml:space="preserve">Competențe </w:t>
      </w:r>
      <w:r w:rsidR="00604C9E" w:rsidRPr="005F1143">
        <w:rPr>
          <w:rFonts w:ascii="Arial Narrow" w:hAnsi="Arial Narrow" w:cs="Arial Narrow"/>
          <w:bCs/>
          <w:sz w:val="24"/>
          <w:szCs w:val="24"/>
        </w:rPr>
        <w:t xml:space="preserve">privind proiectarea de sisteme de securitate dovedite prin certificare </w:t>
      </w:r>
      <w:r w:rsidRPr="005F1143">
        <w:rPr>
          <w:rFonts w:ascii="Arial Narrow" w:hAnsi="Arial Narrow" w:cs="Arial Narrow"/>
          <w:bCs/>
          <w:sz w:val="24"/>
          <w:szCs w:val="24"/>
        </w:rPr>
        <w:t xml:space="preserve">recunoscută </w:t>
      </w:r>
      <w:r w:rsidR="00604C9E" w:rsidRPr="005F1143">
        <w:rPr>
          <w:rFonts w:ascii="Arial Narrow" w:hAnsi="Arial Narrow" w:cs="Arial Narrow"/>
          <w:bCs/>
          <w:sz w:val="24"/>
          <w:szCs w:val="24"/>
        </w:rPr>
        <w:t xml:space="preserve">la nivel </w:t>
      </w:r>
      <w:r w:rsidRPr="005F1143">
        <w:rPr>
          <w:rFonts w:ascii="Arial Narrow" w:hAnsi="Arial Narrow" w:cs="Arial Narrow"/>
          <w:bCs/>
          <w:sz w:val="24"/>
          <w:szCs w:val="24"/>
        </w:rPr>
        <w:t xml:space="preserve">național </w:t>
      </w:r>
      <w:r w:rsidR="00604C9E" w:rsidRPr="005F1143">
        <w:rPr>
          <w:rFonts w:ascii="Arial Narrow" w:hAnsi="Arial Narrow" w:cs="Arial Narrow"/>
          <w:bCs/>
          <w:sz w:val="24"/>
          <w:szCs w:val="24"/>
        </w:rPr>
        <w:t xml:space="preserve">/ </w:t>
      </w:r>
      <w:r w:rsidRPr="005F1143">
        <w:rPr>
          <w:rFonts w:ascii="Arial Narrow" w:hAnsi="Arial Narrow" w:cs="Arial Narrow"/>
          <w:bCs/>
          <w:sz w:val="24"/>
          <w:szCs w:val="24"/>
        </w:rPr>
        <w:t>internațional</w:t>
      </w:r>
      <w:r w:rsidR="00604C9E" w:rsidRPr="005F1143">
        <w:rPr>
          <w:rFonts w:ascii="Arial Narrow" w:hAnsi="Arial Narrow" w:cs="Arial Narrow"/>
          <w:bCs/>
          <w:sz w:val="24"/>
          <w:szCs w:val="24"/>
        </w:rPr>
        <w:t>.</w:t>
      </w:r>
    </w:p>
    <w:p w:rsidR="006F6FE1" w:rsidRPr="005F1143" w:rsidRDefault="0072076E" w:rsidP="004F00D0">
      <w:pPr>
        <w:numPr>
          <w:ilvl w:val="0"/>
          <w:numId w:val="33"/>
        </w:numPr>
        <w:spacing w:after="0" w:line="240" w:lineRule="auto"/>
        <w:jc w:val="both"/>
        <w:rPr>
          <w:rFonts w:ascii="Arial Narrow" w:hAnsi="Arial Narrow"/>
          <w:sz w:val="24"/>
          <w:szCs w:val="24"/>
        </w:rPr>
      </w:pPr>
      <w:bookmarkStart w:id="126" w:name="_Hlk22631073"/>
      <w:bookmarkStart w:id="127" w:name="_Hlk21013874"/>
      <w:bookmarkEnd w:id="125"/>
      <w:r w:rsidRPr="005F1143">
        <w:rPr>
          <w:rFonts w:ascii="Arial Narrow" w:hAnsi="Arial Narrow" w:cs="Arial Narrow"/>
          <w:sz w:val="24"/>
          <w:szCs w:val="24"/>
        </w:rPr>
        <w:t>S</w:t>
      </w:r>
      <w:r w:rsidR="00604C9E" w:rsidRPr="005F1143">
        <w:rPr>
          <w:rFonts w:ascii="Arial Narrow" w:hAnsi="Arial Narrow" w:cs="Arial Narrow"/>
          <w:sz w:val="24"/>
          <w:szCs w:val="24"/>
        </w:rPr>
        <w:t>pecialist</w:t>
      </w:r>
      <w:r w:rsidR="003529E7">
        <w:rPr>
          <w:rFonts w:ascii="Arial Narrow" w:hAnsi="Arial Narrow" w:cs="Arial Narrow"/>
          <w:sz w:val="24"/>
          <w:szCs w:val="24"/>
        </w:rPr>
        <w:t>/</w:t>
      </w:r>
      <w:r w:rsidR="004B75BD">
        <w:rPr>
          <w:rFonts w:ascii="Arial Narrow" w:hAnsi="Arial Narrow" w:cs="Arial Narrow"/>
          <w:sz w:val="24"/>
          <w:szCs w:val="24"/>
        </w:rPr>
        <w:t>specialișt</w:t>
      </w:r>
      <w:r w:rsidR="003529E7">
        <w:rPr>
          <w:rFonts w:ascii="Arial Narrow" w:hAnsi="Arial Narrow" w:cs="Arial Narrow"/>
          <w:sz w:val="24"/>
          <w:szCs w:val="24"/>
        </w:rPr>
        <w:t>i</w:t>
      </w:r>
      <w:r w:rsidR="00604C9E" w:rsidRPr="005F1143">
        <w:rPr>
          <w:rFonts w:ascii="Arial Narrow" w:hAnsi="Arial Narrow" w:cs="Arial Narrow"/>
          <w:sz w:val="24"/>
          <w:szCs w:val="24"/>
        </w:rPr>
        <w:t xml:space="preserve"> </w:t>
      </w:r>
      <w:r w:rsidR="0054072E" w:rsidRPr="005F1143">
        <w:rPr>
          <w:rFonts w:ascii="Arial Narrow" w:hAnsi="Arial Narrow" w:cs="Arial Narrow"/>
          <w:sz w:val="24"/>
          <w:szCs w:val="24"/>
        </w:rPr>
        <w:t>î</w:t>
      </w:r>
      <w:r w:rsidR="00604C9E" w:rsidRPr="005F1143">
        <w:rPr>
          <w:rFonts w:ascii="Arial Narrow" w:hAnsi="Arial Narrow" w:cs="Arial Narrow"/>
          <w:sz w:val="24"/>
          <w:szCs w:val="24"/>
        </w:rPr>
        <w:t xml:space="preserve">n proiectare de </w:t>
      </w:r>
      <w:r w:rsidR="001E77EF" w:rsidRPr="005F1143">
        <w:rPr>
          <w:rFonts w:ascii="Arial Narrow" w:hAnsi="Arial Narrow" w:cs="Arial Narrow"/>
          <w:bCs/>
          <w:sz w:val="24"/>
          <w:szCs w:val="24"/>
        </w:rPr>
        <w:t>Centru de Date</w:t>
      </w:r>
      <w:r w:rsidR="000901CC" w:rsidRPr="005F1143">
        <w:rPr>
          <w:rFonts w:ascii="Arial Narrow" w:hAnsi="Arial Narrow" w:cs="Arial Narrow"/>
          <w:b/>
          <w:bCs/>
          <w:sz w:val="24"/>
          <w:szCs w:val="24"/>
        </w:rPr>
        <w:t xml:space="preserve"> </w:t>
      </w:r>
      <w:r w:rsidR="00F74729" w:rsidRPr="005F1143">
        <w:rPr>
          <w:rFonts w:ascii="Arial Narrow" w:hAnsi="Arial Narrow" w:cs="Arial Narrow"/>
          <w:sz w:val="24"/>
          <w:szCs w:val="24"/>
        </w:rPr>
        <w:t>cu specialit</w:t>
      </w:r>
      <w:r w:rsidR="001C08BB" w:rsidRPr="005F1143">
        <w:rPr>
          <w:rFonts w:ascii="Arial Narrow" w:hAnsi="Arial Narrow" w:cs="Arial Narrow"/>
          <w:sz w:val="24"/>
          <w:szCs w:val="24"/>
        </w:rPr>
        <w:t>ățile</w:t>
      </w:r>
      <w:r w:rsidR="00F74729" w:rsidRPr="005F1143">
        <w:rPr>
          <w:rFonts w:ascii="Arial Narrow" w:hAnsi="Arial Narrow" w:cs="Arial Narrow"/>
          <w:sz w:val="24"/>
          <w:szCs w:val="24"/>
        </w:rPr>
        <w:t xml:space="preserve"> ATS </w:t>
      </w:r>
      <w:r w:rsidR="001C08BB" w:rsidRPr="005F1143">
        <w:rPr>
          <w:rFonts w:ascii="Arial Narrow" w:hAnsi="Arial Narrow" w:cs="Arial Narrow"/>
          <w:sz w:val="24"/>
          <w:szCs w:val="24"/>
        </w:rPr>
        <w:t>și ATD</w:t>
      </w:r>
      <w:r w:rsidR="00F74729" w:rsidRPr="005F1143">
        <w:rPr>
          <w:rFonts w:ascii="Arial Narrow" w:hAnsi="Arial Narrow" w:cs="Arial Narrow"/>
          <w:sz w:val="24"/>
          <w:szCs w:val="24"/>
        </w:rPr>
        <w:t>, sau echivalent</w:t>
      </w:r>
      <w:r w:rsidR="003529E7">
        <w:rPr>
          <w:rFonts w:ascii="Arial Narrow" w:hAnsi="Arial Narrow" w:cs="Arial Narrow"/>
          <w:sz w:val="24"/>
          <w:szCs w:val="24"/>
        </w:rPr>
        <w:t xml:space="preserve"> </w:t>
      </w:r>
    </w:p>
    <w:p w:rsidR="006F6FE1" w:rsidRPr="005F1143" w:rsidRDefault="00013291" w:rsidP="004F00D0">
      <w:pPr>
        <w:pStyle w:val="ListParagraph"/>
        <w:numPr>
          <w:ilvl w:val="1"/>
          <w:numId w:val="33"/>
        </w:numPr>
        <w:spacing w:after="0" w:line="240" w:lineRule="auto"/>
        <w:jc w:val="both"/>
        <w:rPr>
          <w:rFonts w:ascii="Arial Narrow" w:hAnsi="Arial Narrow"/>
          <w:sz w:val="24"/>
          <w:szCs w:val="24"/>
        </w:rPr>
      </w:pPr>
      <w:r w:rsidRPr="005F1143">
        <w:rPr>
          <w:rFonts w:ascii="Arial Narrow" w:hAnsi="Arial Narrow" w:cs="Arial Narrow"/>
          <w:sz w:val="24"/>
          <w:szCs w:val="24"/>
        </w:rPr>
        <w:t xml:space="preserve">Studii superioare finalizate cu diplomă de licență </w:t>
      </w:r>
      <w:bookmarkStart w:id="128" w:name="_Hlk22645386"/>
      <w:r w:rsidR="00D36041" w:rsidRPr="005F1143">
        <w:rPr>
          <w:rFonts w:ascii="Arial Narrow" w:hAnsi="Arial Narrow" w:cs="Arial Narrow"/>
          <w:sz w:val="24"/>
          <w:szCs w:val="24"/>
        </w:rPr>
        <w:t xml:space="preserve">în domeniul </w:t>
      </w:r>
      <w:r w:rsidR="00BC2A95">
        <w:rPr>
          <w:rFonts w:ascii="Arial Narrow" w:hAnsi="Arial Narrow"/>
          <w:sz w:val="24"/>
          <w:szCs w:val="24"/>
        </w:rPr>
        <w:t>Științe inginerești;</w:t>
      </w:r>
      <w:bookmarkEnd w:id="128"/>
    </w:p>
    <w:p w:rsidR="001C08BB" w:rsidRPr="005F1143" w:rsidRDefault="00013291" w:rsidP="004F00D0">
      <w:pPr>
        <w:pStyle w:val="ListParagraph"/>
        <w:numPr>
          <w:ilvl w:val="1"/>
          <w:numId w:val="33"/>
        </w:numPr>
        <w:spacing w:after="0" w:line="240" w:lineRule="auto"/>
        <w:jc w:val="both"/>
        <w:rPr>
          <w:rFonts w:ascii="Arial Narrow" w:hAnsi="Arial Narrow" w:cs="Arial Narrow"/>
          <w:sz w:val="24"/>
          <w:szCs w:val="24"/>
        </w:rPr>
      </w:pPr>
      <w:r w:rsidRPr="005F1143">
        <w:rPr>
          <w:rFonts w:ascii="Arial Narrow" w:hAnsi="Arial Narrow"/>
          <w:sz w:val="24"/>
          <w:szCs w:val="24"/>
        </w:rPr>
        <w:t xml:space="preserve">Competențe privind proiectarea Centrelor de date dovedite prin </w:t>
      </w:r>
      <w:r w:rsidR="0072076E" w:rsidRPr="005F1143">
        <w:rPr>
          <w:rFonts w:ascii="Arial Narrow" w:hAnsi="Arial Narrow"/>
          <w:sz w:val="24"/>
          <w:szCs w:val="24"/>
        </w:rPr>
        <w:t>acreditare Uptime Institute cu specialit</w:t>
      </w:r>
      <w:r w:rsidR="001C08BB" w:rsidRPr="005F1143">
        <w:rPr>
          <w:rFonts w:ascii="Arial Narrow" w:hAnsi="Arial Narrow"/>
          <w:sz w:val="24"/>
          <w:szCs w:val="24"/>
        </w:rPr>
        <w:t xml:space="preserve">ățile </w:t>
      </w:r>
      <w:r w:rsidR="0072076E" w:rsidRPr="005F1143">
        <w:rPr>
          <w:rFonts w:ascii="Arial Narrow" w:hAnsi="Arial Narrow"/>
          <w:sz w:val="24"/>
          <w:szCs w:val="24"/>
        </w:rPr>
        <w:t xml:space="preserve"> ATS (Accredited Tier Specialist)</w:t>
      </w:r>
      <w:r w:rsidR="001C08BB" w:rsidRPr="005F1143">
        <w:rPr>
          <w:rFonts w:ascii="Arial Narrow" w:hAnsi="Arial Narrow"/>
          <w:sz w:val="24"/>
          <w:szCs w:val="24"/>
        </w:rPr>
        <w:t xml:space="preserve"> și</w:t>
      </w:r>
      <w:r w:rsidR="0072076E" w:rsidRPr="005F1143">
        <w:rPr>
          <w:rFonts w:ascii="Arial Narrow" w:hAnsi="Arial Narrow"/>
          <w:sz w:val="24"/>
          <w:szCs w:val="24"/>
        </w:rPr>
        <w:t xml:space="preserve"> </w:t>
      </w:r>
      <w:r w:rsidR="001C08BB" w:rsidRPr="005F1143">
        <w:rPr>
          <w:rFonts w:ascii="Arial Narrow" w:hAnsi="Arial Narrow"/>
          <w:sz w:val="24"/>
          <w:szCs w:val="24"/>
        </w:rPr>
        <w:t xml:space="preserve">ATD (Accredited Tier Designer) </w:t>
      </w:r>
      <w:r w:rsidR="0072076E" w:rsidRPr="005F1143">
        <w:rPr>
          <w:rFonts w:ascii="Arial Narrow" w:hAnsi="Arial Narrow"/>
          <w:sz w:val="24"/>
          <w:szCs w:val="24"/>
        </w:rPr>
        <w:t xml:space="preserve">sau echivalent </w:t>
      </w:r>
    </w:p>
    <w:p w:rsidR="00013291" w:rsidRDefault="001C08BB" w:rsidP="004F00D0">
      <w:pPr>
        <w:pStyle w:val="ListParagraph"/>
        <w:numPr>
          <w:ilvl w:val="1"/>
          <w:numId w:val="33"/>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E</w:t>
      </w:r>
      <w:r w:rsidR="00013291" w:rsidRPr="005F1143">
        <w:rPr>
          <w:rFonts w:ascii="Arial Narrow" w:hAnsi="Arial Narrow" w:cs="Arial Narrow"/>
          <w:sz w:val="24"/>
          <w:szCs w:val="24"/>
        </w:rPr>
        <w:t xml:space="preserve">xperiența specifică </w:t>
      </w:r>
      <w:bookmarkStart w:id="129" w:name="_Hlk22645432"/>
      <w:r w:rsidR="005970DB" w:rsidRPr="005F1143">
        <w:rPr>
          <w:rFonts w:ascii="Arial Narrow" w:hAnsi="Arial Narrow" w:cs="Arial Narrow"/>
          <w:bCs/>
          <w:sz w:val="24"/>
          <w:szCs w:val="24"/>
        </w:rPr>
        <w:t xml:space="preserve">demonstrată prin participarea în cel puțin un proiect/contract  </w:t>
      </w:r>
      <w:bookmarkEnd w:id="129"/>
      <w:r w:rsidR="00013291" w:rsidRPr="005F1143">
        <w:rPr>
          <w:rFonts w:ascii="Arial Narrow" w:hAnsi="Arial Narrow" w:cs="Arial Narrow"/>
          <w:sz w:val="24"/>
          <w:szCs w:val="24"/>
        </w:rPr>
        <w:t>prin prisma căr</w:t>
      </w:r>
      <w:r w:rsidR="00652ECC" w:rsidRPr="005F1143">
        <w:rPr>
          <w:rFonts w:ascii="Arial Narrow" w:hAnsi="Arial Narrow" w:cs="Arial Narrow"/>
          <w:sz w:val="24"/>
          <w:szCs w:val="24"/>
        </w:rPr>
        <w:t>u</w:t>
      </w:r>
      <w:r w:rsidR="00013291" w:rsidRPr="005F1143">
        <w:rPr>
          <w:rFonts w:ascii="Arial Narrow" w:hAnsi="Arial Narrow" w:cs="Arial Narrow"/>
          <w:sz w:val="24"/>
          <w:szCs w:val="24"/>
        </w:rPr>
        <w:t>ia a avut responsabilități și sarcini de urmărire/întocmire proiecte de specialitate Centre de Date, în conformitate cu standardele Tier ale Uptime Institute.</w:t>
      </w:r>
    </w:p>
    <w:p w:rsidR="009515A3" w:rsidRPr="009515A3" w:rsidRDefault="009515A3" w:rsidP="009515A3">
      <w:pPr>
        <w:spacing w:after="0" w:line="240" w:lineRule="auto"/>
        <w:ind w:left="1080"/>
        <w:jc w:val="both"/>
        <w:rPr>
          <w:rFonts w:ascii="Arial Narrow" w:hAnsi="Arial Narrow" w:cs="Arial Narrow"/>
          <w:sz w:val="24"/>
          <w:szCs w:val="24"/>
        </w:rPr>
      </w:pPr>
    </w:p>
    <w:p w:rsidR="00286B4C" w:rsidRPr="005F1143" w:rsidRDefault="00D573FF" w:rsidP="00006C87">
      <w:pPr>
        <w:spacing w:after="0" w:line="240" w:lineRule="auto"/>
        <w:ind w:firstLine="720"/>
        <w:jc w:val="both"/>
        <w:rPr>
          <w:rFonts w:ascii="Arial Narrow" w:hAnsi="Arial Narrow" w:cs="Arial Narrow"/>
          <w:bCs/>
          <w:sz w:val="24"/>
          <w:szCs w:val="24"/>
        </w:rPr>
      </w:pPr>
      <w:bookmarkStart w:id="130" w:name="_Hlk21010003"/>
      <w:bookmarkStart w:id="131" w:name="_Hlk17977138"/>
      <w:bookmarkEnd w:id="121"/>
      <w:bookmarkEnd w:id="126"/>
      <w:bookmarkEnd w:id="127"/>
      <w:r w:rsidRPr="005F1143">
        <w:rPr>
          <w:rFonts w:ascii="Arial Narrow" w:hAnsi="Arial Narrow" w:cs="Arial Narrow"/>
          <w:sz w:val="24"/>
          <w:szCs w:val="24"/>
        </w:rPr>
        <w:t>În o</w:t>
      </w:r>
      <w:r w:rsidR="00604C9E" w:rsidRPr="005F1143">
        <w:rPr>
          <w:rFonts w:ascii="Arial Narrow" w:hAnsi="Arial Narrow" w:cs="Arial Narrow"/>
          <w:sz w:val="24"/>
          <w:szCs w:val="24"/>
        </w:rPr>
        <w:t xml:space="preserve">ferta tehnică </w:t>
      </w:r>
      <w:r w:rsidRPr="005F1143">
        <w:rPr>
          <w:rFonts w:ascii="Arial Narrow" w:hAnsi="Arial Narrow" w:cs="Arial Narrow"/>
          <w:sz w:val="24"/>
          <w:szCs w:val="24"/>
        </w:rPr>
        <w:t xml:space="preserve">se va menționa </w:t>
      </w:r>
      <w:r w:rsidR="00604C9E" w:rsidRPr="005F1143">
        <w:rPr>
          <w:rFonts w:ascii="Arial Narrow" w:hAnsi="Arial Narrow" w:cs="Arial Narrow"/>
          <w:sz w:val="24"/>
          <w:szCs w:val="24"/>
        </w:rPr>
        <w:t xml:space="preserve">explicit personalul </w:t>
      </w:r>
      <w:r w:rsidRPr="005F1143">
        <w:rPr>
          <w:rFonts w:ascii="Arial Narrow" w:hAnsi="Arial Narrow" w:cs="Arial Narrow"/>
          <w:sz w:val="24"/>
          <w:szCs w:val="24"/>
        </w:rPr>
        <w:t>de specialitate prevăzut mai sus (pc</w:t>
      </w:r>
      <w:r w:rsidR="00C10A79" w:rsidRPr="005F1143">
        <w:rPr>
          <w:rFonts w:ascii="Arial Narrow" w:hAnsi="Arial Narrow" w:cs="Arial Narrow"/>
          <w:sz w:val="24"/>
          <w:szCs w:val="24"/>
        </w:rPr>
        <w:t>t</w:t>
      </w:r>
      <w:r w:rsidRPr="005F1143">
        <w:rPr>
          <w:rFonts w:ascii="Arial Narrow" w:hAnsi="Arial Narrow" w:cs="Arial Narrow"/>
          <w:sz w:val="24"/>
          <w:szCs w:val="24"/>
        </w:rPr>
        <w:t xml:space="preserve">. </w:t>
      </w:r>
      <w:r w:rsidR="00787CDF" w:rsidRPr="005F1143">
        <w:rPr>
          <w:rFonts w:ascii="Arial Narrow" w:hAnsi="Arial Narrow" w:cs="Arial Narrow"/>
          <w:sz w:val="24"/>
          <w:szCs w:val="24"/>
        </w:rPr>
        <w:t>5</w:t>
      </w:r>
      <w:r w:rsidRPr="005F1143">
        <w:rPr>
          <w:rFonts w:ascii="Arial Narrow" w:hAnsi="Arial Narrow" w:cs="Arial Narrow"/>
          <w:sz w:val="24"/>
          <w:szCs w:val="24"/>
        </w:rPr>
        <w:t xml:space="preserve">), iar pentru fiecare  dintre aceștia se vor prezenta </w:t>
      </w:r>
      <w:r w:rsidR="00604C9E" w:rsidRPr="005F1143">
        <w:rPr>
          <w:rFonts w:ascii="Arial Narrow" w:hAnsi="Arial Narrow" w:cs="Arial Narrow"/>
          <w:bCs/>
          <w:sz w:val="24"/>
          <w:szCs w:val="24"/>
        </w:rPr>
        <w:t>C</w:t>
      </w:r>
      <w:r w:rsidRPr="005F1143">
        <w:rPr>
          <w:rFonts w:ascii="Arial Narrow" w:hAnsi="Arial Narrow" w:cs="Arial Narrow"/>
          <w:bCs/>
          <w:sz w:val="24"/>
          <w:szCs w:val="24"/>
        </w:rPr>
        <w:t>uricullum Vitae și</w:t>
      </w:r>
      <w:r w:rsidR="00604C9E" w:rsidRPr="005F1143">
        <w:rPr>
          <w:rFonts w:ascii="Arial Narrow" w:hAnsi="Arial Narrow" w:cs="Arial Narrow"/>
          <w:bCs/>
          <w:sz w:val="24"/>
          <w:szCs w:val="24"/>
        </w:rPr>
        <w:t xml:space="preserve"> copii ale documentelor care dovedesc</w:t>
      </w:r>
      <w:r w:rsidR="00286B4C" w:rsidRPr="005F1143">
        <w:rPr>
          <w:rFonts w:ascii="Arial Narrow" w:hAnsi="Arial Narrow" w:cs="Arial Narrow"/>
          <w:bCs/>
          <w:sz w:val="24"/>
          <w:szCs w:val="24"/>
        </w:rPr>
        <w:t>:</w:t>
      </w:r>
    </w:p>
    <w:p w:rsidR="00286B4C" w:rsidRPr="005F1143" w:rsidRDefault="00286B4C" w:rsidP="00006C87">
      <w:p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w:t>
      </w:r>
      <w:r w:rsidR="00604C9E" w:rsidRPr="005F1143">
        <w:rPr>
          <w:rFonts w:ascii="Arial Narrow" w:hAnsi="Arial Narrow" w:cs="Arial Narrow"/>
          <w:bCs/>
          <w:sz w:val="24"/>
          <w:szCs w:val="24"/>
        </w:rPr>
        <w:t xml:space="preserve"> pregătirea profesională, </w:t>
      </w:r>
      <w:r w:rsidR="00807566" w:rsidRPr="005F1143">
        <w:rPr>
          <w:rFonts w:ascii="Arial Narrow" w:hAnsi="Arial Narrow" w:cs="Arial Narrow"/>
          <w:bCs/>
          <w:sz w:val="24"/>
          <w:szCs w:val="24"/>
        </w:rPr>
        <w:t>ca de ex: diplomă de studii</w:t>
      </w:r>
      <w:r w:rsidRPr="005F1143">
        <w:rPr>
          <w:rFonts w:ascii="Arial Narrow" w:hAnsi="Arial Narrow" w:cs="Arial Narrow"/>
          <w:bCs/>
          <w:sz w:val="24"/>
          <w:szCs w:val="24"/>
        </w:rPr>
        <w:t>/licență;</w:t>
      </w:r>
    </w:p>
    <w:p w:rsidR="00286B4C" w:rsidRPr="005F1143" w:rsidRDefault="00286B4C" w:rsidP="00006C87">
      <w:pPr>
        <w:spacing w:after="0" w:line="240" w:lineRule="auto"/>
        <w:jc w:val="both"/>
        <w:rPr>
          <w:rFonts w:ascii="Arial Narrow" w:hAnsi="Arial Narrow" w:cs="Arial Narrow"/>
          <w:bCs/>
          <w:sz w:val="24"/>
          <w:szCs w:val="24"/>
        </w:rPr>
      </w:pPr>
      <w:r w:rsidRPr="005F1143">
        <w:rPr>
          <w:rFonts w:ascii="Arial Narrow" w:hAnsi="Arial Narrow" w:cs="Arial Narrow"/>
          <w:bCs/>
          <w:sz w:val="24"/>
          <w:szCs w:val="24"/>
        </w:rPr>
        <w:t>-</w:t>
      </w:r>
      <w:r w:rsidR="00807566" w:rsidRPr="005F1143">
        <w:rPr>
          <w:rFonts w:ascii="Arial Narrow" w:hAnsi="Arial Narrow" w:cs="Arial Narrow"/>
          <w:bCs/>
          <w:sz w:val="24"/>
          <w:szCs w:val="24"/>
        </w:rPr>
        <w:t xml:space="preserve"> </w:t>
      </w:r>
      <w:r w:rsidR="00604C9E" w:rsidRPr="005F1143">
        <w:rPr>
          <w:rFonts w:ascii="Arial Narrow" w:hAnsi="Arial Narrow" w:cs="Arial Narrow"/>
          <w:bCs/>
          <w:sz w:val="24"/>
          <w:szCs w:val="24"/>
        </w:rPr>
        <w:t>acreditările/</w:t>
      </w:r>
      <w:r w:rsidR="00D573FF" w:rsidRPr="005F1143">
        <w:rPr>
          <w:rFonts w:ascii="Arial Narrow" w:hAnsi="Arial Narrow" w:cs="Arial Narrow"/>
          <w:bCs/>
          <w:sz w:val="24"/>
          <w:szCs w:val="24"/>
        </w:rPr>
        <w:t>certificările solicitate,</w:t>
      </w:r>
      <w:r w:rsidRPr="005F1143">
        <w:rPr>
          <w:rFonts w:ascii="Arial Narrow" w:hAnsi="Arial Narrow" w:cs="Arial Narrow"/>
          <w:bCs/>
          <w:sz w:val="24"/>
          <w:szCs w:val="24"/>
        </w:rPr>
        <w:t xml:space="preserve"> și/sau alte documente echivalente;</w:t>
      </w:r>
    </w:p>
    <w:p w:rsidR="00D36041" w:rsidRPr="005F1143" w:rsidRDefault="00286B4C" w:rsidP="00006C87">
      <w:pPr>
        <w:spacing w:after="0" w:line="240" w:lineRule="auto"/>
        <w:jc w:val="both"/>
        <w:rPr>
          <w:rFonts w:ascii="Arial Narrow" w:hAnsi="Arial Narrow" w:cs="Arial Narrow"/>
          <w:sz w:val="24"/>
          <w:szCs w:val="24"/>
        </w:rPr>
      </w:pPr>
      <w:r w:rsidRPr="005F1143">
        <w:rPr>
          <w:rFonts w:ascii="Arial Narrow" w:hAnsi="Arial Narrow" w:cs="Arial Narrow"/>
          <w:bCs/>
          <w:sz w:val="24"/>
          <w:szCs w:val="24"/>
        </w:rPr>
        <w:t>-</w:t>
      </w:r>
      <w:r w:rsidR="00604C9E" w:rsidRPr="005F1143">
        <w:rPr>
          <w:rFonts w:ascii="Arial Narrow" w:hAnsi="Arial Narrow" w:cs="Arial Narrow"/>
          <w:bCs/>
          <w:sz w:val="24"/>
          <w:szCs w:val="24"/>
        </w:rPr>
        <w:t xml:space="preserve"> </w:t>
      </w:r>
      <w:r w:rsidR="00D573FF" w:rsidRPr="005F1143">
        <w:rPr>
          <w:rFonts w:ascii="Arial Narrow" w:hAnsi="Arial Narrow" w:cs="Arial Narrow"/>
          <w:bCs/>
          <w:sz w:val="24"/>
          <w:szCs w:val="24"/>
        </w:rPr>
        <w:t>experiența specifică</w:t>
      </w:r>
      <w:r w:rsidR="00D30AF6" w:rsidRPr="005F1143">
        <w:rPr>
          <w:rFonts w:ascii="Arial Narrow" w:hAnsi="Arial Narrow" w:cs="Arial Narrow"/>
          <w:bCs/>
          <w:sz w:val="24"/>
          <w:szCs w:val="24"/>
        </w:rPr>
        <w:t xml:space="preserve"> pentru Manager de proiect</w:t>
      </w:r>
      <w:r w:rsidR="00552B0E" w:rsidRPr="005F1143">
        <w:rPr>
          <w:rFonts w:ascii="Arial Narrow" w:hAnsi="Arial Narrow" w:cs="Arial Narrow"/>
          <w:bCs/>
          <w:sz w:val="24"/>
          <w:szCs w:val="24"/>
        </w:rPr>
        <w:t>,</w:t>
      </w:r>
      <w:r w:rsidR="00552B0E" w:rsidRPr="005F1143">
        <w:rPr>
          <w:rFonts w:ascii="Arial Narrow" w:hAnsi="Arial Narrow"/>
          <w:sz w:val="24"/>
          <w:szCs w:val="24"/>
        </w:rPr>
        <w:t xml:space="preserve"> </w:t>
      </w:r>
      <w:r w:rsidR="00552B0E" w:rsidRPr="005F1143">
        <w:rPr>
          <w:rFonts w:ascii="Arial Narrow" w:hAnsi="Arial Narrow" w:cs="Arial Narrow"/>
          <w:bCs/>
          <w:sz w:val="24"/>
          <w:szCs w:val="24"/>
        </w:rPr>
        <w:t>Specialist instalații de ventilație și climatizare (HVAC),</w:t>
      </w:r>
      <w:r w:rsidR="00D30AF6" w:rsidRPr="005F1143">
        <w:rPr>
          <w:rFonts w:ascii="Arial Narrow" w:hAnsi="Arial Narrow" w:cs="Arial Narrow"/>
          <w:bCs/>
          <w:sz w:val="24"/>
          <w:szCs w:val="24"/>
        </w:rPr>
        <w:t xml:space="preserve"> </w:t>
      </w:r>
      <w:r w:rsidR="00652ECC" w:rsidRPr="005F1143">
        <w:rPr>
          <w:rFonts w:ascii="Arial Narrow" w:hAnsi="Arial Narrow" w:cs="Arial Narrow"/>
          <w:bCs/>
          <w:sz w:val="24"/>
          <w:szCs w:val="24"/>
        </w:rPr>
        <w:t xml:space="preserve">Specialist </w:t>
      </w:r>
      <w:r w:rsidR="00D30AF6" w:rsidRPr="005F1143">
        <w:rPr>
          <w:rFonts w:ascii="Arial Narrow" w:hAnsi="Arial Narrow" w:cs="Arial Narrow"/>
          <w:bCs/>
          <w:sz w:val="24"/>
          <w:szCs w:val="24"/>
        </w:rPr>
        <w:t>acreditat Uptime Institute</w:t>
      </w:r>
      <w:r w:rsidR="00552B0E" w:rsidRPr="005F1143">
        <w:rPr>
          <w:rFonts w:ascii="Arial Narrow" w:hAnsi="Arial Narrow" w:cs="Arial Narrow"/>
          <w:bCs/>
          <w:sz w:val="24"/>
          <w:szCs w:val="24"/>
        </w:rPr>
        <w:t xml:space="preserve"> cu specialit</w:t>
      </w:r>
      <w:r w:rsidR="001C08BB" w:rsidRPr="005F1143">
        <w:rPr>
          <w:rFonts w:ascii="Arial Narrow" w:hAnsi="Arial Narrow" w:cs="Arial Narrow"/>
          <w:bCs/>
          <w:sz w:val="24"/>
          <w:szCs w:val="24"/>
        </w:rPr>
        <w:t>ățile</w:t>
      </w:r>
      <w:r w:rsidR="00552B0E" w:rsidRPr="005F1143">
        <w:rPr>
          <w:rFonts w:ascii="Arial Narrow" w:hAnsi="Arial Narrow" w:cs="Arial Narrow"/>
          <w:bCs/>
          <w:sz w:val="24"/>
          <w:szCs w:val="24"/>
        </w:rPr>
        <w:t xml:space="preserve"> ATS și </w:t>
      </w:r>
      <w:r w:rsidR="001C08BB" w:rsidRPr="005F1143">
        <w:rPr>
          <w:rFonts w:ascii="Arial Narrow" w:hAnsi="Arial Narrow" w:cs="Arial Narrow"/>
          <w:bCs/>
          <w:sz w:val="24"/>
          <w:szCs w:val="24"/>
        </w:rPr>
        <w:t>ATD, ca de exemplu</w:t>
      </w:r>
      <w:r w:rsidR="005F1143" w:rsidRPr="005F1143">
        <w:rPr>
          <w:rFonts w:ascii="Arial Narrow" w:hAnsi="Arial Narrow" w:cs="Arial Narrow"/>
          <w:bCs/>
          <w:sz w:val="24"/>
          <w:szCs w:val="24"/>
        </w:rPr>
        <w:t>:</w:t>
      </w:r>
      <w:r w:rsidR="001C08BB" w:rsidRPr="005F1143">
        <w:rPr>
          <w:rFonts w:ascii="Arial Narrow" w:hAnsi="Arial Narrow" w:cs="Arial Narrow"/>
          <w:bCs/>
          <w:sz w:val="24"/>
          <w:szCs w:val="24"/>
        </w:rPr>
        <w:t xml:space="preserve"> </w:t>
      </w:r>
      <w:r w:rsidR="00807566" w:rsidRPr="005F1143">
        <w:rPr>
          <w:rFonts w:ascii="Arial Narrow" w:hAnsi="Arial Narrow" w:cs="Arial Narrow"/>
          <w:bCs/>
          <w:sz w:val="24"/>
          <w:szCs w:val="24"/>
        </w:rPr>
        <w:t>contract</w:t>
      </w:r>
      <w:r w:rsidR="00552B0E" w:rsidRPr="005F1143">
        <w:rPr>
          <w:rFonts w:ascii="Arial Narrow" w:hAnsi="Arial Narrow" w:cs="Arial Narrow"/>
          <w:bCs/>
          <w:sz w:val="24"/>
          <w:szCs w:val="24"/>
        </w:rPr>
        <w:t>e</w:t>
      </w:r>
      <w:r w:rsidR="00807566" w:rsidRPr="005F1143">
        <w:rPr>
          <w:rFonts w:ascii="Arial Narrow" w:hAnsi="Arial Narrow" w:cs="Arial Narrow"/>
          <w:bCs/>
          <w:sz w:val="24"/>
          <w:szCs w:val="24"/>
        </w:rPr>
        <w:t>,</w:t>
      </w:r>
      <w:r w:rsidR="00552B0E" w:rsidRPr="005F1143">
        <w:rPr>
          <w:rFonts w:ascii="Arial Narrow" w:hAnsi="Arial Narrow" w:cs="Arial Narrow"/>
          <w:bCs/>
          <w:sz w:val="24"/>
          <w:szCs w:val="24"/>
        </w:rPr>
        <w:t xml:space="preserve"> </w:t>
      </w:r>
      <w:r w:rsidR="002E49E1" w:rsidRPr="003529E7">
        <w:rPr>
          <w:rFonts w:ascii="Arial Narrow" w:hAnsi="Arial Narrow" w:cs="Arial"/>
          <w:sz w:val="24"/>
          <w:szCs w:val="24"/>
        </w:rPr>
        <w:t>recomand</w:t>
      </w:r>
      <w:r w:rsidR="00652ECC" w:rsidRPr="003529E7">
        <w:rPr>
          <w:rFonts w:ascii="Arial Narrow" w:hAnsi="Arial Narrow" w:cs="Arial"/>
          <w:sz w:val="24"/>
          <w:szCs w:val="24"/>
        </w:rPr>
        <w:t>ă</w:t>
      </w:r>
      <w:r w:rsidR="002E49E1" w:rsidRPr="003529E7">
        <w:rPr>
          <w:rFonts w:ascii="Arial Narrow" w:hAnsi="Arial Narrow" w:cs="Arial"/>
          <w:sz w:val="24"/>
          <w:szCs w:val="24"/>
        </w:rPr>
        <w:t>ri emise de beneficiarul final al proiectului, semnate sau contrasemnate de c</w:t>
      </w:r>
      <w:r w:rsidR="00652ECC" w:rsidRPr="003529E7">
        <w:rPr>
          <w:rFonts w:ascii="Arial Narrow" w:hAnsi="Arial Narrow" w:cs="Arial"/>
          <w:sz w:val="24"/>
          <w:szCs w:val="24"/>
        </w:rPr>
        <w:t>ă</w:t>
      </w:r>
      <w:r w:rsidR="002E49E1" w:rsidRPr="003529E7">
        <w:rPr>
          <w:rFonts w:ascii="Arial Narrow" w:hAnsi="Arial Narrow" w:cs="Arial"/>
          <w:sz w:val="24"/>
          <w:szCs w:val="24"/>
        </w:rPr>
        <w:t>tre autoritatea contractant</w:t>
      </w:r>
      <w:r w:rsidR="00652ECC" w:rsidRPr="003529E7">
        <w:rPr>
          <w:rFonts w:ascii="Arial Narrow" w:hAnsi="Arial Narrow" w:cs="Arial"/>
          <w:sz w:val="24"/>
          <w:szCs w:val="24"/>
        </w:rPr>
        <w:t>ă</w:t>
      </w:r>
      <w:r w:rsidR="002E49E1" w:rsidRPr="003529E7">
        <w:rPr>
          <w:rFonts w:ascii="Arial Narrow" w:hAnsi="Arial Narrow" w:cs="Arial"/>
          <w:sz w:val="24"/>
          <w:szCs w:val="24"/>
        </w:rPr>
        <w:t xml:space="preserve">/beneficiarul privat </w:t>
      </w:r>
      <w:r w:rsidR="00652ECC" w:rsidRPr="003529E7">
        <w:rPr>
          <w:rFonts w:ascii="Arial Narrow" w:hAnsi="Arial Narrow" w:cs="Arial"/>
          <w:sz w:val="24"/>
          <w:szCs w:val="24"/>
        </w:rPr>
        <w:t>î</w:t>
      </w:r>
      <w:r w:rsidR="002E49E1" w:rsidRPr="003529E7">
        <w:rPr>
          <w:rFonts w:ascii="Arial Narrow" w:hAnsi="Arial Narrow" w:cs="Arial"/>
          <w:sz w:val="24"/>
          <w:szCs w:val="24"/>
        </w:rPr>
        <w:t>n calitate de beneficiar final, sau alte documente edificatoare, din care s</w:t>
      </w:r>
      <w:r w:rsidR="00652ECC" w:rsidRPr="003529E7">
        <w:rPr>
          <w:rFonts w:ascii="Arial Narrow" w:hAnsi="Arial Narrow" w:cs="Arial"/>
          <w:sz w:val="24"/>
          <w:szCs w:val="24"/>
        </w:rPr>
        <w:t>ă</w:t>
      </w:r>
      <w:r w:rsidR="002E49E1" w:rsidRPr="003529E7">
        <w:rPr>
          <w:rFonts w:ascii="Arial Narrow" w:hAnsi="Arial Narrow" w:cs="Arial"/>
          <w:sz w:val="24"/>
          <w:szCs w:val="24"/>
        </w:rPr>
        <w:t xml:space="preserve"> reias</w:t>
      </w:r>
      <w:r w:rsidR="00652ECC" w:rsidRPr="003529E7">
        <w:rPr>
          <w:rFonts w:ascii="Arial Narrow" w:hAnsi="Arial Narrow" w:cs="Arial"/>
          <w:sz w:val="24"/>
          <w:szCs w:val="24"/>
        </w:rPr>
        <w:t>ă</w:t>
      </w:r>
      <w:r w:rsidR="002E49E1" w:rsidRPr="003529E7">
        <w:rPr>
          <w:rFonts w:ascii="Arial Narrow" w:hAnsi="Arial Narrow" w:cs="Arial"/>
          <w:sz w:val="24"/>
          <w:szCs w:val="24"/>
        </w:rPr>
        <w:t xml:space="preserve"> activit</w:t>
      </w:r>
      <w:r w:rsidR="00652ECC" w:rsidRPr="003529E7">
        <w:rPr>
          <w:rFonts w:ascii="Arial Narrow" w:hAnsi="Arial Narrow" w:cs="Arial"/>
          <w:sz w:val="24"/>
          <w:szCs w:val="24"/>
        </w:rPr>
        <w:t>ăț</w:t>
      </w:r>
      <w:r w:rsidR="002E49E1" w:rsidRPr="003529E7">
        <w:rPr>
          <w:rFonts w:ascii="Arial Narrow" w:hAnsi="Arial Narrow" w:cs="Arial"/>
          <w:sz w:val="24"/>
          <w:szCs w:val="24"/>
        </w:rPr>
        <w:t>ile desfa</w:t>
      </w:r>
      <w:r w:rsidR="00652ECC" w:rsidRPr="003529E7">
        <w:rPr>
          <w:rFonts w:ascii="Arial Narrow" w:hAnsi="Arial Narrow" w:cs="Arial"/>
          <w:sz w:val="24"/>
          <w:szCs w:val="24"/>
        </w:rPr>
        <w:t>ș</w:t>
      </w:r>
      <w:r w:rsidR="002E49E1" w:rsidRPr="003529E7">
        <w:rPr>
          <w:rFonts w:ascii="Arial Narrow" w:hAnsi="Arial Narrow" w:cs="Arial"/>
          <w:sz w:val="24"/>
          <w:szCs w:val="24"/>
        </w:rPr>
        <w:t xml:space="preserve">urate </w:t>
      </w:r>
      <w:r w:rsidR="00652ECC" w:rsidRPr="003529E7">
        <w:rPr>
          <w:rFonts w:ascii="Arial Narrow" w:hAnsi="Arial Narrow" w:cs="Arial"/>
          <w:sz w:val="24"/>
          <w:szCs w:val="24"/>
        </w:rPr>
        <w:t>ș</w:t>
      </w:r>
      <w:r w:rsidR="002E49E1" w:rsidRPr="003529E7">
        <w:rPr>
          <w:rFonts w:ascii="Arial Narrow" w:hAnsi="Arial Narrow" w:cs="Arial"/>
          <w:sz w:val="24"/>
          <w:szCs w:val="24"/>
        </w:rPr>
        <w:t>i care s</w:t>
      </w:r>
      <w:r w:rsidR="00652ECC" w:rsidRPr="003529E7">
        <w:rPr>
          <w:rFonts w:ascii="Arial Narrow" w:hAnsi="Arial Narrow" w:cs="Arial"/>
          <w:sz w:val="24"/>
          <w:szCs w:val="24"/>
        </w:rPr>
        <w:t>ă</w:t>
      </w:r>
      <w:r w:rsidR="002E49E1" w:rsidRPr="003529E7">
        <w:rPr>
          <w:rFonts w:ascii="Arial Narrow" w:hAnsi="Arial Narrow" w:cs="Arial"/>
          <w:sz w:val="24"/>
          <w:szCs w:val="24"/>
        </w:rPr>
        <w:t xml:space="preserve"> eviden</w:t>
      </w:r>
      <w:r w:rsidR="00652ECC" w:rsidRPr="003529E7">
        <w:rPr>
          <w:rFonts w:ascii="Arial Narrow" w:hAnsi="Arial Narrow" w:cs="Arial"/>
          <w:sz w:val="24"/>
          <w:szCs w:val="24"/>
        </w:rPr>
        <w:t>ț</w:t>
      </w:r>
      <w:r w:rsidR="002E49E1" w:rsidRPr="003529E7">
        <w:rPr>
          <w:rFonts w:ascii="Arial Narrow" w:hAnsi="Arial Narrow" w:cs="Arial"/>
          <w:sz w:val="24"/>
          <w:szCs w:val="24"/>
        </w:rPr>
        <w:t>ieze experien</w:t>
      </w:r>
      <w:r w:rsidR="00652ECC" w:rsidRPr="003529E7">
        <w:rPr>
          <w:rFonts w:ascii="Arial Narrow" w:hAnsi="Arial Narrow" w:cs="Arial"/>
          <w:sz w:val="24"/>
          <w:szCs w:val="24"/>
        </w:rPr>
        <w:t>ț</w:t>
      </w:r>
      <w:r w:rsidR="002E49E1" w:rsidRPr="003529E7">
        <w:rPr>
          <w:rFonts w:ascii="Arial Narrow" w:hAnsi="Arial Narrow" w:cs="Arial"/>
          <w:sz w:val="24"/>
          <w:szCs w:val="24"/>
        </w:rPr>
        <w:t>a profesional</w:t>
      </w:r>
      <w:r w:rsidR="00652ECC" w:rsidRPr="003529E7">
        <w:rPr>
          <w:rFonts w:ascii="Arial Narrow" w:hAnsi="Arial Narrow" w:cs="Arial"/>
          <w:sz w:val="24"/>
          <w:szCs w:val="24"/>
        </w:rPr>
        <w:t>ă</w:t>
      </w:r>
      <w:r w:rsidR="002E49E1" w:rsidRPr="003529E7">
        <w:rPr>
          <w:rFonts w:ascii="Arial Narrow" w:hAnsi="Arial Narrow" w:cs="Arial"/>
          <w:sz w:val="24"/>
          <w:szCs w:val="24"/>
        </w:rPr>
        <w:t xml:space="preserve"> specific</w:t>
      </w:r>
      <w:r w:rsidR="00652ECC" w:rsidRPr="003529E7">
        <w:rPr>
          <w:rFonts w:ascii="Arial Narrow" w:hAnsi="Arial Narrow" w:cs="Arial"/>
          <w:sz w:val="24"/>
          <w:szCs w:val="24"/>
        </w:rPr>
        <w:t>ă</w:t>
      </w:r>
      <w:r w:rsidR="002E49E1" w:rsidRPr="003529E7">
        <w:rPr>
          <w:rFonts w:ascii="Arial Narrow" w:hAnsi="Arial Narrow" w:cs="Arial"/>
          <w:sz w:val="24"/>
          <w:szCs w:val="24"/>
        </w:rPr>
        <w:t>.</w:t>
      </w:r>
      <w:r w:rsidR="003529E7">
        <w:rPr>
          <w:rFonts w:ascii="Arial Narrow" w:hAnsi="Arial Narrow" w:cs="Arial"/>
          <w:color w:val="C00000"/>
          <w:sz w:val="24"/>
          <w:szCs w:val="24"/>
        </w:rPr>
        <w:t xml:space="preserve"> </w:t>
      </w:r>
      <w:r w:rsidR="00D36041" w:rsidRPr="005F1143">
        <w:rPr>
          <w:rFonts w:ascii="Arial Narrow" w:hAnsi="Arial Narrow" w:cs="Arial Narrow"/>
          <w:sz w:val="24"/>
          <w:szCs w:val="24"/>
        </w:rPr>
        <w:t>Operatorii economici care la data depunerii ofertei prezintă  experţi străini ce deţin certificări/autorizări echivalente emise de autoritățile de certificare abilitate din alt stat, trebuie să întreprindă demersurile necesare pentru a putea prezenta la momentul semnării contractului de achiziţie publică certificări/ autorizări recunoscute de autoritățile române.</w:t>
      </w:r>
    </w:p>
    <w:bookmarkEnd w:id="130"/>
    <w:p w:rsidR="00B77CBC" w:rsidRPr="005F1143" w:rsidRDefault="00B77CBC" w:rsidP="00006C87">
      <w:pPr>
        <w:spacing w:after="0" w:line="240" w:lineRule="auto"/>
        <w:ind w:firstLine="720"/>
        <w:jc w:val="both"/>
        <w:rPr>
          <w:rFonts w:ascii="Arial Narrow" w:hAnsi="Arial Narrow" w:cs="Arial Narrow"/>
          <w:sz w:val="24"/>
          <w:szCs w:val="24"/>
        </w:rPr>
      </w:pPr>
      <w:r w:rsidRPr="005F1143">
        <w:rPr>
          <w:rFonts w:ascii="Arial Narrow" w:hAnsi="Arial Narrow" w:cs="Arial Narrow"/>
          <w:sz w:val="24"/>
          <w:szCs w:val="24"/>
        </w:rPr>
        <w:lastRenderedPageBreak/>
        <w:t>În situația în care personalul de specialitate solicitat nu este personal propriu/angajat al ofertantului, se va prezenta, pentru fiecare dintre membrii echipei, o declarație de disponibilitate</w:t>
      </w:r>
      <w:r w:rsidR="00FA6EE7" w:rsidRPr="005F1143">
        <w:rPr>
          <w:rFonts w:ascii="Arial Narrow" w:hAnsi="Arial Narrow" w:cs="Arial Narrow"/>
          <w:sz w:val="24"/>
          <w:szCs w:val="24"/>
        </w:rPr>
        <w:t xml:space="preserve"> semnată de titular conform modelului din secțiunea Formulare, cu referire strictă la contractul ce face obiectul prezentei proceduri.</w:t>
      </w:r>
    </w:p>
    <w:p w:rsidR="00726034" w:rsidRPr="005F1143" w:rsidRDefault="00726034" w:rsidP="00006C87">
      <w:pPr>
        <w:spacing w:after="0" w:line="240" w:lineRule="auto"/>
        <w:ind w:firstLine="720"/>
        <w:jc w:val="both"/>
        <w:rPr>
          <w:rFonts w:ascii="Arial Narrow" w:hAnsi="Arial Narrow" w:cs="Arial Narrow"/>
          <w:color w:val="C00000"/>
          <w:sz w:val="24"/>
          <w:szCs w:val="24"/>
        </w:rPr>
      </w:pPr>
      <w:r w:rsidRPr="005F1143">
        <w:rPr>
          <w:rFonts w:ascii="Arial Narrow" w:hAnsi="Arial Narrow" w:cs="Arial"/>
          <w:sz w:val="24"/>
          <w:szCs w:val="24"/>
        </w:rPr>
        <w:t xml:space="preserve">Pentru persoanele propuse care au calitatea de </w:t>
      </w:r>
      <w:r w:rsidRPr="003529E7">
        <w:rPr>
          <w:rFonts w:ascii="Arial Narrow" w:hAnsi="Arial Narrow" w:cs="Arial"/>
          <w:sz w:val="24"/>
          <w:szCs w:val="24"/>
        </w:rPr>
        <w:t>salaria</w:t>
      </w:r>
      <w:r w:rsidR="00652ECC" w:rsidRPr="003529E7">
        <w:rPr>
          <w:rFonts w:ascii="Arial Narrow" w:hAnsi="Arial Narrow" w:cs="Arial"/>
          <w:sz w:val="24"/>
          <w:szCs w:val="24"/>
        </w:rPr>
        <w:t>ț</w:t>
      </w:r>
      <w:r w:rsidRPr="003529E7">
        <w:rPr>
          <w:rFonts w:ascii="Arial Narrow" w:hAnsi="Arial Narrow" w:cs="Arial"/>
          <w:sz w:val="24"/>
          <w:szCs w:val="24"/>
        </w:rPr>
        <w:t>i ai ofertantului, se va prezenta în mod obligatoriu orice document prin care s</w:t>
      </w:r>
      <w:r w:rsidR="00652ECC" w:rsidRPr="003529E7">
        <w:rPr>
          <w:rFonts w:ascii="Arial Narrow" w:hAnsi="Arial Narrow" w:cs="Arial"/>
          <w:sz w:val="24"/>
          <w:szCs w:val="24"/>
        </w:rPr>
        <w:t>ă</w:t>
      </w:r>
      <w:r w:rsidRPr="003529E7">
        <w:rPr>
          <w:rFonts w:ascii="Arial Narrow" w:hAnsi="Arial Narrow" w:cs="Arial"/>
          <w:sz w:val="24"/>
          <w:szCs w:val="24"/>
        </w:rPr>
        <w:t xml:space="preserve"> se demonstreze rela</w:t>
      </w:r>
      <w:r w:rsidR="00652ECC" w:rsidRPr="003529E7">
        <w:rPr>
          <w:rFonts w:ascii="Arial Narrow" w:hAnsi="Arial Narrow" w:cs="Arial"/>
          <w:sz w:val="24"/>
          <w:szCs w:val="24"/>
        </w:rPr>
        <w:t>ț</w:t>
      </w:r>
      <w:r w:rsidRPr="003529E7">
        <w:rPr>
          <w:rFonts w:ascii="Arial Narrow" w:hAnsi="Arial Narrow" w:cs="Arial"/>
          <w:sz w:val="24"/>
          <w:szCs w:val="24"/>
        </w:rPr>
        <w:t>ia contractual</w:t>
      </w:r>
      <w:r w:rsidR="00652ECC" w:rsidRPr="003529E7">
        <w:rPr>
          <w:rFonts w:ascii="Arial Narrow" w:hAnsi="Arial Narrow" w:cs="Arial"/>
          <w:sz w:val="24"/>
          <w:szCs w:val="24"/>
        </w:rPr>
        <w:t>ă</w:t>
      </w:r>
      <w:r w:rsidRPr="003529E7">
        <w:rPr>
          <w:rFonts w:ascii="Arial Narrow" w:hAnsi="Arial Narrow" w:cs="Arial"/>
          <w:sz w:val="24"/>
          <w:szCs w:val="24"/>
        </w:rPr>
        <w:t xml:space="preserve"> dintre persoanele nominalizate </w:t>
      </w:r>
      <w:r w:rsidR="00652ECC" w:rsidRPr="003529E7">
        <w:rPr>
          <w:rFonts w:ascii="Arial Narrow" w:hAnsi="Arial Narrow" w:cs="Arial"/>
          <w:sz w:val="24"/>
          <w:szCs w:val="24"/>
        </w:rPr>
        <w:t>ș</w:t>
      </w:r>
      <w:r w:rsidRPr="003529E7">
        <w:rPr>
          <w:rFonts w:ascii="Arial Narrow" w:hAnsi="Arial Narrow" w:cs="Arial"/>
          <w:sz w:val="24"/>
          <w:szCs w:val="24"/>
        </w:rPr>
        <w:t>i ofertant (extras Revisal/ contract de munc</w:t>
      </w:r>
      <w:r w:rsidR="00652ECC" w:rsidRPr="003529E7">
        <w:rPr>
          <w:rFonts w:ascii="Arial Narrow" w:hAnsi="Arial Narrow" w:cs="Arial"/>
          <w:sz w:val="24"/>
          <w:szCs w:val="24"/>
        </w:rPr>
        <w:t>ă</w:t>
      </w:r>
      <w:r w:rsidRPr="003529E7">
        <w:rPr>
          <w:rFonts w:ascii="Arial Narrow" w:hAnsi="Arial Narrow" w:cs="Arial"/>
          <w:sz w:val="24"/>
          <w:szCs w:val="24"/>
        </w:rPr>
        <w:t>, etc.).</w:t>
      </w:r>
    </w:p>
    <w:p w:rsidR="00604C9E" w:rsidRPr="005F1143" w:rsidRDefault="00604C9E" w:rsidP="00006C87">
      <w:pPr>
        <w:spacing w:after="0" w:line="240" w:lineRule="auto"/>
        <w:ind w:firstLine="720"/>
        <w:jc w:val="both"/>
        <w:rPr>
          <w:rFonts w:ascii="Arial Narrow" w:hAnsi="Arial Narrow" w:cs="Arial Narrow"/>
          <w:sz w:val="24"/>
          <w:szCs w:val="24"/>
        </w:rPr>
      </w:pPr>
      <w:r w:rsidRPr="005F1143">
        <w:rPr>
          <w:rFonts w:ascii="Arial Narrow" w:hAnsi="Arial Narrow" w:cs="Arial Narrow"/>
          <w:sz w:val="24"/>
          <w:szCs w:val="24"/>
        </w:rPr>
        <w:t xml:space="preserve">Este obligatorie alocarea și prezentarea personalului solicitat prin caietul de sarcini, sub sancțiunea respingerii ofertei.Propunerea tehnică va fi elaborată </w:t>
      </w:r>
      <w:r w:rsidRPr="005F1143">
        <w:rPr>
          <w:rFonts w:ascii="Arial Narrow" w:hAnsi="Arial Narrow" w:cs="Arial Narrow"/>
          <w:color w:val="000000"/>
          <w:sz w:val="24"/>
          <w:szCs w:val="24"/>
        </w:rPr>
        <w:t xml:space="preserve">astfel încât să rezulte că sunt îndeplinite în totalitate cerinţele aferente caietului de sarcini. Propunerea tehnică trebuie să </w:t>
      </w:r>
      <w:r w:rsidRPr="005F1143">
        <w:rPr>
          <w:rFonts w:ascii="Arial Narrow" w:hAnsi="Arial Narrow" w:cs="Arial Narrow"/>
          <w:sz w:val="24"/>
          <w:szCs w:val="24"/>
        </w:rPr>
        <w:t xml:space="preserve">reflecte asumarea de către ofertant a tuturor cerinţelor </w:t>
      </w:r>
      <w:r w:rsidR="00D573FF" w:rsidRPr="005F1143">
        <w:rPr>
          <w:rFonts w:ascii="Arial Narrow" w:hAnsi="Arial Narrow" w:cs="Arial Narrow"/>
          <w:sz w:val="24"/>
          <w:szCs w:val="24"/>
        </w:rPr>
        <w:t xml:space="preserve">și </w:t>
      </w:r>
      <w:r w:rsidRPr="005F1143">
        <w:rPr>
          <w:rFonts w:ascii="Arial Narrow" w:hAnsi="Arial Narrow" w:cs="Arial Narrow"/>
          <w:sz w:val="24"/>
          <w:szCs w:val="24"/>
        </w:rPr>
        <w:t>obligaţiilor prevăzute în caietul de sarcini.</w:t>
      </w:r>
    </w:p>
    <w:bookmarkEnd w:id="131"/>
    <w:p w:rsidR="006914F8" w:rsidRPr="005F1143" w:rsidRDefault="006914F8" w:rsidP="00006C87">
      <w:pPr>
        <w:spacing w:after="0" w:line="240" w:lineRule="auto"/>
        <w:ind w:firstLine="720"/>
        <w:jc w:val="both"/>
        <w:rPr>
          <w:rFonts w:ascii="Arial Narrow" w:hAnsi="Arial Narrow" w:cs="Arial Narrow"/>
          <w:sz w:val="24"/>
          <w:szCs w:val="24"/>
        </w:rPr>
      </w:pPr>
    </w:p>
    <w:p w:rsidR="00604C9E" w:rsidRPr="005F1143" w:rsidRDefault="00604C9E" w:rsidP="00006C87">
      <w:pPr>
        <w:pStyle w:val="Heading1"/>
        <w:spacing w:before="0" w:line="240" w:lineRule="auto"/>
        <w:jc w:val="both"/>
        <w:rPr>
          <w:caps/>
          <w:szCs w:val="24"/>
        </w:rPr>
      </w:pPr>
      <w:bookmarkStart w:id="132" w:name="_Toc16924866"/>
      <w:bookmarkStart w:id="133" w:name="_Toc17118804"/>
      <w:bookmarkStart w:id="134" w:name="_Toc22807140"/>
      <w:r w:rsidRPr="005F1143">
        <w:rPr>
          <w:caps/>
          <w:szCs w:val="24"/>
          <w:lang w:val="ro-RO"/>
        </w:rPr>
        <w:t xml:space="preserve">Cerințe privind prestarea </w:t>
      </w:r>
      <w:r w:rsidRPr="005F1143">
        <w:rPr>
          <w:caps/>
          <w:szCs w:val="24"/>
        </w:rPr>
        <w:t>serviciilor</w:t>
      </w:r>
      <w:bookmarkEnd w:id="132"/>
      <w:bookmarkEnd w:id="133"/>
      <w:bookmarkEnd w:id="134"/>
    </w:p>
    <w:p w:rsidR="00604C9E" w:rsidRPr="005F1143" w:rsidRDefault="00337224" w:rsidP="00006C87">
      <w:pPr>
        <w:pStyle w:val="Heading2"/>
        <w:jc w:val="both"/>
      </w:pPr>
      <w:bookmarkStart w:id="135" w:name="_Toc22807141"/>
      <w:r w:rsidRPr="005F1143">
        <w:t>Atribuțiile personalului de specialitate:</w:t>
      </w:r>
      <w:bookmarkEnd w:id="135"/>
    </w:p>
    <w:p w:rsidR="00337224" w:rsidRPr="005F1143" w:rsidRDefault="0033722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1.</w:t>
      </w:r>
      <w:r w:rsidRPr="005F1143">
        <w:rPr>
          <w:rFonts w:ascii="Arial Narrow" w:hAnsi="Arial Narrow" w:cs="Arial Narrow"/>
          <w:sz w:val="24"/>
          <w:szCs w:val="24"/>
        </w:rPr>
        <w:tab/>
        <w:t>Manager de proiect cu atribuții de coordonare, verificare, aprobare a activităților desfășurate de echipa de experți:</w:t>
      </w:r>
    </w:p>
    <w:p w:rsidR="00337224" w:rsidRPr="005F1143" w:rsidRDefault="00B4298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coordonează, verifică și aprobă activitățile desfășurate de echipa de experți</w:t>
      </w:r>
    </w:p>
    <w:p w:rsidR="00337224" w:rsidRPr="005F1143" w:rsidRDefault="0033722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2.</w:t>
      </w:r>
      <w:r w:rsidRPr="005F1143">
        <w:rPr>
          <w:rFonts w:ascii="Arial Narrow" w:hAnsi="Arial Narrow" w:cs="Arial Narrow"/>
          <w:sz w:val="24"/>
          <w:szCs w:val="24"/>
        </w:rPr>
        <w:tab/>
      </w:r>
      <w:r w:rsidR="00F216A3" w:rsidRPr="005F1143">
        <w:rPr>
          <w:rFonts w:ascii="Arial Narrow" w:hAnsi="Arial Narrow" w:cs="Arial Narrow"/>
          <w:sz w:val="24"/>
          <w:szCs w:val="24"/>
        </w:rPr>
        <w:t xml:space="preserve">Specialist </w:t>
      </w:r>
      <w:r w:rsidRPr="005F1143">
        <w:rPr>
          <w:rFonts w:ascii="Arial Narrow" w:hAnsi="Arial Narrow" w:cs="Arial Narrow"/>
          <w:sz w:val="24"/>
          <w:szCs w:val="24"/>
        </w:rPr>
        <w:t>instalații electroalimentare acreditat ANRE:</w:t>
      </w:r>
    </w:p>
    <w:p w:rsidR="00337224" w:rsidRPr="005F1143" w:rsidRDefault="0033722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proiectează instalații electrice de curenți tari în</w:t>
      </w:r>
      <w:r w:rsidRPr="005F1143">
        <w:rPr>
          <w:rFonts w:ascii="Arial Narrow" w:hAnsi="Arial Narrow"/>
          <w:sz w:val="24"/>
          <w:szCs w:val="24"/>
        </w:rPr>
        <w:t xml:space="preserve"> </w:t>
      </w:r>
      <w:r w:rsidRPr="005F1143">
        <w:rPr>
          <w:rFonts w:ascii="Arial Narrow" w:hAnsi="Arial Narrow" w:cs="Arial Narrow"/>
          <w:sz w:val="24"/>
          <w:szCs w:val="24"/>
        </w:rPr>
        <w:t>spațiile tehnice aferente celor două Centre de Date</w:t>
      </w:r>
    </w:p>
    <w:p w:rsidR="00337224" w:rsidRPr="005F1143" w:rsidRDefault="0033722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3.</w:t>
      </w:r>
      <w:r w:rsidRPr="005F1143">
        <w:rPr>
          <w:rFonts w:ascii="Arial Narrow" w:hAnsi="Arial Narrow" w:cs="Arial Narrow"/>
          <w:sz w:val="24"/>
          <w:szCs w:val="24"/>
        </w:rPr>
        <w:tab/>
      </w:r>
      <w:r w:rsidR="00F216A3" w:rsidRPr="005F1143">
        <w:rPr>
          <w:rFonts w:ascii="Arial Narrow" w:hAnsi="Arial Narrow" w:cs="Arial Narrow"/>
          <w:sz w:val="24"/>
          <w:szCs w:val="24"/>
        </w:rPr>
        <w:t>S</w:t>
      </w:r>
      <w:r w:rsidRPr="005F1143">
        <w:rPr>
          <w:rFonts w:ascii="Arial Narrow" w:hAnsi="Arial Narrow" w:cs="Arial Narrow"/>
          <w:sz w:val="24"/>
          <w:szCs w:val="24"/>
        </w:rPr>
        <w:t>pecialist instalații de ventilație și climatizare (HVAC);</w:t>
      </w:r>
    </w:p>
    <w:p w:rsidR="00337224" w:rsidRPr="005F1143" w:rsidRDefault="0033722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proiectează instalații de ventilație și climatizare (de condiționare a aerului) în</w:t>
      </w:r>
      <w:r w:rsidRPr="005F1143">
        <w:rPr>
          <w:rFonts w:ascii="Arial Narrow" w:hAnsi="Arial Narrow"/>
          <w:sz w:val="24"/>
          <w:szCs w:val="24"/>
        </w:rPr>
        <w:t xml:space="preserve"> </w:t>
      </w:r>
      <w:r w:rsidRPr="005F1143">
        <w:rPr>
          <w:rFonts w:ascii="Arial Narrow" w:hAnsi="Arial Narrow" w:cs="Arial Narrow"/>
          <w:sz w:val="24"/>
          <w:szCs w:val="24"/>
        </w:rPr>
        <w:t>spațiile tehnice aferente celor două Centre de Date</w:t>
      </w:r>
    </w:p>
    <w:p w:rsidR="00337224" w:rsidRPr="005F1143" w:rsidRDefault="0033722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4.</w:t>
      </w:r>
      <w:r w:rsidRPr="005F1143">
        <w:rPr>
          <w:rFonts w:ascii="Arial Narrow" w:hAnsi="Arial Narrow" w:cs="Arial Narrow"/>
          <w:sz w:val="24"/>
          <w:szCs w:val="24"/>
        </w:rPr>
        <w:tab/>
      </w:r>
      <w:r w:rsidR="00F216A3" w:rsidRPr="005F1143">
        <w:rPr>
          <w:rFonts w:ascii="Arial Narrow" w:hAnsi="Arial Narrow" w:cs="Arial Narrow"/>
          <w:sz w:val="24"/>
          <w:szCs w:val="24"/>
        </w:rPr>
        <w:t>S</w:t>
      </w:r>
      <w:r w:rsidRPr="005F1143">
        <w:rPr>
          <w:rFonts w:ascii="Arial Narrow" w:hAnsi="Arial Narrow" w:cs="Arial Narrow"/>
          <w:sz w:val="24"/>
          <w:szCs w:val="24"/>
        </w:rPr>
        <w:t>pecialist, acreditat conform legislației românești pentru proiectarea sistemelor de securitate la incendiu;</w:t>
      </w:r>
    </w:p>
    <w:p w:rsidR="00337224" w:rsidRPr="005F1143" w:rsidRDefault="0033722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 proiectează sistemele de securitate la incendiu (subsisteme de detecție și subsisteme de stingere incendiu) </w:t>
      </w:r>
    </w:p>
    <w:p w:rsidR="00337224" w:rsidRPr="005F1143" w:rsidRDefault="0033722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5.</w:t>
      </w:r>
      <w:r w:rsidRPr="005F1143">
        <w:rPr>
          <w:rFonts w:ascii="Arial Narrow" w:hAnsi="Arial Narrow" w:cs="Arial Narrow"/>
          <w:sz w:val="24"/>
          <w:szCs w:val="24"/>
        </w:rPr>
        <w:tab/>
      </w:r>
      <w:r w:rsidR="00F216A3" w:rsidRPr="005F1143">
        <w:rPr>
          <w:rFonts w:ascii="Arial Narrow" w:hAnsi="Arial Narrow" w:cs="Arial Narrow"/>
          <w:sz w:val="24"/>
          <w:szCs w:val="24"/>
        </w:rPr>
        <w:t>S</w:t>
      </w:r>
      <w:r w:rsidRPr="005F1143">
        <w:rPr>
          <w:rFonts w:ascii="Arial Narrow" w:hAnsi="Arial Narrow" w:cs="Arial Narrow"/>
          <w:sz w:val="24"/>
          <w:szCs w:val="24"/>
        </w:rPr>
        <w:t>pecialist, acreditat pentru proiectarea subsistemelor de securitate fizică privind controlul accesului și protecția la tentativa de efracție.</w:t>
      </w:r>
    </w:p>
    <w:p w:rsidR="00337224" w:rsidRPr="005F1143" w:rsidRDefault="0033722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proiectează subsisteme de securitate fizică privind controlul accesului și protecție la tentativa de efracție</w:t>
      </w:r>
    </w:p>
    <w:p w:rsidR="00B42984" w:rsidRPr="005F1143" w:rsidRDefault="0033722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6.</w:t>
      </w:r>
      <w:r w:rsidRPr="005F1143">
        <w:rPr>
          <w:rFonts w:ascii="Arial Narrow" w:hAnsi="Arial Narrow" w:cs="Arial Narrow"/>
          <w:sz w:val="24"/>
          <w:szCs w:val="24"/>
        </w:rPr>
        <w:tab/>
      </w:r>
      <w:bookmarkStart w:id="136" w:name="_Hlk22656909"/>
      <w:bookmarkStart w:id="137" w:name="_Hlk22647013"/>
      <w:r w:rsidR="00373296" w:rsidRPr="005F1143">
        <w:rPr>
          <w:rFonts w:ascii="Arial Narrow" w:hAnsi="Arial Narrow" w:cs="Arial Narrow"/>
          <w:sz w:val="24"/>
          <w:szCs w:val="24"/>
        </w:rPr>
        <w:t>Specialist</w:t>
      </w:r>
      <w:r w:rsidR="003529E7">
        <w:rPr>
          <w:rFonts w:ascii="Arial Narrow" w:hAnsi="Arial Narrow" w:cs="Arial Narrow"/>
          <w:sz w:val="24"/>
          <w:szCs w:val="24"/>
        </w:rPr>
        <w:t>/</w:t>
      </w:r>
      <w:r w:rsidR="009515A3">
        <w:rPr>
          <w:rFonts w:ascii="Arial Narrow" w:hAnsi="Arial Narrow" w:cs="Arial Narrow"/>
          <w:sz w:val="24"/>
          <w:szCs w:val="24"/>
        </w:rPr>
        <w:t>specialișt</w:t>
      </w:r>
      <w:r w:rsidR="003529E7">
        <w:rPr>
          <w:rFonts w:ascii="Arial Narrow" w:hAnsi="Arial Narrow" w:cs="Arial Narrow"/>
          <w:sz w:val="24"/>
          <w:szCs w:val="24"/>
        </w:rPr>
        <w:t>i</w:t>
      </w:r>
      <w:r w:rsidR="00373296" w:rsidRPr="005F1143">
        <w:rPr>
          <w:rFonts w:ascii="Arial Narrow" w:hAnsi="Arial Narrow" w:cs="Arial Narrow"/>
          <w:sz w:val="24"/>
          <w:szCs w:val="24"/>
        </w:rPr>
        <w:t xml:space="preserve"> în proiectare de Centru de Date </w:t>
      </w:r>
      <w:bookmarkEnd w:id="136"/>
      <w:bookmarkEnd w:id="137"/>
      <w:r w:rsidR="005446D3" w:rsidRPr="005F1143">
        <w:rPr>
          <w:rFonts w:ascii="Arial Narrow" w:hAnsi="Arial Narrow" w:cs="Arial Narrow"/>
          <w:sz w:val="24"/>
          <w:szCs w:val="24"/>
        </w:rPr>
        <w:t xml:space="preserve">cu </w:t>
      </w:r>
      <w:r w:rsidR="00552B0E" w:rsidRPr="005F1143">
        <w:rPr>
          <w:rFonts w:ascii="Arial Narrow" w:hAnsi="Arial Narrow" w:cs="Arial Narrow"/>
          <w:sz w:val="24"/>
          <w:szCs w:val="24"/>
        </w:rPr>
        <w:t>specialit</w:t>
      </w:r>
      <w:r w:rsidR="005F1143" w:rsidRPr="005F1143">
        <w:rPr>
          <w:rFonts w:ascii="Arial Narrow" w:hAnsi="Arial Narrow" w:cs="Arial Narrow"/>
          <w:sz w:val="24"/>
          <w:szCs w:val="24"/>
        </w:rPr>
        <w:t>ățile</w:t>
      </w:r>
      <w:r w:rsidR="00552B0E" w:rsidRPr="005F1143">
        <w:rPr>
          <w:rFonts w:ascii="Arial Narrow" w:hAnsi="Arial Narrow" w:cs="Arial Narrow"/>
          <w:sz w:val="24"/>
          <w:szCs w:val="24"/>
        </w:rPr>
        <w:t xml:space="preserve"> </w:t>
      </w:r>
      <w:r w:rsidRPr="005F1143">
        <w:rPr>
          <w:rFonts w:ascii="Arial Narrow" w:hAnsi="Arial Narrow" w:cs="Arial Narrow"/>
          <w:sz w:val="24"/>
          <w:szCs w:val="24"/>
        </w:rPr>
        <w:t xml:space="preserve">ATS (Accredited Tier Specialist) </w:t>
      </w:r>
      <w:r w:rsidR="005446D3" w:rsidRPr="005F1143">
        <w:rPr>
          <w:rFonts w:ascii="Arial Narrow" w:hAnsi="Arial Narrow" w:cs="Arial Narrow"/>
          <w:sz w:val="24"/>
          <w:szCs w:val="24"/>
        </w:rPr>
        <w:t>și ATD (Accredited Tier Designer)</w:t>
      </w:r>
      <w:r w:rsidR="003529E7">
        <w:rPr>
          <w:rFonts w:ascii="Arial Narrow" w:hAnsi="Arial Narrow" w:cs="Arial Narrow"/>
          <w:sz w:val="24"/>
          <w:szCs w:val="24"/>
        </w:rPr>
        <w:t xml:space="preserve"> </w:t>
      </w:r>
      <w:r w:rsidRPr="005F1143">
        <w:rPr>
          <w:rFonts w:ascii="Arial Narrow" w:hAnsi="Arial Narrow" w:cs="Arial Narrow"/>
          <w:sz w:val="24"/>
          <w:szCs w:val="24"/>
        </w:rPr>
        <w:t xml:space="preserve">- </w:t>
      </w:r>
      <w:r w:rsidR="00B42984" w:rsidRPr="005F1143">
        <w:rPr>
          <w:rFonts w:ascii="Arial Narrow" w:hAnsi="Arial Narrow" w:cs="Arial Narrow"/>
          <w:sz w:val="24"/>
          <w:szCs w:val="24"/>
        </w:rPr>
        <w:t>urmărește întocmirea proiectelor de specialitate în conformitate cu standardele Tier ale Uptime Institute.</w:t>
      </w:r>
    </w:p>
    <w:p w:rsidR="002E37F9" w:rsidRPr="005F1143" w:rsidRDefault="002E37F9" w:rsidP="00006C87">
      <w:pPr>
        <w:spacing w:after="0" w:line="240" w:lineRule="auto"/>
        <w:jc w:val="both"/>
        <w:rPr>
          <w:rFonts w:ascii="Arial Narrow" w:hAnsi="Arial Narrow" w:cs="Arial Narrow"/>
          <w:sz w:val="24"/>
          <w:szCs w:val="24"/>
        </w:rPr>
      </w:pPr>
    </w:p>
    <w:p w:rsidR="00337224" w:rsidRPr="005F1143" w:rsidRDefault="00653DB5" w:rsidP="00006C87">
      <w:pPr>
        <w:pStyle w:val="Heading2"/>
        <w:jc w:val="both"/>
      </w:pPr>
      <w:bookmarkStart w:id="138" w:name="_Toc17876657"/>
      <w:bookmarkStart w:id="139" w:name="_Toc22807142"/>
      <w:bookmarkEnd w:id="138"/>
      <w:r w:rsidRPr="005F1143">
        <w:t>Prestarea serviciilor</w:t>
      </w:r>
      <w:bookmarkEnd w:id="139"/>
    </w:p>
    <w:p w:rsidR="00604C9E" w:rsidRPr="005F1143" w:rsidRDefault="00604C9E" w:rsidP="00006C87">
      <w:pPr>
        <w:spacing w:after="0" w:line="240" w:lineRule="auto"/>
        <w:jc w:val="both"/>
        <w:rPr>
          <w:rFonts w:ascii="Arial Narrow" w:hAnsi="Arial Narrow"/>
          <w:sz w:val="24"/>
          <w:szCs w:val="24"/>
        </w:rPr>
      </w:pPr>
      <w:r w:rsidRPr="005F1143">
        <w:rPr>
          <w:rFonts w:ascii="Arial Narrow" w:hAnsi="Arial Narrow"/>
          <w:sz w:val="24"/>
          <w:szCs w:val="24"/>
        </w:rPr>
        <w:t xml:space="preserve">Serviciile de proiectare se vor presta în </w:t>
      </w:r>
      <w:r w:rsidR="00C1348A" w:rsidRPr="005F1143">
        <w:rPr>
          <w:rFonts w:ascii="Arial Narrow" w:hAnsi="Arial Narrow"/>
          <w:sz w:val="24"/>
          <w:szCs w:val="24"/>
        </w:rPr>
        <w:t>două</w:t>
      </w:r>
      <w:r w:rsidR="00370E21" w:rsidRPr="005F1143">
        <w:rPr>
          <w:rFonts w:ascii="Arial Narrow" w:hAnsi="Arial Narrow"/>
          <w:sz w:val="24"/>
          <w:szCs w:val="24"/>
        </w:rPr>
        <w:t xml:space="preserve"> </w:t>
      </w:r>
      <w:r w:rsidRPr="005F1143">
        <w:rPr>
          <w:rFonts w:ascii="Arial Narrow" w:hAnsi="Arial Narrow"/>
          <w:sz w:val="24"/>
          <w:szCs w:val="24"/>
        </w:rPr>
        <w:t>etape, conform descrierii următoare și se vor finaliza cu o documentație descriptivă și desenată care va cuprinde detaliile prezentate în continuare:</w:t>
      </w:r>
    </w:p>
    <w:p w:rsidR="00800480" w:rsidRPr="005F1143" w:rsidRDefault="00604C9E" w:rsidP="00006C87">
      <w:pPr>
        <w:pStyle w:val="Heading3"/>
        <w:jc w:val="both"/>
        <w:rPr>
          <w:szCs w:val="24"/>
        </w:rPr>
      </w:pPr>
      <w:bookmarkStart w:id="140" w:name="_Toc16924867"/>
      <w:bookmarkStart w:id="141" w:name="_Toc17118805"/>
      <w:bookmarkStart w:id="142" w:name="_Toc22807143"/>
      <w:r w:rsidRPr="005F1143">
        <w:rPr>
          <w:szCs w:val="24"/>
        </w:rPr>
        <w:t>Etapa I</w:t>
      </w:r>
      <w:bookmarkEnd w:id="140"/>
      <w:bookmarkEnd w:id="141"/>
      <w:bookmarkEnd w:id="142"/>
    </w:p>
    <w:p w:rsidR="00800480" w:rsidRPr="005F1143" w:rsidRDefault="00266F43"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Această etapă vizează întocmirea Proiectelor</w:t>
      </w:r>
      <w:r w:rsidRPr="005F1143" w:rsidDel="00266F43">
        <w:rPr>
          <w:rFonts w:ascii="Arial Narrow" w:hAnsi="Arial Narrow" w:cs="Arial Narrow"/>
          <w:sz w:val="24"/>
          <w:szCs w:val="24"/>
        </w:rPr>
        <w:t xml:space="preserve"> </w:t>
      </w:r>
      <w:r w:rsidR="00604C9E" w:rsidRPr="005F1143">
        <w:rPr>
          <w:rFonts w:ascii="Arial Narrow" w:hAnsi="Arial Narrow" w:cs="Arial Narrow"/>
          <w:sz w:val="24"/>
          <w:szCs w:val="24"/>
        </w:rPr>
        <w:t>tehnice (PT</w:t>
      </w:r>
      <w:r w:rsidR="00D27DB0" w:rsidRPr="005F1143">
        <w:rPr>
          <w:rFonts w:ascii="Arial Narrow" w:hAnsi="Arial Narrow" w:cs="Arial Narrow"/>
          <w:sz w:val="24"/>
          <w:szCs w:val="24"/>
        </w:rPr>
        <w:t>h</w:t>
      </w:r>
      <w:r w:rsidR="00604C9E" w:rsidRPr="005F1143">
        <w:rPr>
          <w:rFonts w:ascii="Arial Narrow" w:hAnsi="Arial Narrow" w:cs="Arial Narrow"/>
          <w:sz w:val="24"/>
          <w:szCs w:val="24"/>
        </w:rPr>
        <w:t xml:space="preserve">) cu detalii standard de execuție pentru fiecare specialitate. Proiectele tehnice se vor întocmi în urma discuțiilor de analiză care se vor derula cu personalul tehnic al </w:t>
      </w:r>
      <w:r w:rsidR="00961F43" w:rsidRPr="005F1143">
        <w:rPr>
          <w:rFonts w:ascii="Arial Narrow" w:hAnsi="Arial Narrow"/>
          <w:sz w:val="24"/>
          <w:szCs w:val="24"/>
        </w:rPr>
        <w:t>Autoritatii contractante</w:t>
      </w:r>
      <w:r w:rsidR="00604C9E" w:rsidRPr="005F1143">
        <w:rPr>
          <w:rFonts w:ascii="Arial Narrow" w:hAnsi="Arial Narrow" w:cs="Arial Narrow"/>
          <w:sz w:val="24"/>
          <w:szCs w:val="24"/>
        </w:rPr>
        <w:t xml:space="preserve">, în cadrul cărora vor </w:t>
      </w:r>
      <w:r w:rsidR="00AB06A5" w:rsidRPr="005F1143">
        <w:rPr>
          <w:rFonts w:ascii="Arial Narrow" w:hAnsi="Arial Narrow" w:cs="Arial Narrow"/>
          <w:sz w:val="24"/>
          <w:szCs w:val="24"/>
        </w:rPr>
        <w:t xml:space="preserve">fi abordate </w:t>
      </w:r>
      <w:r w:rsidR="00604C9E" w:rsidRPr="005F1143">
        <w:rPr>
          <w:rFonts w:ascii="Arial Narrow" w:hAnsi="Arial Narrow" w:cs="Arial Narrow"/>
          <w:sz w:val="24"/>
          <w:szCs w:val="24"/>
        </w:rPr>
        <w:t>constrângerile de proiectare și alternativele tehnice posibile.</w:t>
      </w:r>
      <w:r w:rsidR="00370E21" w:rsidRPr="005F1143">
        <w:rPr>
          <w:rFonts w:ascii="Arial Narrow" w:hAnsi="Arial Narrow" w:cs="Arial Narrow"/>
          <w:sz w:val="24"/>
          <w:szCs w:val="24"/>
        </w:rPr>
        <w:t xml:space="preserve"> </w:t>
      </w:r>
    </w:p>
    <w:p w:rsidR="00800480" w:rsidRPr="005F1143" w:rsidRDefault="00207F51"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Pentru întocmirea </w:t>
      </w:r>
      <w:r w:rsidR="004B34B1" w:rsidRPr="005F1143">
        <w:rPr>
          <w:rFonts w:ascii="Arial Narrow" w:hAnsi="Arial Narrow" w:cs="Arial Narrow"/>
          <w:sz w:val="24"/>
          <w:szCs w:val="24"/>
        </w:rPr>
        <w:t xml:space="preserve">corespunzătoare a </w:t>
      </w:r>
      <w:r w:rsidRPr="005F1143">
        <w:rPr>
          <w:rFonts w:ascii="Arial Narrow" w:hAnsi="Arial Narrow" w:cs="Arial Narrow"/>
          <w:sz w:val="24"/>
          <w:szCs w:val="24"/>
        </w:rPr>
        <w:t>documentații</w:t>
      </w:r>
      <w:r w:rsidR="004B34B1" w:rsidRPr="005F1143">
        <w:rPr>
          <w:rFonts w:ascii="Arial Narrow" w:hAnsi="Arial Narrow" w:cs="Arial Narrow"/>
          <w:sz w:val="24"/>
          <w:szCs w:val="24"/>
        </w:rPr>
        <w:t>lor</w:t>
      </w:r>
      <w:r w:rsidRPr="005F1143">
        <w:rPr>
          <w:rFonts w:ascii="Arial Narrow" w:hAnsi="Arial Narrow" w:cs="Arial Narrow"/>
          <w:sz w:val="24"/>
          <w:szCs w:val="24"/>
        </w:rPr>
        <w:t xml:space="preserve"> tehnice, </w:t>
      </w:r>
      <w:r w:rsidR="004B34B1" w:rsidRPr="005F1143">
        <w:rPr>
          <w:rFonts w:ascii="Arial Narrow" w:hAnsi="Arial Narrow" w:cs="Arial Narrow"/>
          <w:sz w:val="24"/>
          <w:szCs w:val="24"/>
        </w:rPr>
        <w:t xml:space="preserve">în perioada cuprinsă între publicarea anunțului de participare simplificat și termenul limită stabilit pentru solicitarea de clarificări, </w:t>
      </w:r>
      <w:r w:rsidRPr="005F1143">
        <w:rPr>
          <w:rFonts w:ascii="Arial Narrow" w:hAnsi="Arial Narrow" w:cs="Arial Narrow"/>
          <w:sz w:val="24"/>
          <w:szCs w:val="24"/>
        </w:rPr>
        <w:t>potențialii ofertanți au posibilitatea să vizioneze cele două locații</w:t>
      </w:r>
      <w:r w:rsidR="004B34B1" w:rsidRPr="005F1143">
        <w:rPr>
          <w:rFonts w:ascii="Arial Narrow" w:hAnsi="Arial Narrow" w:cs="Arial Narrow"/>
          <w:sz w:val="24"/>
          <w:szCs w:val="24"/>
        </w:rPr>
        <w:t>, în baza unei solicitări scrise publicate în SEAP</w:t>
      </w:r>
      <w:r w:rsidRPr="005F1143">
        <w:rPr>
          <w:rFonts w:ascii="Arial Narrow" w:hAnsi="Arial Narrow" w:cs="Arial Narrow"/>
          <w:sz w:val="24"/>
          <w:szCs w:val="24"/>
        </w:rPr>
        <w:t xml:space="preserve">. </w:t>
      </w:r>
      <w:r w:rsidR="00370E21" w:rsidRPr="005F1143">
        <w:rPr>
          <w:rFonts w:ascii="Arial Narrow" w:hAnsi="Arial Narrow" w:cs="Arial Narrow"/>
          <w:sz w:val="24"/>
          <w:szCs w:val="24"/>
        </w:rPr>
        <w:t xml:space="preserve"> </w:t>
      </w:r>
    </w:p>
    <w:p w:rsidR="00800480" w:rsidRPr="005F1143" w:rsidRDefault="00800480" w:rsidP="00006C87">
      <w:pPr>
        <w:spacing w:after="0" w:line="240" w:lineRule="auto"/>
        <w:jc w:val="both"/>
        <w:rPr>
          <w:rFonts w:ascii="Arial Narrow" w:hAnsi="Arial Narrow" w:cs="Arial Narrow"/>
          <w:sz w:val="24"/>
          <w:szCs w:val="24"/>
        </w:rPr>
      </w:pPr>
    </w:p>
    <w:p w:rsidR="00800480" w:rsidRPr="005F1143" w:rsidRDefault="00604C9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Documentația de proiectare elaborată va cuprinde o parte desenată și o parte descriptivă, cu următoarele tipuri de informații:</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Planșe de arhitectură, instalații, inclusiv detalii de execuție</w:t>
      </w:r>
      <w:r w:rsidR="00F947E5" w:rsidRPr="005F1143">
        <w:rPr>
          <w:rFonts w:ascii="Arial Narrow" w:hAnsi="Arial Narrow" w:cs="Arial Narrow"/>
          <w:sz w:val="24"/>
          <w:szCs w:val="24"/>
        </w:rPr>
        <w:t>;</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Scheme tablouri electrice electroalimentare</w:t>
      </w:r>
      <w:r w:rsidR="00F947E5" w:rsidRPr="005F1143">
        <w:rPr>
          <w:rFonts w:ascii="Arial Narrow" w:hAnsi="Arial Narrow" w:cs="Arial Narrow"/>
          <w:sz w:val="24"/>
          <w:szCs w:val="24"/>
        </w:rPr>
        <w:t>;</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Scheme de distribuție și circuite electrice</w:t>
      </w:r>
      <w:r w:rsidR="00F947E5" w:rsidRPr="005F1143">
        <w:rPr>
          <w:rFonts w:ascii="Arial Narrow" w:hAnsi="Arial Narrow" w:cs="Arial Narrow"/>
          <w:sz w:val="24"/>
          <w:szCs w:val="24"/>
        </w:rPr>
        <w:t>;</w:t>
      </w:r>
    </w:p>
    <w:p w:rsidR="00800480" w:rsidRPr="005F1143" w:rsidRDefault="00F947E5"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Scheme sistem de împământare;</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Scheme de iluminat general, iluminat de siguranță;</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lastRenderedPageBreak/>
        <w:t>Scheme distribuție prize circuite normale</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Scheme distribuție alimentare securizata Rack-uri etc.</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Scheme detecție</w:t>
      </w:r>
      <w:r w:rsidR="00A41836" w:rsidRPr="005F1143">
        <w:rPr>
          <w:rFonts w:ascii="Arial Narrow" w:hAnsi="Arial Narrow" w:cs="Arial Narrow"/>
          <w:sz w:val="24"/>
          <w:szCs w:val="24"/>
        </w:rPr>
        <w:t xml:space="preserve">, </w:t>
      </w:r>
      <w:r w:rsidRPr="005F1143">
        <w:rPr>
          <w:rFonts w:ascii="Arial Narrow" w:hAnsi="Arial Narrow" w:cs="Arial Narrow"/>
          <w:sz w:val="24"/>
          <w:szCs w:val="24"/>
        </w:rPr>
        <w:t xml:space="preserve">alarmare </w:t>
      </w:r>
      <w:r w:rsidR="00A41836" w:rsidRPr="005F1143">
        <w:rPr>
          <w:rFonts w:ascii="Arial Narrow" w:hAnsi="Arial Narrow" w:cs="Arial Narrow"/>
          <w:sz w:val="24"/>
          <w:szCs w:val="24"/>
        </w:rPr>
        <w:t xml:space="preserve">și avertizare la </w:t>
      </w:r>
      <w:r w:rsidRPr="005F1143">
        <w:rPr>
          <w:rFonts w:ascii="Arial Narrow" w:hAnsi="Arial Narrow" w:cs="Arial Narrow"/>
          <w:sz w:val="24"/>
          <w:szCs w:val="24"/>
        </w:rPr>
        <w:t>incendiu;</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Scheme stingere incendiu;</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Scheme control acces</w:t>
      </w:r>
      <w:r w:rsidR="00540CB8" w:rsidRPr="005F1143">
        <w:rPr>
          <w:rFonts w:ascii="Arial Narrow" w:hAnsi="Arial Narrow" w:cs="Arial Narrow"/>
          <w:sz w:val="24"/>
          <w:szCs w:val="24"/>
        </w:rPr>
        <w:t>, antiefracție</w:t>
      </w:r>
      <w:r w:rsidRPr="005F1143">
        <w:rPr>
          <w:rFonts w:ascii="Arial Narrow" w:hAnsi="Arial Narrow" w:cs="Arial Narrow"/>
          <w:sz w:val="24"/>
          <w:szCs w:val="24"/>
        </w:rPr>
        <w:t xml:space="preserve"> și inundație;</w:t>
      </w:r>
      <w:r w:rsidR="00540CB8" w:rsidRPr="005F1143">
        <w:rPr>
          <w:rFonts w:ascii="Arial Narrow" w:hAnsi="Arial Narrow" w:cs="Arial Narrow"/>
          <w:bCs/>
          <w:sz w:val="24"/>
          <w:szCs w:val="24"/>
        </w:rPr>
        <w:t xml:space="preserve"> </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Scheme sisteme de cablare structurată pentru transmisii voce/date;</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Scheme distribuție echipamente de </w:t>
      </w:r>
      <w:r w:rsidR="00605FF4" w:rsidRPr="005F1143">
        <w:rPr>
          <w:rFonts w:ascii="Arial Narrow" w:hAnsi="Arial Narrow" w:cs="Arial Narrow"/>
          <w:sz w:val="24"/>
          <w:szCs w:val="24"/>
        </w:rPr>
        <w:t>condiționare a aerului</w:t>
      </w:r>
      <w:r w:rsidRPr="005F1143">
        <w:rPr>
          <w:rFonts w:ascii="Arial Narrow" w:hAnsi="Arial Narrow" w:cs="Arial Narrow"/>
          <w:sz w:val="24"/>
          <w:szCs w:val="24"/>
        </w:rPr>
        <w:t>, inclusiv descriere;</w:t>
      </w:r>
    </w:p>
    <w:p w:rsidR="00800480" w:rsidRPr="005F1143" w:rsidRDefault="00604C9E" w:rsidP="004F00D0">
      <w:pPr>
        <w:numPr>
          <w:ilvl w:val="0"/>
          <w:numId w:val="15"/>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Scheme podea tehnică.</w:t>
      </w:r>
    </w:p>
    <w:p w:rsidR="00800480" w:rsidRPr="005F1143" w:rsidRDefault="00604C9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Documentația scrisă va include de asemenea:</w:t>
      </w:r>
    </w:p>
    <w:p w:rsidR="00800480" w:rsidRPr="005F1143" w:rsidRDefault="00604C9E" w:rsidP="004F00D0">
      <w:pPr>
        <w:numPr>
          <w:ilvl w:val="0"/>
          <w:numId w:val="16"/>
        </w:numPr>
        <w:spacing w:after="0" w:line="240" w:lineRule="auto"/>
        <w:ind w:right="503"/>
        <w:jc w:val="both"/>
        <w:rPr>
          <w:rFonts w:ascii="Arial Narrow" w:hAnsi="Arial Narrow" w:cs="Arial Narrow"/>
          <w:sz w:val="24"/>
          <w:szCs w:val="24"/>
        </w:rPr>
      </w:pPr>
      <w:r w:rsidRPr="005F1143">
        <w:rPr>
          <w:rFonts w:ascii="Arial Narrow" w:hAnsi="Arial Narrow" w:cs="Arial Narrow"/>
          <w:sz w:val="24"/>
          <w:szCs w:val="24"/>
        </w:rPr>
        <w:t>Liste de materiale, antemăsurători;</w:t>
      </w:r>
    </w:p>
    <w:p w:rsidR="00800480" w:rsidRPr="005F1143" w:rsidRDefault="00604C9E" w:rsidP="004F00D0">
      <w:pPr>
        <w:numPr>
          <w:ilvl w:val="0"/>
          <w:numId w:val="16"/>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Liste de echipamente;</w:t>
      </w:r>
    </w:p>
    <w:p w:rsidR="00800480" w:rsidRPr="005F1143" w:rsidRDefault="00604C9E" w:rsidP="004F00D0">
      <w:pPr>
        <w:numPr>
          <w:ilvl w:val="0"/>
          <w:numId w:val="16"/>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Fișe tehnice pentru echipamente</w:t>
      </w:r>
      <w:r w:rsidR="00564EDB" w:rsidRPr="005F1143">
        <w:rPr>
          <w:rFonts w:ascii="Arial Narrow" w:hAnsi="Arial Narrow" w:cs="Arial Narrow"/>
          <w:sz w:val="24"/>
          <w:szCs w:val="24"/>
        </w:rPr>
        <w:t>;</w:t>
      </w:r>
    </w:p>
    <w:p w:rsidR="00800480" w:rsidRPr="005F1143" w:rsidRDefault="008F25F2" w:rsidP="004F00D0">
      <w:pPr>
        <w:numPr>
          <w:ilvl w:val="0"/>
          <w:numId w:val="16"/>
        </w:numPr>
        <w:spacing w:after="0" w:line="240" w:lineRule="auto"/>
        <w:jc w:val="both"/>
        <w:rPr>
          <w:rFonts w:ascii="Arial Narrow" w:hAnsi="Arial Narrow" w:cs="Arial Narrow"/>
          <w:sz w:val="24"/>
          <w:szCs w:val="24"/>
        </w:rPr>
      </w:pPr>
      <w:r w:rsidRPr="005F1143">
        <w:rPr>
          <w:rFonts w:ascii="Arial Narrow" w:hAnsi="Arial Narrow" w:cs="Arial Narrow"/>
          <w:sz w:val="24"/>
          <w:szCs w:val="24"/>
        </w:rPr>
        <w:t>Tabel cu fazele determinante ale lucrărilor.</w:t>
      </w:r>
    </w:p>
    <w:p w:rsidR="0094725E" w:rsidRPr="005F1143" w:rsidRDefault="0094725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Prestatorul va indica în oferta tehnică certificatele/autorizațiile necesare pentru executarea lucrării și va pune la dispoziția autorității contractante toate documentele necesare obținerii acestora.</w:t>
      </w:r>
    </w:p>
    <w:p w:rsidR="00800480" w:rsidRPr="005F1143" w:rsidRDefault="00604C9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Toate documentele </w:t>
      </w:r>
      <w:r w:rsidR="00AB06A5" w:rsidRPr="005F1143">
        <w:rPr>
          <w:rFonts w:ascii="Arial Narrow" w:hAnsi="Arial Narrow" w:cs="Arial Narrow"/>
          <w:sz w:val="24"/>
          <w:szCs w:val="24"/>
        </w:rPr>
        <w:t xml:space="preserve">ce fac parte din </w:t>
      </w:r>
      <w:r w:rsidRPr="005F1143">
        <w:rPr>
          <w:rFonts w:ascii="Arial Narrow" w:hAnsi="Arial Narrow" w:cs="Arial Narrow"/>
          <w:sz w:val="24"/>
          <w:szCs w:val="24"/>
        </w:rPr>
        <w:t xml:space="preserve">documentația de proiectare elaborată, precum și </w:t>
      </w:r>
      <w:r w:rsidR="00AB06A5" w:rsidRPr="005F1143">
        <w:rPr>
          <w:rFonts w:ascii="Arial Narrow" w:hAnsi="Arial Narrow" w:cs="Arial Narrow"/>
          <w:sz w:val="24"/>
          <w:szCs w:val="24"/>
        </w:rPr>
        <w:t xml:space="preserve">celelalte </w:t>
      </w:r>
      <w:r w:rsidRPr="005F1143">
        <w:rPr>
          <w:rFonts w:ascii="Arial Narrow" w:hAnsi="Arial Narrow" w:cs="Arial Narrow"/>
          <w:sz w:val="24"/>
          <w:szCs w:val="24"/>
        </w:rPr>
        <w:t xml:space="preserve">documente livrate în susținere vor fi predate și în format electronic, editabil, agreat cu </w:t>
      </w:r>
      <w:r w:rsidR="00961F43" w:rsidRPr="005F1143">
        <w:rPr>
          <w:rFonts w:ascii="Arial Narrow" w:hAnsi="Arial Narrow"/>
          <w:sz w:val="24"/>
          <w:szCs w:val="24"/>
        </w:rPr>
        <w:t>autoritatea contractantă</w:t>
      </w:r>
      <w:r w:rsidR="00D67ECE" w:rsidRPr="005F1143">
        <w:rPr>
          <w:rFonts w:ascii="Arial Narrow" w:hAnsi="Arial Narrow"/>
          <w:sz w:val="24"/>
          <w:szCs w:val="24"/>
        </w:rPr>
        <w:t>.</w:t>
      </w:r>
      <w:r w:rsidR="00961F43" w:rsidRPr="005F1143" w:rsidDel="00961F43">
        <w:rPr>
          <w:rFonts w:ascii="Arial Narrow" w:hAnsi="Arial Narrow" w:cs="Arial Narrow"/>
          <w:sz w:val="24"/>
          <w:szCs w:val="24"/>
        </w:rPr>
        <w:t xml:space="preserve"> </w:t>
      </w:r>
    </w:p>
    <w:p w:rsidR="00800480" w:rsidRPr="005F1143" w:rsidRDefault="00605FF4"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Termenul pentru finalizarea activităților de proiectare (conform Etapei I de mai sus) este de maxim </w:t>
      </w:r>
      <w:r w:rsidR="003529E7">
        <w:rPr>
          <w:rFonts w:ascii="Arial Narrow" w:hAnsi="Arial Narrow" w:cs="Arial Narrow"/>
          <w:b/>
          <w:bCs/>
          <w:sz w:val="24"/>
          <w:szCs w:val="24"/>
        </w:rPr>
        <w:t>5</w:t>
      </w:r>
      <w:r w:rsidRPr="005F1143">
        <w:rPr>
          <w:rFonts w:ascii="Arial Narrow" w:hAnsi="Arial Narrow" w:cs="Arial Narrow"/>
          <w:b/>
          <w:bCs/>
          <w:sz w:val="24"/>
          <w:szCs w:val="24"/>
        </w:rPr>
        <w:t>0 de zile calendaristice</w:t>
      </w:r>
      <w:r w:rsidRPr="005F1143">
        <w:rPr>
          <w:rFonts w:ascii="Arial Narrow" w:hAnsi="Arial Narrow" w:cs="Arial Narrow"/>
          <w:sz w:val="24"/>
          <w:szCs w:val="24"/>
        </w:rPr>
        <w:t xml:space="preserve"> de la semnarea contractului de servicii de proiectare.</w:t>
      </w:r>
      <w:r w:rsidR="0037356C" w:rsidRPr="005F1143">
        <w:rPr>
          <w:rFonts w:ascii="Arial Narrow" w:hAnsi="Arial Narrow" w:cs="Arial Narrow"/>
          <w:sz w:val="24"/>
          <w:szCs w:val="24"/>
        </w:rPr>
        <w:t xml:space="preserve"> Autoritatea contractantă va valida documentația etapei I în cel mult 3 zile lucrătoare de la primirea acesteia.</w:t>
      </w:r>
    </w:p>
    <w:p w:rsidR="00604C9E" w:rsidRPr="005F1143" w:rsidRDefault="00EF3C35"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Î</w:t>
      </w:r>
      <w:r w:rsidR="00E476EA" w:rsidRPr="005F1143">
        <w:rPr>
          <w:rFonts w:ascii="Arial Narrow" w:hAnsi="Arial Narrow" w:cs="Arial Narrow"/>
          <w:sz w:val="24"/>
          <w:szCs w:val="24"/>
        </w:rPr>
        <w:t xml:space="preserve">n cazul </w:t>
      </w:r>
      <w:r w:rsidRPr="005F1143">
        <w:rPr>
          <w:rFonts w:ascii="Arial Narrow" w:hAnsi="Arial Narrow" w:cs="Arial Narrow"/>
          <w:sz w:val="24"/>
          <w:szCs w:val="24"/>
        </w:rPr>
        <w:t xml:space="preserve">în </w:t>
      </w:r>
      <w:r w:rsidR="00E476EA" w:rsidRPr="005F1143">
        <w:rPr>
          <w:rFonts w:ascii="Arial Narrow" w:hAnsi="Arial Narrow" w:cs="Arial Narrow"/>
          <w:sz w:val="24"/>
          <w:szCs w:val="24"/>
        </w:rPr>
        <w:t xml:space="preserve">care sunt necesare remedieri ale </w:t>
      </w:r>
      <w:r w:rsidRPr="005F1143">
        <w:rPr>
          <w:rFonts w:ascii="Arial Narrow" w:hAnsi="Arial Narrow" w:cs="Arial Narrow"/>
          <w:sz w:val="24"/>
          <w:szCs w:val="24"/>
        </w:rPr>
        <w:t xml:space="preserve">documentației, </w:t>
      </w:r>
      <w:r w:rsidR="00E476EA" w:rsidRPr="005F1143">
        <w:rPr>
          <w:rFonts w:ascii="Arial Narrow" w:hAnsi="Arial Narrow" w:cs="Arial Narrow"/>
          <w:sz w:val="24"/>
          <w:szCs w:val="24"/>
        </w:rPr>
        <w:t xml:space="preserve">Prestatorul le va realiza </w:t>
      </w:r>
      <w:r w:rsidRPr="005F1143">
        <w:rPr>
          <w:rFonts w:ascii="Arial Narrow" w:hAnsi="Arial Narrow" w:cs="Arial Narrow"/>
          <w:sz w:val="24"/>
          <w:szCs w:val="24"/>
        </w:rPr>
        <w:t>î</w:t>
      </w:r>
      <w:r w:rsidR="00E476EA" w:rsidRPr="005F1143">
        <w:rPr>
          <w:rFonts w:ascii="Arial Narrow" w:hAnsi="Arial Narrow" w:cs="Arial Narrow"/>
          <w:sz w:val="24"/>
          <w:szCs w:val="24"/>
        </w:rPr>
        <w:t xml:space="preserve">n cel mult 2 zile </w:t>
      </w:r>
      <w:r w:rsidRPr="005F1143">
        <w:rPr>
          <w:rFonts w:ascii="Arial Narrow" w:hAnsi="Arial Narrow" w:cs="Arial Narrow"/>
          <w:sz w:val="24"/>
          <w:szCs w:val="24"/>
        </w:rPr>
        <w:t xml:space="preserve">lucrătoare </w:t>
      </w:r>
      <w:r w:rsidR="00E476EA" w:rsidRPr="005F1143">
        <w:rPr>
          <w:rFonts w:ascii="Arial Narrow" w:hAnsi="Arial Narrow" w:cs="Arial Narrow"/>
          <w:sz w:val="24"/>
          <w:szCs w:val="24"/>
        </w:rPr>
        <w:t xml:space="preserve">de la data </w:t>
      </w:r>
      <w:r w:rsidRPr="005F1143">
        <w:rPr>
          <w:rFonts w:ascii="Arial Narrow" w:hAnsi="Arial Narrow" w:cs="Arial Narrow"/>
          <w:sz w:val="24"/>
          <w:szCs w:val="24"/>
        </w:rPr>
        <w:t>transmiterii N</w:t>
      </w:r>
      <w:r w:rsidR="00E476EA" w:rsidRPr="005F1143">
        <w:rPr>
          <w:rFonts w:ascii="Arial Narrow" w:hAnsi="Arial Narrow" w:cs="Arial Narrow"/>
          <w:sz w:val="24"/>
          <w:szCs w:val="24"/>
        </w:rPr>
        <w:t>otific</w:t>
      </w:r>
      <w:r w:rsidRPr="005F1143">
        <w:rPr>
          <w:rFonts w:ascii="Arial Narrow" w:hAnsi="Arial Narrow" w:cs="Arial Narrow"/>
          <w:sz w:val="24"/>
          <w:szCs w:val="24"/>
        </w:rPr>
        <w:t>ă</w:t>
      </w:r>
      <w:r w:rsidR="00E476EA" w:rsidRPr="005F1143">
        <w:rPr>
          <w:rFonts w:ascii="Arial Narrow" w:hAnsi="Arial Narrow" w:cs="Arial Narrow"/>
          <w:sz w:val="24"/>
          <w:szCs w:val="24"/>
        </w:rPr>
        <w:t>r</w:t>
      </w:r>
      <w:r w:rsidRPr="005F1143">
        <w:rPr>
          <w:rFonts w:ascii="Arial Narrow" w:hAnsi="Arial Narrow" w:cs="Arial Narrow"/>
          <w:sz w:val="24"/>
          <w:szCs w:val="24"/>
        </w:rPr>
        <w:t>ii</w:t>
      </w:r>
      <w:r w:rsidR="00E476EA" w:rsidRPr="005F1143">
        <w:rPr>
          <w:rFonts w:ascii="Arial Narrow" w:hAnsi="Arial Narrow" w:cs="Arial Narrow"/>
          <w:sz w:val="24"/>
          <w:szCs w:val="24"/>
        </w:rPr>
        <w:t xml:space="preserve"> </w:t>
      </w:r>
      <w:r w:rsidRPr="005F1143">
        <w:rPr>
          <w:rFonts w:ascii="Arial Narrow" w:hAnsi="Arial Narrow" w:cs="Arial Narrow"/>
          <w:sz w:val="24"/>
          <w:szCs w:val="24"/>
        </w:rPr>
        <w:t>de către Autoritatea Contractantă</w:t>
      </w:r>
      <w:r w:rsidR="00E476EA" w:rsidRPr="005F1143">
        <w:rPr>
          <w:rFonts w:ascii="Arial Narrow" w:hAnsi="Arial Narrow" w:cs="Arial Narrow"/>
          <w:sz w:val="24"/>
          <w:szCs w:val="24"/>
        </w:rPr>
        <w:t>.</w:t>
      </w:r>
    </w:p>
    <w:p w:rsidR="0094725E" w:rsidRPr="005F1143" w:rsidRDefault="0094725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În situația în care certificatele/autorizațiile necesare pentru executarea lucrării nu pot fi obținute urmare culpei prestatorului, documentele necesare vor fi refăcute în termen de maxim 5 zile lucrătoare de la solicitare, fără costuri suplimentare din partea autorității contractante.</w:t>
      </w:r>
    </w:p>
    <w:p w:rsidR="00800480" w:rsidRPr="005F1143" w:rsidRDefault="00AE01BF" w:rsidP="00006C87">
      <w:pPr>
        <w:pStyle w:val="Heading3"/>
        <w:spacing w:before="0" w:line="240" w:lineRule="auto"/>
        <w:jc w:val="both"/>
        <w:rPr>
          <w:szCs w:val="24"/>
        </w:rPr>
      </w:pPr>
      <w:bookmarkStart w:id="143" w:name="_Toc513705507"/>
      <w:bookmarkStart w:id="144" w:name="_Toc16924868"/>
      <w:bookmarkStart w:id="145" w:name="_Toc17118806"/>
      <w:bookmarkStart w:id="146" w:name="_Toc22807144"/>
      <w:r w:rsidRPr="005F1143">
        <w:rPr>
          <w:szCs w:val="24"/>
        </w:rPr>
        <w:t>Etapa II</w:t>
      </w:r>
      <w:bookmarkEnd w:id="143"/>
      <w:bookmarkEnd w:id="144"/>
      <w:bookmarkEnd w:id="145"/>
      <w:bookmarkEnd w:id="146"/>
    </w:p>
    <w:p w:rsidR="00800480" w:rsidRPr="005F1143" w:rsidRDefault="00AE01BF"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Etapa a </w:t>
      </w:r>
      <w:r w:rsidR="0003531D" w:rsidRPr="005F1143">
        <w:rPr>
          <w:rFonts w:ascii="Arial Narrow" w:hAnsi="Arial Narrow" w:cs="Arial Narrow"/>
          <w:sz w:val="24"/>
          <w:szCs w:val="24"/>
        </w:rPr>
        <w:t xml:space="preserve">doua va </w:t>
      </w:r>
      <w:r w:rsidRPr="005F1143">
        <w:rPr>
          <w:rFonts w:ascii="Arial Narrow" w:hAnsi="Arial Narrow" w:cs="Arial Narrow"/>
          <w:sz w:val="24"/>
          <w:szCs w:val="24"/>
        </w:rPr>
        <w:t>cuprinde asistență de specialitate din partea proiectantului pe perioada execuției (punerea în operă a proiectului), în scopul clarificării unor elemente ale proiectului tehnic</w:t>
      </w:r>
      <w:r w:rsidR="008F25F2" w:rsidRPr="005F1143">
        <w:rPr>
          <w:rFonts w:ascii="Arial Narrow" w:hAnsi="Arial Narrow" w:cs="Arial Narrow"/>
          <w:sz w:val="24"/>
          <w:szCs w:val="24"/>
        </w:rPr>
        <w:t>, precum și urmărirea fazelor determinante ale lucrărilor</w:t>
      </w:r>
      <w:r w:rsidR="008719F8" w:rsidRPr="005F1143">
        <w:rPr>
          <w:rFonts w:ascii="Arial Narrow" w:hAnsi="Arial Narrow" w:cs="Arial Narrow"/>
          <w:sz w:val="24"/>
          <w:szCs w:val="24"/>
        </w:rPr>
        <w:t xml:space="preserve">. </w:t>
      </w:r>
      <w:r w:rsidR="003D560C" w:rsidRPr="005F1143">
        <w:rPr>
          <w:rFonts w:ascii="Arial Narrow" w:hAnsi="Arial Narrow" w:cs="Arial Narrow"/>
          <w:sz w:val="24"/>
          <w:szCs w:val="24"/>
        </w:rPr>
        <w:t>S</w:t>
      </w:r>
      <w:r w:rsidR="00BC70F8" w:rsidRPr="005F1143">
        <w:rPr>
          <w:rFonts w:ascii="Arial Narrow" w:hAnsi="Arial Narrow" w:cs="Arial Narrow"/>
          <w:sz w:val="24"/>
          <w:szCs w:val="24"/>
        </w:rPr>
        <w:t>pecialistii</w:t>
      </w:r>
      <w:r w:rsidRPr="005F1143">
        <w:rPr>
          <w:rFonts w:ascii="Arial Narrow" w:hAnsi="Arial Narrow" w:cs="Arial Narrow"/>
          <w:sz w:val="24"/>
          <w:szCs w:val="24"/>
        </w:rPr>
        <w:t xml:space="preserve"> proiectantului vor acorda asistență tehnică pe șantier</w:t>
      </w:r>
      <w:r w:rsidR="008719F8" w:rsidRPr="005F1143">
        <w:rPr>
          <w:rFonts w:ascii="Arial Narrow" w:hAnsi="Arial Narrow" w:cs="Arial Narrow"/>
          <w:sz w:val="24"/>
          <w:szCs w:val="24"/>
        </w:rPr>
        <w:t>, iar e</w:t>
      </w:r>
      <w:r w:rsidRPr="005F1143">
        <w:rPr>
          <w:rFonts w:ascii="Arial Narrow" w:hAnsi="Arial Narrow" w:cs="Arial Narrow"/>
          <w:sz w:val="24"/>
          <w:szCs w:val="24"/>
        </w:rPr>
        <w:t>ventualele probleme apărute pe durata execuției se vor rezolva operativ prin emiterea de către proiectant a unor Dispoziții de șantier</w:t>
      </w:r>
      <w:r w:rsidR="0050360C" w:rsidRPr="005F1143">
        <w:rPr>
          <w:rFonts w:ascii="Arial Narrow" w:hAnsi="Arial Narrow" w:cs="Arial Narrow"/>
          <w:sz w:val="24"/>
          <w:szCs w:val="24"/>
        </w:rPr>
        <w:t>, în condițiile legii</w:t>
      </w:r>
      <w:r w:rsidRPr="005F1143">
        <w:rPr>
          <w:rFonts w:ascii="Arial Narrow" w:hAnsi="Arial Narrow" w:cs="Arial Narrow"/>
          <w:sz w:val="24"/>
          <w:szCs w:val="24"/>
        </w:rPr>
        <w:t>.</w:t>
      </w:r>
    </w:p>
    <w:p w:rsidR="008719F8" w:rsidRDefault="008719F8" w:rsidP="00006C87">
      <w:pPr>
        <w:spacing w:after="0" w:line="240" w:lineRule="auto"/>
        <w:jc w:val="both"/>
        <w:rPr>
          <w:rFonts w:ascii="Arial Narrow" w:hAnsi="Arial Narrow" w:cs="Arial Narrow"/>
          <w:sz w:val="24"/>
          <w:szCs w:val="24"/>
          <w:lang w:val="en-US"/>
        </w:rPr>
      </w:pPr>
      <w:r w:rsidRPr="005F1143">
        <w:rPr>
          <w:rFonts w:ascii="Arial Narrow" w:hAnsi="Arial Narrow" w:cs="Arial Narrow"/>
          <w:sz w:val="24"/>
          <w:szCs w:val="24"/>
        </w:rPr>
        <w:t>Autoritatea Contractant</w:t>
      </w:r>
      <w:r w:rsidR="00BC70F8" w:rsidRPr="005F1143">
        <w:rPr>
          <w:rFonts w:ascii="Arial Narrow" w:hAnsi="Arial Narrow" w:cs="Arial Narrow"/>
          <w:sz w:val="24"/>
          <w:szCs w:val="24"/>
          <w:lang w:val="en-US"/>
        </w:rPr>
        <w:t xml:space="preserve">a </w:t>
      </w:r>
      <w:proofErr w:type="spellStart"/>
      <w:r w:rsidR="00BC70F8" w:rsidRPr="005F1143">
        <w:rPr>
          <w:rFonts w:ascii="Arial Narrow" w:hAnsi="Arial Narrow" w:cs="Arial Narrow"/>
          <w:sz w:val="24"/>
          <w:szCs w:val="24"/>
          <w:lang w:val="en-US"/>
        </w:rPr>
        <w:t>va</w:t>
      </w:r>
      <w:proofErr w:type="spellEnd"/>
      <w:r w:rsidR="00BC70F8" w:rsidRPr="005F1143">
        <w:rPr>
          <w:rFonts w:ascii="Arial Narrow" w:hAnsi="Arial Narrow" w:cs="Arial Narrow"/>
          <w:sz w:val="24"/>
          <w:szCs w:val="24"/>
          <w:lang w:val="en-US"/>
        </w:rPr>
        <w:t xml:space="preserve"> </w:t>
      </w:r>
      <w:proofErr w:type="spellStart"/>
      <w:r w:rsidR="00BC70F8" w:rsidRPr="005F1143">
        <w:rPr>
          <w:rFonts w:ascii="Arial Narrow" w:hAnsi="Arial Narrow" w:cs="Arial Narrow"/>
          <w:sz w:val="24"/>
          <w:szCs w:val="24"/>
          <w:lang w:val="en-US"/>
        </w:rPr>
        <w:t>informa</w:t>
      </w:r>
      <w:proofErr w:type="spellEnd"/>
      <w:r w:rsidR="00BC70F8" w:rsidRPr="005F1143">
        <w:rPr>
          <w:rFonts w:ascii="Arial Narrow" w:hAnsi="Arial Narrow" w:cs="Arial Narrow"/>
          <w:sz w:val="24"/>
          <w:szCs w:val="24"/>
          <w:lang w:val="en-US"/>
        </w:rPr>
        <w:t xml:space="preserve"> </w:t>
      </w:r>
      <w:proofErr w:type="spellStart"/>
      <w:r w:rsidR="00BC70F8" w:rsidRPr="005F1143">
        <w:rPr>
          <w:rFonts w:ascii="Arial Narrow" w:hAnsi="Arial Narrow" w:cs="Arial Narrow"/>
          <w:sz w:val="24"/>
          <w:szCs w:val="24"/>
          <w:lang w:val="en-US"/>
        </w:rPr>
        <w:t>proiectantul</w:t>
      </w:r>
      <w:proofErr w:type="spellEnd"/>
      <w:r w:rsidR="00BC70F8" w:rsidRPr="005F1143">
        <w:rPr>
          <w:rFonts w:ascii="Arial Narrow" w:hAnsi="Arial Narrow" w:cs="Arial Narrow"/>
          <w:sz w:val="24"/>
          <w:szCs w:val="24"/>
          <w:lang w:val="en-US"/>
        </w:rPr>
        <w:t xml:space="preserve"> </w:t>
      </w:r>
      <w:proofErr w:type="spellStart"/>
      <w:r w:rsidR="00336EFD" w:rsidRPr="005F1143">
        <w:rPr>
          <w:rFonts w:ascii="Arial Narrow" w:hAnsi="Arial Narrow" w:cs="Arial Narrow"/>
          <w:sz w:val="24"/>
          <w:szCs w:val="24"/>
          <w:lang w:val="en-US"/>
        </w:rPr>
        <w:t>î</w:t>
      </w:r>
      <w:r w:rsidR="00BC70F8" w:rsidRPr="005F1143">
        <w:rPr>
          <w:rFonts w:ascii="Arial Narrow" w:hAnsi="Arial Narrow" w:cs="Arial Narrow"/>
          <w:sz w:val="24"/>
          <w:szCs w:val="24"/>
          <w:lang w:val="en-US"/>
        </w:rPr>
        <w:t>n</w:t>
      </w:r>
      <w:proofErr w:type="spellEnd"/>
      <w:r w:rsidR="00BC70F8" w:rsidRPr="005F1143">
        <w:rPr>
          <w:rFonts w:ascii="Arial Narrow" w:hAnsi="Arial Narrow" w:cs="Arial Narrow"/>
          <w:sz w:val="24"/>
          <w:szCs w:val="24"/>
          <w:lang w:val="en-US"/>
        </w:rPr>
        <w:t xml:space="preserve"> </w:t>
      </w:r>
      <w:proofErr w:type="spellStart"/>
      <w:r w:rsidR="00BC70F8" w:rsidRPr="005F1143">
        <w:rPr>
          <w:rFonts w:ascii="Arial Narrow" w:hAnsi="Arial Narrow" w:cs="Arial Narrow"/>
          <w:sz w:val="24"/>
          <w:szCs w:val="24"/>
          <w:lang w:val="en-US"/>
        </w:rPr>
        <w:t>privin</w:t>
      </w:r>
      <w:r w:rsidR="00336EFD" w:rsidRPr="005F1143">
        <w:rPr>
          <w:rFonts w:ascii="Arial Narrow" w:hAnsi="Arial Narrow" w:cs="Arial Narrow"/>
          <w:sz w:val="24"/>
          <w:szCs w:val="24"/>
          <w:lang w:val="en-US"/>
        </w:rPr>
        <w:t>ț</w:t>
      </w:r>
      <w:r w:rsidR="00BC70F8" w:rsidRPr="005F1143">
        <w:rPr>
          <w:rFonts w:ascii="Arial Narrow" w:hAnsi="Arial Narrow" w:cs="Arial Narrow"/>
          <w:sz w:val="24"/>
          <w:szCs w:val="24"/>
          <w:lang w:val="en-US"/>
        </w:rPr>
        <w:t>a</w:t>
      </w:r>
      <w:proofErr w:type="spellEnd"/>
      <w:r w:rsidR="00BC70F8" w:rsidRPr="005F1143">
        <w:rPr>
          <w:rFonts w:ascii="Arial Narrow" w:hAnsi="Arial Narrow" w:cs="Arial Narrow"/>
          <w:sz w:val="24"/>
          <w:szCs w:val="24"/>
          <w:lang w:val="en-US"/>
        </w:rPr>
        <w:t xml:space="preserve"> </w:t>
      </w:r>
      <w:proofErr w:type="spellStart"/>
      <w:r w:rsidR="00BC70F8" w:rsidRPr="005F1143">
        <w:rPr>
          <w:rFonts w:ascii="Arial Narrow" w:hAnsi="Arial Narrow" w:cs="Arial Narrow"/>
          <w:sz w:val="24"/>
          <w:szCs w:val="24"/>
          <w:lang w:val="en-US"/>
        </w:rPr>
        <w:t>date</w:t>
      </w:r>
      <w:r w:rsidR="00A77686" w:rsidRPr="005F1143">
        <w:rPr>
          <w:rFonts w:ascii="Arial Narrow" w:hAnsi="Arial Narrow" w:cs="Arial Narrow"/>
          <w:sz w:val="24"/>
          <w:szCs w:val="24"/>
          <w:lang w:val="en-US"/>
        </w:rPr>
        <w:t>i</w:t>
      </w:r>
      <w:proofErr w:type="spellEnd"/>
      <w:r w:rsidR="00BC70F8" w:rsidRPr="005F1143">
        <w:rPr>
          <w:rFonts w:ascii="Arial Narrow" w:hAnsi="Arial Narrow" w:cs="Arial Narrow"/>
          <w:sz w:val="24"/>
          <w:szCs w:val="24"/>
          <w:lang w:val="en-US"/>
        </w:rPr>
        <w:t xml:space="preserve"> de </w:t>
      </w:r>
      <w:proofErr w:type="spellStart"/>
      <w:r w:rsidR="00336EFD" w:rsidRPr="005F1143">
        <w:rPr>
          <w:rFonts w:ascii="Arial Narrow" w:hAnsi="Arial Narrow" w:cs="Arial Narrow"/>
          <w:sz w:val="24"/>
          <w:szCs w:val="24"/>
          <w:lang w:val="en-US"/>
        </w:rPr>
        <w:t>î</w:t>
      </w:r>
      <w:r w:rsidR="00BC70F8" w:rsidRPr="005F1143">
        <w:rPr>
          <w:rFonts w:ascii="Arial Narrow" w:hAnsi="Arial Narrow" w:cs="Arial Narrow"/>
          <w:sz w:val="24"/>
          <w:szCs w:val="24"/>
          <w:lang w:val="en-US"/>
        </w:rPr>
        <w:t>ncepere</w:t>
      </w:r>
      <w:proofErr w:type="spellEnd"/>
      <w:r w:rsidR="00BC70F8" w:rsidRPr="005F1143">
        <w:rPr>
          <w:rFonts w:ascii="Arial Narrow" w:hAnsi="Arial Narrow" w:cs="Arial Narrow"/>
          <w:sz w:val="24"/>
          <w:szCs w:val="24"/>
          <w:lang w:val="en-US"/>
        </w:rPr>
        <w:t xml:space="preserve"> a </w:t>
      </w:r>
      <w:proofErr w:type="spellStart"/>
      <w:r w:rsidR="00BC70F8" w:rsidRPr="005F1143">
        <w:rPr>
          <w:rFonts w:ascii="Arial Narrow" w:hAnsi="Arial Narrow" w:cs="Arial Narrow"/>
          <w:sz w:val="24"/>
          <w:szCs w:val="24"/>
          <w:lang w:val="en-US"/>
        </w:rPr>
        <w:t>etapei</w:t>
      </w:r>
      <w:proofErr w:type="spellEnd"/>
      <w:r w:rsidR="00BC70F8" w:rsidRPr="005F1143">
        <w:rPr>
          <w:rFonts w:ascii="Arial Narrow" w:hAnsi="Arial Narrow" w:cs="Arial Narrow"/>
          <w:sz w:val="24"/>
          <w:szCs w:val="24"/>
          <w:lang w:val="en-US"/>
        </w:rPr>
        <w:t xml:space="preserve"> a II a</w:t>
      </w:r>
      <w:r w:rsidR="00336EFD" w:rsidRPr="005F1143">
        <w:rPr>
          <w:rFonts w:ascii="Arial Narrow" w:hAnsi="Arial Narrow" w:cs="Arial Narrow"/>
          <w:sz w:val="24"/>
          <w:szCs w:val="24"/>
          <w:lang w:val="en-US"/>
        </w:rPr>
        <w:t xml:space="preserve">. </w:t>
      </w:r>
    </w:p>
    <w:p w:rsidR="00F307D4" w:rsidRPr="005F1143" w:rsidRDefault="00F307D4" w:rsidP="00006C87">
      <w:pPr>
        <w:spacing w:after="0" w:line="240" w:lineRule="auto"/>
        <w:jc w:val="both"/>
        <w:rPr>
          <w:rFonts w:ascii="Arial Narrow" w:hAnsi="Arial Narrow" w:cs="Arial Narrow"/>
          <w:sz w:val="24"/>
          <w:szCs w:val="24"/>
          <w:lang w:val="en-US"/>
        </w:rPr>
      </w:pPr>
    </w:p>
    <w:p w:rsidR="00800480" w:rsidRPr="005F1143" w:rsidRDefault="00AD4107" w:rsidP="00006C87">
      <w:pPr>
        <w:pStyle w:val="Heading1"/>
        <w:spacing w:before="0" w:line="240" w:lineRule="auto"/>
        <w:jc w:val="both"/>
        <w:rPr>
          <w:caps/>
          <w:szCs w:val="24"/>
        </w:rPr>
      </w:pPr>
      <w:bookmarkStart w:id="147" w:name="_Toc17118807"/>
      <w:bookmarkStart w:id="148" w:name="_Toc22807145"/>
      <w:r w:rsidRPr="005F1143">
        <w:rPr>
          <w:caps/>
          <w:szCs w:val="24"/>
        </w:rPr>
        <w:t>Atribuţiile şi responsabilităţile Părţilor</w:t>
      </w:r>
      <w:bookmarkEnd w:id="147"/>
      <w:bookmarkEnd w:id="148"/>
    </w:p>
    <w:p w:rsidR="00AD4107" w:rsidRPr="005F1143" w:rsidRDefault="00AD4107" w:rsidP="00006C87">
      <w:pPr>
        <w:tabs>
          <w:tab w:val="left" w:pos="1930"/>
        </w:tabs>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Beneficiarul va asigura accesul echipei Prestatorului </w:t>
      </w:r>
      <w:r w:rsidR="008B51B5" w:rsidRPr="005F1143">
        <w:rPr>
          <w:rFonts w:ascii="Arial Narrow" w:hAnsi="Arial Narrow" w:cs="Arial Narrow"/>
          <w:sz w:val="24"/>
          <w:szCs w:val="24"/>
        </w:rPr>
        <w:t>î</w:t>
      </w:r>
      <w:r w:rsidRPr="005F1143">
        <w:rPr>
          <w:rFonts w:ascii="Arial Narrow" w:hAnsi="Arial Narrow" w:cs="Arial Narrow"/>
          <w:sz w:val="24"/>
          <w:szCs w:val="24"/>
        </w:rPr>
        <w:t>n spa</w:t>
      </w:r>
      <w:r w:rsidR="008B51B5" w:rsidRPr="005F1143">
        <w:rPr>
          <w:rFonts w:ascii="Arial Narrow" w:hAnsi="Arial Narrow" w:cs="Arial Narrow"/>
          <w:sz w:val="24"/>
          <w:szCs w:val="24"/>
        </w:rPr>
        <w:t>ț</w:t>
      </w:r>
      <w:r w:rsidRPr="005F1143">
        <w:rPr>
          <w:rFonts w:ascii="Arial Narrow" w:hAnsi="Arial Narrow" w:cs="Arial Narrow"/>
          <w:sz w:val="24"/>
          <w:szCs w:val="24"/>
        </w:rPr>
        <w:t xml:space="preserve">iile tehnice identificate pentru proiectarea </w:t>
      </w:r>
      <w:r w:rsidR="008B51B5" w:rsidRPr="005F1143">
        <w:rPr>
          <w:rFonts w:ascii="Arial Narrow" w:hAnsi="Arial Narrow" w:cs="Arial Narrow"/>
          <w:sz w:val="24"/>
          <w:szCs w:val="24"/>
        </w:rPr>
        <w:t>ș</w:t>
      </w:r>
      <w:r w:rsidRPr="005F1143">
        <w:rPr>
          <w:rFonts w:ascii="Arial Narrow" w:hAnsi="Arial Narrow" w:cs="Arial Narrow"/>
          <w:sz w:val="24"/>
          <w:szCs w:val="24"/>
        </w:rPr>
        <w:t xml:space="preserve">i amenajarea Centrelor de </w:t>
      </w:r>
      <w:r w:rsidR="008B51B5" w:rsidRPr="005F1143">
        <w:rPr>
          <w:rFonts w:ascii="Arial Narrow" w:hAnsi="Arial Narrow" w:cs="Arial Narrow"/>
          <w:sz w:val="24"/>
          <w:szCs w:val="24"/>
        </w:rPr>
        <w:t>D</w:t>
      </w:r>
      <w:r w:rsidRPr="005F1143">
        <w:rPr>
          <w:rFonts w:ascii="Arial Narrow" w:hAnsi="Arial Narrow" w:cs="Arial Narrow"/>
          <w:sz w:val="24"/>
          <w:szCs w:val="24"/>
        </w:rPr>
        <w:t>ate</w:t>
      </w:r>
      <w:r w:rsidR="00F02548" w:rsidRPr="005F1143">
        <w:rPr>
          <w:rFonts w:ascii="Arial Narrow" w:hAnsi="Arial Narrow" w:cs="Arial Narrow"/>
          <w:color w:val="FF0000"/>
          <w:sz w:val="24"/>
          <w:szCs w:val="24"/>
        </w:rPr>
        <w:t>.</w:t>
      </w:r>
      <w:r w:rsidRPr="005F1143">
        <w:rPr>
          <w:rFonts w:ascii="Arial Narrow" w:hAnsi="Arial Narrow" w:cs="Arial Narrow"/>
          <w:sz w:val="24"/>
          <w:szCs w:val="24"/>
        </w:rPr>
        <w:t xml:space="preserve"> Totodată, Beneficiarul va asigura validarea documentației tehnice propuse </w:t>
      </w:r>
      <w:r w:rsidR="008B51B5" w:rsidRPr="005F1143">
        <w:rPr>
          <w:rFonts w:ascii="Arial Narrow" w:hAnsi="Arial Narrow" w:cs="Arial Narrow"/>
          <w:sz w:val="24"/>
          <w:szCs w:val="24"/>
        </w:rPr>
        <w:t>ș</w:t>
      </w:r>
      <w:r w:rsidRPr="005F1143">
        <w:rPr>
          <w:rFonts w:ascii="Arial Narrow" w:hAnsi="Arial Narrow" w:cs="Arial Narrow"/>
          <w:sz w:val="24"/>
          <w:szCs w:val="24"/>
        </w:rPr>
        <w:t xml:space="preserve">i luarea de decizii necesare </w:t>
      </w:r>
      <w:r w:rsidR="008B51B5" w:rsidRPr="005F1143">
        <w:rPr>
          <w:rFonts w:ascii="Arial Narrow" w:hAnsi="Arial Narrow" w:cs="Arial Narrow"/>
          <w:sz w:val="24"/>
          <w:szCs w:val="24"/>
        </w:rPr>
        <w:t>î</w:t>
      </w:r>
      <w:r w:rsidRPr="005F1143">
        <w:rPr>
          <w:rFonts w:ascii="Arial Narrow" w:hAnsi="Arial Narrow" w:cs="Arial Narrow"/>
          <w:sz w:val="24"/>
          <w:szCs w:val="24"/>
        </w:rPr>
        <w:t xml:space="preserve">n procesul de proiectare </w:t>
      </w:r>
      <w:r w:rsidR="008B51B5" w:rsidRPr="005F1143">
        <w:rPr>
          <w:rFonts w:ascii="Arial Narrow" w:hAnsi="Arial Narrow" w:cs="Arial Narrow"/>
          <w:sz w:val="24"/>
          <w:szCs w:val="24"/>
        </w:rPr>
        <w:t>î</w:t>
      </w:r>
      <w:r w:rsidRPr="005F1143">
        <w:rPr>
          <w:rFonts w:ascii="Arial Narrow" w:hAnsi="Arial Narrow" w:cs="Arial Narrow"/>
          <w:sz w:val="24"/>
          <w:szCs w:val="24"/>
        </w:rPr>
        <w:t>n cel mult 3 zile lucrătoare de la solicitarea Prestatorului.</w:t>
      </w:r>
    </w:p>
    <w:p w:rsidR="00AD4107" w:rsidRPr="005F1143" w:rsidRDefault="00AD4107" w:rsidP="00006C87">
      <w:pPr>
        <w:tabs>
          <w:tab w:val="left" w:pos="1930"/>
        </w:tabs>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Echipa beneficiarului va valida minutele ședințelor de proiect </w:t>
      </w:r>
      <w:r w:rsidR="00A90085" w:rsidRPr="005F1143">
        <w:rPr>
          <w:rFonts w:ascii="Arial Narrow" w:hAnsi="Arial Narrow" w:cs="Arial Narrow"/>
          <w:sz w:val="24"/>
          <w:szCs w:val="24"/>
        </w:rPr>
        <w:t>î</w:t>
      </w:r>
      <w:r w:rsidRPr="005F1143">
        <w:rPr>
          <w:rFonts w:ascii="Arial Narrow" w:hAnsi="Arial Narrow" w:cs="Arial Narrow"/>
          <w:sz w:val="24"/>
          <w:szCs w:val="24"/>
        </w:rPr>
        <w:t xml:space="preserve">n maxim </w:t>
      </w:r>
      <w:r w:rsidR="006A0E9A" w:rsidRPr="005F1143">
        <w:rPr>
          <w:rFonts w:ascii="Arial Narrow" w:hAnsi="Arial Narrow" w:cs="Arial Narrow"/>
          <w:sz w:val="24"/>
          <w:szCs w:val="24"/>
        </w:rPr>
        <w:t>1</w:t>
      </w:r>
      <w:r w:rsidRPr="005F1143">
        <w:rPr>
          <w:rFonts w:ascii="Arial Narrow" w:hAnsi="Arial Narrow" w:cs="Arial Narrow"/>
          <w:sz w:val="24"/>
          <w:szCs w:val="24"/>
        </w:rPr>
        <w:t xml:space="preserve"> zi </w:t>
      </w:r>
      <w:r w:rsidR="006A0E9A" w:rsidRPr="005F1143">
        <w:rPr>
          <w:rFonts w:ascii="Arial Narrow" w:hAnsi="Arial Narrow" w:cs="Arial Narrow"/>
          <w:sz w:val="24"/>
          <w:szCs w:val="24"/>
        </w:rPr>
        <w:t xml:space="preserve">lucrătoare </w:t>
      </w:r>
      <w:r w:rsidRPr="005F1143">
        <w:rPr>
          <w:rFonts w:ascii="Arial Narrow" w:hAnsi="Arial Narrow" w:cs="Arial Narrow"/>
          <w:sz w:val="24"/>
          <w:szCs w:val="24"/>
        </w:rPr>
        <w:t xml:space="preserve">de la primirea acestora de la Prestator. Totodată, Beneficiarul va </w:t>
      </w:r>
      <w:r w:rsidR="007D1E9C" w:rsidRPr="005F1143">
        <w:rPr>
          <w:rFonts w:ascii="Arial Narrow" w:hAnsi="Arial Narrow" w:cs="Arial Narrow"/>
          <w:sz w:val="24"/>
          <w:szCs w:val="24"/>
        </w:rPr>
        <w:t>semna</w:t>
      </w:r>
      <w:r w:rsidRPr="005F1143">
        <w:rPr>
          <w:rFonts w:ascii="Arial Narrow" w:hAnsi="Arial Narrow" w:cs="Arial Narrow"/>
          <w:sz w:val="24"/>
          <w:szCs w:val="24"/>
        </w:rPr>
        <w:t xml:space="preserve"> </w:t>
      </w:r>
      <w:r w:rsidR="00A90085" w:rsidRPr="005F1143">
        <w:rPr>
          <w:rFonts w:ascii="Arial Narrow" w:hAnsi="Arial Narrow" w:cs="Arial Narrow"/>
          <w:sz w:val="24"/>
          <w:szCs w:val="24"/>
        </w:rPr>
        <w:t xml:space="preserve">procesele verbale </w:t>
      </w:r>
      <w:r w:rsidRPr="005F1143">
        <w:rPr>
          <w:rFonts w:ascii="Arial Narrow" w:hAnsi="Arial Narrow" w:cs="Arial Narrow"/>
          <w:sz w:val="24"/>
          <w:szCs w:val="24"/>
        </w:rPr>
        <w:t>ale celor 2 etape mai sus menționate</w:t>
      </w:r>
      <w:r w:rsidR="00BC21EC" w:rsidRPr="005F1143">
        <w:rPr>
          <w:rFonts w:ascii="Arial Narrow" w:hAnsi="Arial Narrow" w:cs="Arial Narrow"/>
          <w:sz w:val="24"/>
          <w:szCs w:val="24"/>
        </w:rPr>
        <w:t>,</w:t>
      </w:r>
      <w:r w:rsidRPr="005F1143">
        <w:rPr>
          <w:rFonts w:ascii="Arial Narrow" w:hAnsi="Arial Narrow" w:cs="Arial Narrow"/>
          <w:sz w:val="24"/>
          <w:szCs w:val="24"/>
        </w:rPr>
        <w:t xml:space="preserve"> în termenele prevăzute de prezenta documentație, imediat ce Prestatorul și-a îndeplinit obligațiile contractuale.</w:t>
      </w:r>
    </w:p>
    <w:p w:rsidR="00AD4107" w:rsidRPr="005F1143" w:rsidRDefault="00AD4107" w:rsidP="00006C87">
      <w:pPr>
        <w:tabs>
          <w:tab w:val="left" w:pos="1930"/>
        </w:tabs>
        <w:spacing w:after="0" w:line="240" w:lineRule="auto"/>
        <w:jc w:val="both"/>
        <w:rPr>
          <w:rFonts w:ascii="Arial Narrow" w:hAnsi="Arial Narrow" w:cs="Arial Narrow"/>
          <w:sz w:val="24"/>
          <w:szCs w:val="24"/>
        </w:rPr>
      </w:pPr>
      <w:r w:rsidRPr="005F1143">
        <w:rPr>
          <w:rFonts w:ascii="Arial Narrow" w:hAnsi="Arial Narrow" w:cs="Arial Narrow"/>
          <w:sz w:val="24"/>
          <w:szCs w:val="24"/>
        </w:rPr>
        <w:t>Beneficiarul are obligația de a informa Prestatorul cu privire la datele de începere, respectiv finalizare, a serviciilor de realizare a amenajării astfel încât Prestatorul să poată asigura resursele necesare pentru asigurarea asistenței tehnice pe durata etapei a II-a.</w:t>
      </w:r>
    </w:p>
    <w:p w:rsidR="00AD4107" w:rsidRPr="005F1143" w:rsidRDefault="00AD4107" w:rsidP="00006C87">
      <w:pPr>
        <w:tabs>
          <w:tab w:val="left" w:pos="1930"/>
        </w:tabs>
        <w:spacing w:after="0" w:line="240" w:lineRule="auto"/>
        <w:jc w:val="both"/>
        <w:rPr>
          <w:rFonts w:ascii="Arial Narrow" w:hAnsi="Arial Narrow" w:cs="Arial Narrow"/>
          <w:sz w:val="24"/>
          <w:szCs w:val="24"/>
        </w:rPr>
      </w:pPr>
      <w:r w:rsidRPr="005F1143">
        <w:rPr>
          <w:rFonts w:ascii="Arial Narrow" w:hAnsi="Arial Narrow" w:cs="Arial Narrow"/>
          <w:sz w:val="24"/>
          <w:szCs w:val="24"/>
        </w:rPr>
        <w:t>Prestatorul va furniza servicii de consultanță și proiectare</w:t>
      </w:r>
      <w:r w:rsidR="004453D8" w:rsidRPr="005F1143">
        <w:rPr>
          <w:rFonts w:ascii="Arial Narrow" w:hAnsi="Arial Narrow" w:cs="Arial Narrow"/>
          <w:sz w:val="24"/>
          <w:szCs w:val="24"/>
        </w:rPr>
        <w:t xml:space="preserve"> tehnică</w:t>
      </w:r>
      <w:r w:rsidRPr="005F1143">
        <w:rPr>
          <w:rFonts w:ascii="Arial Narrow" w:hAnsi="Arial Narrow" w:cs="Arial Narrow"/>
          <w:sz w:val="24"/>
          <w:szCs w:val="24"/>
        </w:rPr>
        <w:t xml:space="preserve"> privind amenajarea centrelor de date. In acest sens, Prestatorul va organiza întâlniri de analiză, informare și luare decizii cu echipa Beneficiarului și va formaliza concluziile acestor întâlniri prin minute de ședință. Minutele de ședință vor fi transmise beneficiarului in cel mult 1 zi lucrătoare de la organizarea întâlnirii.</w:t>
      </w:r>
    </w:p>
    <w:p w:rsidR="00AD4107" w:rsidRPr="005F1143" w:rsidRDefault="00AD4107" w:rsidP="00006C87">
      <w:pPr>
        <w:tabs>
          <w:tab w:val="left" w:pos="1930"/>
        </w:tabs>
        <w:spacing w:after="0" w:line="240" w:lineRule="auto"/>
        <w:jc w:val="both"/>
        <w:rPr>
          <w:rFonts w:ascii="Arial Narrow" w:hAnsi="Arial Narrow" w:cs="Arial Narrow"/>
          <w:sz w:val="24"/>
          <w:szCs w:val="24"/>
        </w:rPr>
      </w:pPr>
      <w:r w:rsidRPr="005F1143">
        <w:rPr>
          <w:rFonts w:ascii="Arial Narrow" w:hAnsi="Arial Narrow" w:cs="Arial Narrow"/>
          <w:sz w:val="24"/>
          <w:szCs w:val="24"/>
        </w:rPr>
        <w:t>Prestatorul va furniza documentația tehnică rezultată în termenele menționate in prezenta documentație, va organiza o întâlnire pentru prezentarea elementelor cheie ale documentației tehnice și va asigura suportul tehnic necesar Beneficiarului în perioada de validare a documentației.</w:t>
      </w:r>
    </w:p>
    <w:p w:rsidR="00AD4107" w:rsidRPr="005F1143" w:rsidRDefault="00AD4107" w:rsidP="00006C87">
      <w:pPr>
        <w:tabs>
          <w:tab w:val="left" w:pos="1930"/>
        </w:tabs>
        <w:spacing w:after="0" w:line="240" w:lineRule="auto"/>
        <w:jc w:val="both"/>
        <w:rPr>
          <w:rFonts w:ascii="Arial Narrow" w:hAnsi="Arial Narrow" w:cs="Arial Narrow"/>
          <w:sz w:val="24"/>
          <w:szCs w:val="24"/>
        </w:rPr>
      </w:pPr>
      <w:r w:rsidRPr="005F1143">
        <w:rPr>
          <w:rFonts w:ascii="Arial Narrow" w:hAnsi="Arial Narrow" w:cs="Arial Narrow"/>
          <w:sz w:val="24"/>
          <w:szCs w:val="24"/>
        </w:rPr>
        <w:lastRenderedPageBreak/>
        <w:t>Prestatorul va asigura asistența tehnică de specialitate pe durata execuției amenajării și va emite Dispozițiile de șantier necesare pentru rezolvarea eventualelor probleme apărute.</w:t>
      </w:r>
    </w:p>
    <w:p w:rsidR="00AD4107" w:rsidRPr="005F1143" w:rsidRDefault="00AD4107" w:rsidP="00006C87">
      <w:pPr>
        <w:pStyle w:val="Heading2"/>
        <w:jc w:val="both"/>
      </w:pPr>
      <w:bookmarkStart w:id="149" w:name="_Toc17118808"/>
      <w:bookmarkStart w:id="150" w:name="_Toc22807146"/>
      <w:r w:rsidRPr="005F1143">
        <w:t>Recepția serviciilor</w:t>
      </w:r>
      <w:bookmarkEnd w:id="149"/>
      <w:bookmarkEnd w:id="150"/>
    </w:p>
    <w:p w:rsidR="00AD4107" w:rsidRPr="005F1143" w:rsidRDefault="00AD4107" w:rsidP="00006C87">
      <w:pPr>
        <w:shd w:val="clear" w:color="auto" w:fill="FFFFFF"/>
        <w:spacing w:after="0" w:line="240" w:lineRule="auto"/>
        <w:jc w:val="both"/>
        <w:rPr>
          <w:rFonts w:ascii="Arial Narrow" w:hAnsi="Arial Narrow"/>
          <w:sz w:val="24"/>
          <w:szCs w:val="24"/>
        </w:rPr>
      </w:pPr>
      <w:r w:rsidRPr="005F1143">
        <w:rPr>
          <w:rFonts w:ascii="Arial Narrow" w:hAnsi="Arial Narrow"/>
          <w:sz w:val="24"/>
          <w:szCs w:val="24"/>
        </w:rPr>
        <w:t>Recepţia serviciilor se va efectua pe baza de proces verbal semnat de Contractant şi Autoritatea/entitatea contractantă, în mai multe etape, în funcţie de progresul contractului, respectiv:</w:t>
      </w:r>
    </w:p>
    <w:p w:rsidR="00AD4107" w:rsidRPr="005F1143" w:rsidRDefault="00AD4107" w:rsidP="00006C87">
      <w:pPr>
        <w:shd w:val="clear" w:color="auto" w:fill="FFFFFF"/>
        <w:spacing w:after="0" w:line="240" w:lineRule="auto"/>
        <w:jc w:val="both"/>
        <w:rPr>
          <w:rFonts w:ascii="Arial Narrow" w:hAnsi="Arial Narrow"/>
          <w:sz w:val="24"/>
          <w:szCs w:val="24"/>
        </w:rPr>
      </w:pPr>
      <w:bookmarkStart w:id="151" w:name="do|ax1|siIII|pt5|pa2"/>
      <w:bookmarkEnd w:id="151"/>
      <w:r w:rsidRPr="005F1143">
        <w:rPr>
          <w:rFonts w:ascii="Arial Narrow" w:hAnsi="Arial Narrow"/>
          <w:sz w:val="24"/>
          <w:szCs w:val="24"/>
        </w:rPr>
        <w:t>a)recepţia cantitativă se va realiza după livrarea documentației tehnice;</w:t>
      </w:r>
    </w:p>
    <w:p w:rsidR="00AD4107" w:rsidRPr="005F1143" w:rsidRDefault="00AD4107" w:rsidP="00006C87">
      <w:pPr>
        <w:shd w:val="clear" w:color="auto" w:fill="FFFFFF"/>
        <w:spacing w:after="0" w:line="240" w:lineRule="auto"/>
        <w:jc w:val="both"/>
        <w:rPr>
          <w:rFonts w:ascii="Arial Narrow" w:hAnsi="Arial Narrow"/>
          <w:sz w:val="24"/>
          <w:szCs w:val="24"/>
        </w:rPr>
      </w:pPr>
      <w:bookmarkStart w:id="152" w:name="do|ax1|siIII|pt5|pa3"/>
      <w:bookmarkEnd w:id="152"/>
      <w:r w:rsidRPr="005F1143">
        <w:rPr>
          <w:rFonts w:ascii="Arial Narrow" w:hAnsi="Arial Narrow"/>
          <w:sz w:val="24"/>
          <w:szCs w:val="24"/>
        </w:rPr>
        <w:t xml:space="preserve">b)recepţia calitativă se va </w:t>
      </w:r>
      <w:r w:rsidR="008E28CE" w:rsidRPr="005F1143">
        <w:rPr>
          <w:rFonts w:ascii="Arial Narrow" w:hAnsi="Arial Narrow"/>
          <w:sz w:val="24"/>
          <w:szCs w:val="24"/>
        </w:rPr>
        <w:t xml:space="preserve"> efectua </w:t>
      </w:r>
      <w:r w:rsidR="00110C5A" w:rsidRPr="005F1143">
        <w:rPr>
          <w:rFonts w:ascii="Arial Narrow" w:hAnsi="Arial Narrow"/>
          <w:sz w:val="24"/>
          <w:szCs w:val="24"/>
        </w:rPr>
        <w:t xml:space="preserve">după </w:t>
      </w:r>
      <w:r w:rsidR="008E28CE" w:rsidRPr="005F1143">
        <w:rPr>
          <w:rFonts w:ascii="Arial Narrow" w:hAnsi="Arial Narrow"/>
          <w:sz w:val="24"/>
          <w:szCs w:val="24"/>
        </w:rPr>
        <w:t xml:space="preserve"> realizarea </w:t>
      </w:r>
      <w:r w:rsidRPr="005F1143">
        <w:rPr>
          <w:rFonts w:ascii="Arial Narrow" w:hAnsi="Arial Narrow"/>
          <w:sz w:val="24"/>
          <w:szCs w:val="24"/>
        </w:rPr>
        <w:t xml:space="preserve">prezentării elementelor cheie ale documentației tehnice şi, după caz, după ce toate </w:t>
      </w:r>
      <w:r w:rsidR="00164E64" w:rsidRPr="005F1143">
        <w:rPr>
          <w:rFonts w:ascii="Arial Narrow" w:hAnsi="Arial Narrow"/>
          <w:sz w:val="24"/>
          <w:szCs w:val="24"/>
        </w:rPr>
        <w:t xml:space="preserve"> </w:t>
      </w:r>
      <w:r w:rsidR="008E28CE" w:rsidRPr="005F1143">
        <w:rPr>
          <w:rFonts w:ascii="Arial Narrow" w:hAnsi="Arial Narrow"/>
          <w:sz w:val="24"/>
          <w:szCs w:val="24"/>
        </w:rPr>
        <w:t>observațiile</w:t>
      </w:r>
      <w:r w:rsidRPr="005F1143">
        <w:rPr>
          <w:rFonts w:ascii="Arial Narrow" w:hAnsi="Arial Narrow"/>
          <w:sz w:val="24"/>
          <w:szCs w:val="24"/>
        </w:rPr>
        <w:t xml:space="preserve"> semnalate de beneficiar au fost remediate.</w:t>
      </w:r>
    </w:p>
    <w:p w:rsidR="00AD4107" w:rsidRPr="005F1143" w:rsidRDefault="00AD4107" w:rsidP="00006C87">
      <w:pPr>
        <w:shd w:val="clear" w:color="auto" w:fill="FFFFFF"/>
        <w:spacing w:after="0" w:line="240" w:lineRule="auto"/>
        <w:jc w:val="both"/>
        <w:rPr>
          <w:rFonts w:ascii="Arial Narrow" w:hAnsi="Arial Narrow"/>
          <w:sz w:val="24"/>
          <w:szCs w:val="24"/>
        </w:rPr>
      </w:pPr>
      <w:bookmarkStart w:id="153" w:name="do|ax1|siIII|pt5|pa4"/>
      <w:bookmarkEnd w:id="153"/>
      <w:r w:rsidRPr="005F1143">
        <w:rPr>
          <w:rFonts w:ascii="Arial Narrow" w:hAnsi="Arial Narrow"/>
          <w:sz w:val="24"/>
          <w:szCs w:val="24"/>
        </w:rPr>
        <w:t>Procesul verbal de recepţie calitativă va include unul din următoarele rezultate:</w:t>
      </w:r>
    </w:p>
    <w:p w:rsidR="00AD4107" w:rsidRPr="005F1143" w:rsidRDefault="00AD4107" w:rsidP="00006C87">
      <w:pPr>
        <w:shd w:val="clear" w:color="auto" w:fill="FFFFFF"/>
        <w:spacing w:after="0" w:line="240" w:lineRule="auto"/>
        <w:jc w:val="both"/>
        <w:rPr>
          <w:rFonts w:ascii="Arial Narrow" w:hAnsi="Arial Narrow"/>
          <w:sz w:val="24"/>
          <w:szCs w:val="24"/>
        </w:rPr>
      </w:pPr>
      <w:bookmarkStart w:id="154" w:name="do|ax1|siIII|pt5|pa5"/>
      <w:bookmarkEnd w:id="154"/>
      <w:r w:rsidRPr="005F1143">
        <w:rPr>
          <w:rFonts w:ascii="Arial Narrow" w:hAnsi="Arial Narrow"/>
          <w:sz w:val="24"/>
          <w:szCs w:val="24"/>
        </w:rPr>
        <w:t>a)acceptat;</w:t>
      </w:r>
    </w:p>
    <w:p w:rsidR="00AD4107" w:rsidRPr="005F1143" w:rsidRDefault="00AD4107" w:rsidP="00006C87">
      <w:pPr>
        <w:shd w:val="clear" w:color="auto" w:fill="FFFFFF"/>
        <w:spacing w:after="0" w:line="240" w:lineRule="auto"/>
        <w:jc w:val="both"/>
        <w:rPr>
          <w:rFonts w:ascii="Arial Narrow" w:hAnsi="Arial Narrow"/>
          <w:sz w:val="24"/>
          <w:szCs w:val="24"/>
        </w:rPr>
      </w:pPr>
      <w:bookmarkStart w:id="155" w:name="do|ax1|siIII|pt5|pa6"/>
      <w:bookmarkEnd w:id="155"/>
      <w:r w:rsidRPr="005F1143">
        <w:rPr>
          <w:rFonts w:ascii="Arial Narrow" w:hAnsi="Arial Narrow"/>
          <w:sz w:val="24"/>
          <w:szCs w:val="24"/>
        </w:rPr>
        <w:t>b)acceptat cu observaţii minore;</w:t>
      </w:r>
    </w:p>
    <w:p w:rsidR="00AD4107" w:rsidRPr="005F1143" w:rsidRDefault="00AD4107" w:rsidP="00006C87">
      <w:pPr>
        <w:shd w:val="clear" w:color="auto" w:fill="FFFFFF"/>
        <w:spacing w:after="0" w:line="240" w:lineRule="auto"/>
        <w:jc w:val="both"/>
        <w:rPr>
          <w:rFonts w:ascii="Arial Narrow" w:hAnsi="Arial Narrow"/>
          <w:sz w:val="24"/>
          <w:szCs w:val="24"/>
        </w:rPr>
      </w:pPr>
      <w:bookmarkStart w:id="156" w:name="do|ax1|siIII|pt5|pa7"/>
      <w:bookmarkEnd w:id="156"/>
      <w:r w:rsidRPr="005F1143">
        <w:rPr>
          <w:rFonts w:ascii="Arial Narrow" w:hAnsi="Arial Narrow"/>
          <w:sz w:val="24"/>
          <w:szCs w:val="24"/>
        </w:rPr>
        <w:t>c)acceptat cu rezerve;</w:t>
      </w:r>
    </w:p>
    <w:p w:rsidR="00AD4107" w:rsidRPr="005F1143" w:rsidRDefault="00AD4107" w:rsidP="00006C87">
      <w:pPr>
        <w:shd w:val="clear" w:color="auto" w:fill="FFFFFF"/>
        <w:spacing w:after="0" w:line="240" w:lineRule="auto"/>
        <w:jc w:val="both"/>
        <w:rPr>
          <w:rFonts w:ascii="Arial Narrow" w:hAnsi="Arial Narrow"/>
          <w:sz w:val="24"/>
          <w:szCs w:val="24"/>
        </w:rPr>
      </w:pPr>
      <w:bookmarkStart w:id="157" w:name="do|ax1|siIII|pt5|pa8"/>
      <w:bookmarkEnd w:id="157"/>
      <w:r w:rsidRPr="005F1143">
        <w:rPr>
          <w:rFonts w:ascii="Arial Narrow" w:hAnsi="Arial Narrow"/>
          <w:sz w:val="24"/>
          <w:szCs w:val="24"/>
        </w:rPr>
        <w:t>d)refuzat.</w:t>
      </w:r>
    </w:p>
    <w:p w:rsidR="0094725E" w:rsidRPr="005F1143" w:rsidRDefault="0094725E" w:rsidP="00006C87">
      <w:pPr>
        <w:shd w:val="clear" w:color="auto" w:fill="FFFFFF"/>
        <w:spacing w:after="0" w:line="240" w:lineRule="auto"/>
        <w:jc w:val="both"/>
        <w:rPr>
          <w:rFonts w:ascii="Arial Narrow" w:hAnsi="Arial Narrow"/>
          <w:sz w:val="24"/>
          <w:szCs w:val="24"/>
        </w:rPr>
      </w:pPr>
    </w:p>
    <w:p w:rsidR="00800480" w:rsidRPr="005F1143" w:rsidRDefault="00604C9E" w:rsidP="00006C87">
      <w:pPr>
        <w:pStyle w:val="Heading1"/>
        <w:spacing w:before="0" w:line="240" w:lineRule="auto"/>
        <w:jc w:val="both"/>
        <w:rPr>
          <w:caps/>
          <w:szCs w:val="24"/>
        </w:rPr>
      </w:pPr>
      <w:bookmarkStart w:id="158" w:name="_Toc16924869"/>
      <w:bookmarkStart w:id="159" w:name="_Toc17118809"/>
      <w:bookmarkStart w:id="160" w:name="_Toc22807147"/>
      <w:r w:rsidRPr="005F1143">
        <w:rPr>
          <w:caps/>
          <w:szCs w:val="24"/>
        </w:rPr>
        <w:t>Termen de prestare a serviciilor</w:t>
      </w:r>
      <w:bookmarkEnd w:id="158"/>
      <w:bookmarkEnd w:id="159"/>
      <w:bookmarkEnd w:id="160"/>
      <w:r w:rsidR="00C435C4" w:rsidRPr="005F1143">
        <w:rPr>
          <w:caps/>
          <w:szCs w:val="24"/>
        </w:rPr>
        <w:t xml:space="preserve"> </w:t>
      </w:r>
    </w:p>
    <w:p w:rsidR="00800480" w:rsidRDefault="0037356C"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Serviciile </w:t>
      </w:r>
      <w:r w:rsidR="00E476EA" w:rsidRPr="005F1143">
        <w:rPr>
          <w:rFonts w:ascii="Arial Narrow" w:hAnsi="Arial Narrow" w:cs="Arial Narrow"/>
          <w:sz w:val="24"/>
          <w:szCs w:val="24"/>
        </w:rPr>
        <w:t>vor fi prestate cu respectarea termenelor din calendarul de mai jos:</w:t>
      </w:r>
    </w:p>
    <w:p w:rsidR="00F307D4" w:rsidRPr="005F1143" w:rsidRDefault="00F307D4" w:rsidP="00006C87">
      <w:pPr>
        <w:spacing w:after="0" w:line="240" w:lineRule="auto"/>
        <w:jc w:val="both"/>
        <w:rPr>
          <w:rFonts w:ascii="Arial Narrow" w:hAnsi="Arial Narrow" w:cs="Arial Narrow"/>
          <w:sz w:val="24"/>
          <w:szCs w:val="24"/>
        </w:rPr>
      </w:pPr>
    </w:p>
    <w:tbl>
      <w:tblPr>
        <w:tblStyle w:val="TableGrid"/>
        <w:tblW w:w="9910" w:type="dxa"/>
        <w:tblLook w:val="04A0" w:firstRow="1" w:lastRow="0" w:firstColumn="1" w:lastColumn="0" w:noHBand="0" w:noVBand="1"/>
      </w:tblPr>
      <w:tblGrid>
        <w:gridCol w:w="1532"/>
        <w:gridCol w:w="1549"/>
        <w:gridCol w:w="2340"/>
        <w:gridCol w:w="3009"/>
        <w:gridCol w:w="1480"/>
      </w:tblGrid>
      <w:tr w:rsidR="00FD6D09" w:rsidRPr="005F1143" w:rsidTr="00F307D4">
        <w:trPr>
          <w:trHeight w:val="447"/>
        </w:trPr>
        <w:tc>
          <w:tcPr>
            <w:tcW w:w="1532" w:type="dxa"/>
          </w:tcPr>
          <w:p w:rsidR="00800480" w:rsidRPr="005F1143" w:rsidRDefault="00FD6D09"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Livrabile</w:t>
            </w:r>
          </w:p>
        </w:tc>
        <w:tc>
          <w:tcPr>
            <w:tcW w:w="1549" w:type="dxa"/>
          </w:tcPr>
          <w:p w:rsidR="00800480" w:rsidRPr="005F1143" w:rsidRDefault="00FD6D09"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Termen</w:t>
            </w:r>
            <w:r w:rsidR="007A2B86" w:rsidRPr="005F1143">
              <w:rPr>
                <w:rFonts w:ascii="Arial Narrow" w:hAnsi="Arial Narrow" w:cs="Arial Narrow"/>
                <w:sz w:val="24"/>
                <w:szCs w:val="24"/>
              </w:rPr>
              <w:t xml:space="preserve"> de</w:t>
            </w:r>
            <w:r w:rsidRPr="005F1143">
              <w:rPr>
                <w:rFonts w:ascii="Arial Narrow" w:hAnsi="Arial Narrow" w:cs="Arial Narrow"/>
                <w:sz w:val="24"/>
                <w:szCs w:val="24"/>
              </w:rPr>
              <w:t xml:space="preserve"> livrare</w:t>
            </w:r>
          </w:p>
        </w:tc>
        <w:tc>
          <w:tcPr>
            <w:tcW w:w="2340" w:type="dxa"/>
          </w:tcPr>
          <w:p w:rsidR="00800480" w:rsidRPr="005F1143" w:rsidRDefault="00FD6D09"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Termen</w:t>
            </w:r>
            <w:r w:rsidR="007A2B86" w:rsidRPr="005F1143">
              <w:rPr>
                <w:rFonts w:ascii="Arial Narrow" w:hAnsi="Arial Narrow" w:cs="Arial Narrow"/>
                <w:sz w:val="24"/>
                <w:szCs w:val="24"/>
              </w:rPr>
              <w:t xml:space="preserve"> de</w:t>
            </w:r>
            <w:r w:rsidRPr="005F1143">
              <w:rPr>
                <w:rFonts w:ascii="Arial Narrow" w:hAnsi="Arial Narrow" w:cs="Arial Narrow"/>
                <w:sz w:val="24"/>
                <w:szCs w:val="24"/>
              </w:rPr>
              <w:t xml:space="preserve"> acceptanță</w:t>
            </w:r>
          </w:p>
        </w:tc>
        <w:tc>
          <w:tcPr>
            <w:tcW w:w="3009" w:type="dxa"/>
          </w:tcPr>
          <w:p w:rsidR="00800480" w:rsidRPr="005F1143" w:rsidRDefault="00FD6D09"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Termen </w:t>
            </w:r>
            <w:r w:rsidR="007A2B86" w:rsidRPr="005F1143">
              <w:rPr>
                <w:rFonts w:ascii="Arial Narrow" w:hAnsi="Arial Narrow" w:cs="Arial Narrow"/>
                <w:sz w:val="24"/>
                <w:szCs w:val="24"/>
              </w:rPr>
              <w:t xml:space="preserve">de </w:t>
            </w:r>
            <w:r w:rsidRPr="005F1143">
              <w:rPr>
                <w:rFonts w:ascii="Arial Narrow" w:hAnsi="Arial Narrow" w:cs="Arial Narrow"/>
                <w:sz w:val="24"/>
                <w:szCs w:val="24"/>
              </w:rPr>
              <w:t>remediere</w:t>
            </w:r>
          </w:p>
        </w:tc>
        <w:tc>
          <w:tcPr>
            <w:tcW w:w="1480" w:type="dxa"/>
          </w:tcPr>
          <w:p w:rsidR="00800480" w:rsidRPr="005F1143" w:rsidRDefault="00FD6D09"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Termen de plata</w:t>
            </w:r>
          </w:p>
        </w:tc>
      </w:tr>
      <w:tr w:rsidR="00FD6D09" w:rsidRPr="005F1143" w:rsidTr="00F307D4">
        <w:trPr>
          <w:trHeight w:val="907"/>
        </w:trPr>
        <w:tc>
          <w:tcPr>
            <w:tcW w:w="1532" w:type="dxa"/>
          </w:tcPr>
          <w:p w:rsidR="00800480" w:rsidRPr="005F1143" w:rsidRDefault="00FD6D09"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Documentația aferentă etapei I</w:t>
            </w:r>
          </w:p>
        </w:tc>
        <w:tc>
          <w:tcPr>
            <w:tcW w:w="1549" w:type="dxa"/>
          </w:tcPr>
          <w:p w:rsidR="00800480" w:rsidRPr="005F1143" w:rsidRDefault="003529E7" w:rsidP="00006C87">
            <w:pPr>
              <w:spacing w:after="0" w:line="240" w:lineRule="auto"/>
              <w:jc w:val="both"/>
              <w:rPr>
                <w:rFonts w:ascii="Arial Narrow" w:hAnsi="Arial Narrow" w:cs="Arial Narrow"/>
                <w:sz w:val="24"/>
                <w:szCs w:val="24"/>
              </w:rPr>
            </w:pPr>
            <w:r>
              <w:rPr>
                <w:rFonts w:ascii="Arial Narrow" w:hAnsi="Arial Narrow" w:cs="Arial Narrow"/>
                <w:sz w:val="24"/>
                <w:szCs w:val="24"/>
              </w:rPr>
              <w:t>5</w:t>
            </w:r>
            <w:r w:rsidRPr="005F1143">
              <w:rPr>
                <w:rFonts w:ascii="Arial Narrow" w:hAnsi="Arial Narrow" w:cs="Arial Narrow"/>
                <w:sz w:val="24"/>
                <w:szCs w:val="24"/>
              </w:rPr>
              <w:t xml:space="preserve">0 </w:t>
            </w:r>
            <w:r w:rsidR="00FD6D09" w:rsidRPr="005F1143">
              <w:rPr>
                <w:rFonts w:ascii="Arial Narrow" w:hAnsi="Arial Narrow" w:cs="Arial Narrow"/>
                <w:sz w:val="24"/>
                <w:szCs w:val="24"/>
              </w:rPr>
              <w:t>zile calendaristice de la semnare contract</w:t>
            </w:r>
          </w:p>
        </w:tc>
        <w:tc>
          <w:tcPr>
            <w:tcW w:w="2340" w:type="dxa"/>
          </w:tcPr>
          <w:p w:rsidR="00800480" w:rsidRPr="005F1143" w:rsidRDefault="00FD6D09"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3 zile lucrătoare de la primirea documentației</w:t>
            </w:r>
          </w:p>
        </w:tc>
        <w:tc>
          <w:tcPr>
            <w:tcW w:w="3009" w:type="dxa"/>
          </w:tcPr>
          <w:p w:rsidR="00800480" w:rsidRPr="005F1143" w:rsidRDefault="00FD6D09"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2 zile lucrătoare de la data transmiterii Notificării de către Autoritatea Contractantă</w:t>
            </w:r>
            <w:r w:rsidRPr="005F1143" w:rsidDel="00FD6D09">
              <w:rPr>
                <w:rFonts w:ascii="Arial Narrow" w:hAnsi="Arial Narrow" w:cs="Arial Narrow"/>
                <w:sz w:val="24"/>
                <w:szCs w:val="24"/>
              </w:rPr>
              <w:t xml:space="preserve"> </w:t>
            </w:r>
          </w:p>
        </w:tc>
        <w:tc>
          <w:tcPr>
            <w:tcW w:w="1480" w:type="dxa"/>
          </w:tcPr>
          <w:p w:rsidR="00800480" w:rsidRPr="005F1143" w:rsidRDefault="00FD6D09"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30 de zile de la acceptanț</w:t>
            </w:r>
            <w:r w:rsidR="00E824C2" w:rsidRPr="005F1143">
              <w:rPr>
                <w:rFonts w:ascii="Arial Narrow" w:hAnsi="Arial Narrow" w:cs="Arial Narrow"/>
                <w:sz w:val="24"/>
                <w:szCs w:val="24"/>
              </w:rPr>
              <w:t>ă</w:t>
            </w:r>
            <w:r w:rsidR="00936503" w:rsidRPr="005F1143">
              <w:rPr>
                <w:rFonts w:ascii="Arial Narrow" w:hAnsi="Arial Narrow" w:cs="Arial Narrow"/>
                <w:sz w:val="24"/>
                <w:szCs w:val="24"/>
              </w:rPr>
              <w:t xml:space="preserve"> </w:t>
            </w:r>
          </w:p>
        </w:tc>
      </w:tr>
    </w:tbl>
    <w:p w:rsidR="00800480" w:rsidRPr="00F307D4" w:rsidRDefault="000D5773" w:rsidP="00F307D4">
      <w:pPr>
        <w:pStyle w:val="Heading1"/>
        <w:spacing w:before="0" w:line="240" w:lineRule="auto"/>
        <w:jc w:val="both"/>
        <w:rPr>
          <w:caps/>
          <w:szCs w:val="24"/>
        </w:rPr>
      </w:pPr>
      <w:bookmarkStart w:id="161" w:name="_Toc17118810"/>
      <w:bookmarkStart w:id="162" w:name="_Toc22807148"/>
      <w:r w:rsidRPr="00F307D4">
        <w:rPr>
          <w:caps/>
          <w:szCs w:val="24"/>
        </w:rPr>
        <w:t>Modalități și condiții de plată</w:t>
      </w:r>
      <w:bookmarkEnd w:id="161"/>
      <w:bookmarkEnd w:id="162"/>
    </w:p>
    <w:p w:rsidR="00800480" w:rsidRPr="005F1143" w:rsidRDefault="000D5773" w:rsidP="00006C87">
      <w:pPr>
        <w:spacing w:after="0" w:line="240" w:lineRule="auto"/>
        <w:jc w:val="both"/>
        <w:rPr>
          <w:rFonts w:ascii="Arial Narrow" w:hAnsi="Arial Narrow" w:cs="Arial Narrow"/>
          <w:b/>
          <w:sz w:val="24"/>
          <w:szCs w:val="24"/>
        </w:rPr>
      </w:pPr>
      <w:r w:rsidRPr="005F1143">
        <w:rPr>
          <w:rFonts w:ascii="Arial Narrow" w:hAnsi="Arial Narrow" w:cs="Arial Narrow"/>
          <w:b/>
          <w:sz w:val="24"/>
          <w:szCs w:val="24"/>
        </w:rPr>
        <w:t xml:space="preserve">Plata serviciilor </w:t>
      </w:r>
      <w:r w:rsidR="00280209" w:rsidRPr="005F1143">
        <w:rPr>
          <w:rFonts w:ascii="Arial Narrow" w:hAnsi="Arial Narrow" w:cs="Arial Narrow"/>
          <w:b/>
          <w:sz w:val="24"/>
          <w:szCs w:val="24"/>
        </w:rPr>
        <w:t>de consultanță, elaborare documentație tehnică necesară amenajării spațiilor tehnice aferente Centrelor de date se va face după cum urmează:</w:t>
      </w:r>
    </w:p>
    <w:p w:rsidR="00800480" w:rsidRPr="005F1143" w:rsidRDefault="00280209" w:rsidP="004F00D0">
      <w:pPr>
        <w:pStyle w:val="ListParagraph"/>
        <w:numPr>
          <w:ilvl w:val="0"/>
          <w:numId w:val="30"/>
        </w:numPr>
        <w:spacing w:after="0" w:line="240" w:lineRule="auto"/>
        <w:ind w:left="720"/>
        <w:jc w:val="both"/>
        <w:rPr>
          <w:rFonts w:ascii="Arial Narrow" w:hAnsi="Arial Narrow"/>
          <w:sz w:val="24"/>
          <w:szCs w:val="24"/>
        </w:rPr>
      </w:pPr>
      <w:r w:rsidRPr="005F1143">
        <w:rPr>
          <w:rFonts w:ascii="Arial Narrow" w:hAnsi="Arial Narrow" w:cs="Arial Narrow"/>
          <w:sz w:val="24"/>
          <w:szCs w:val="24"/>
        </w:rPr>
        <w:t>La finalizarea etapei I de întocmire a Proiectelor</w:t>
      </w:r>
      <w:r w:rsidRPr="005F1143" w:rsidDel="00266F43">
        <w:rPr>
          <w:rFonts w:ascii="Arial Narrow" w:hAnsi="Arial Narrow" w:cs="Arial Narrow"/>
          <w:sz w:val="24"/>
          <w:szCs w:val="24"/>
        </w:rPr>
        <w:t xml:space="preserve"> </w:t>
      </w:r>
      <w:r w:rsidRPr="005F1143">
        <w:rPr>
          <w:rFonts w:ascii="Arial Narrow" w:hAnsi="Arial Narrow" w:cs="Arial Narrow"/>
          <w:sz w:val="24"/>
          <w:szCs w:val="24"/>
        </w:rPr>
        <w:t xml:space="preserve">tehnice (PTH) pentru fiecare dintre cele două spații tehnice, </w:t>
      </w:r>
      <w:r w:rsidR="00DE6289" w:rsidRPr="005F1143">
        <w:rPr>
          <w:rFonts w:ascii="Arial Narrow" w:hAnsi="Arial Narrow" w:cs="Arial Narrow"/>
          <w:sz w:val="24"/>
          <w:szCs w:val="24"/>
        </w:rPr>
        <w:t xml:space="preserve">prestatorul </w:t>
      </w:r>
      <w:r w:rsidR="000D5773" w:rsidRPr="005F1143">
        <w:rPr>
          <w:rFonts w:ascii="Arial Narrow" w:hAnsi="Arial Narrow"/>
          <w:sz w:val="24"/>
          <w:szCs w:val="24"/>
        </w:rPr>
        <w:t>va emite factura</w:t>
      </w:r>
      <w:r w:rsidR="00C41F37" w:rsidRPr="005F1143">
        <w:rPr>
          <w:rFonts w:ascii="Arial Narrow" w:hAnsi="Arial Narrow"/>
          <w:sz w:val="24"/>
          <w:szCs w:val="24"/>
        </w:rPr>
        <w:t>/facturile</w:t>
      </w:r>
      <w:r w:rsidR="000D5773" w:rsidRPr="005F1143">
        <w:rPr>
          <w:rFonts w:ascii="Arial Narrow" w:hAnsi="Arial Narrow"/>
          <w:sz w:val="24"/>
          <w:szCs w:val="24"/>
        </w:rPr>
        <w:t xml:space="preserve"> pentru </w:t>
      </w:r>
      <w:r w:rsidR="00DE6289" w:rsidRPr="005F1143">
        <w:rPr>
          <w:rFonts w:ascii="Arial Narrow" w:hAnsi="Arial Narrow"/>
          <w:sz w:val="24"/>
          <w:szCs w:val="24"/>
        </w:rPr>
        <w:t>serviciile prestate</w:t>
      </w:r>
      <w:r w:rsidR="000175EE" w:rsidRPr="005F1143">
        <w:rPr>
          <w:rFonts w:ascii="Arial Narrow" w:hAnsi="Arial Narrow"/>
          <w:sz w:val="24"/>
          <w:szCs w:val="24"/>
        </w:rPr>
        <w:t>, reprezentând 90% din valoarea ofertei financiare, pentru fiecare dintre cele două spații tehnice</w:t>
      </w:r>
      <w:r w:rsidR="00DE6289" w:rsidRPr="005F1143">
        <w:rPr>
          <w:rFonts w:ascii="Arial Narrow" w:hAnsi="Arial Narrow"/>
          <w:sz w:val="24"/>
          <w:szCs w:val="24"/>
        </w:rPr>
        <w:t xml:space="preserve">. Factura va avea </w:t>
      </w:r>
      <w:r w:rsidR="000D5773" w:rsidRPr="005F1143">
        <w:rPr>
          <w:rFonts w:ascii="Arial Narrow" w:hAnsi="Arial Narrow"/>
          <w:sz w:val="24"/>
          <w:szCs w:val="24"/>
        </w:rPr>
        <w:t>menţionat numărul contractului, datele de emitere şi de scadenţ</w:t>
      </w:r>
      <w:r w:rsidR="00154FA8" w:rsidRPr="005F1143">
        <w:rPr>
          <w:rFonts w:ascii="Arial Narrow" w:hAnsi="Arial Narrow"/>
          <w:sz w:val="24"/>
          <w:szCs w:val="24"/>
        </w:rPr>
        <w:t>ă</w:t>
      </w:r>
      <w:r w:rsidR="000D5773" w:rsidRPr="005F1143">
        <w:rPr>
          <w:rFonts w:ascii="Arial Narrow" w:hAnsi="Arial Narrow"/>
          <w:sz w:val="24"/>
          <w:szCs w:val="24"/>
        </w:rPr>
        <w:t xml:space="preserve"> </w:t>
      </w:r>
      <w:r w:rsidR="00DE6289" w:rsidRPr="005F1143">
        <w:rPr>
          <w:rFonts w:ascii="Arial Narrow" w:hAnsi="Arial Narrow"/>
          <w:sz w:val="24"/>
          <w:szCs w:val="24"/>
        </w:rPr>
        <w:t xml:space="preserve">și </w:t>
      </w:r>
      <w:r w:rsidR="00E75D66" w:rsidRPr="005F1143">
        <w:rPr>
          <w:rFonts w:ascii="Arial Narrow" w:hAnsi="Arial Narrow"/>
          <w:sz w:val="24"/>
          <w:szCs w:val="24"/>
        </w:rPr>
        <w:t>v</w:t>
      </w:r>
      <w:r w:rsidR="00DE6289" w:rsidRPr="005F1143">
        <w:rPr>
          <w:rFonts w:ascii="Arial Narrow" w:hAnsi="Arial Narrow"/>
          <w:sz w:val="24"/>
          <w:szCs w:val="24"/>
        </w:rPr>
        <w:t>a</w:t>
      </w:r>
      <w:r w:rsidR="004D2238" w:rsidRPr="005F1143">
        <w:rPr>
          <w:rFonts w:ascii="Arial Narrow" w:hAnsi="Arial Narrow"/>
          <w:sz w:val="24"/>
          <w:szCs w:val="24"/>
        </w:rPr>
        <w:t>/vor</w:t>
      </w:r>
      <w:r w:rsidR="00DE6289" w:rsidRPr="005F1143">
        <w:rPr>
          <w:rFonts w:ascii="Arial Narrow" w:hAnsi="Arial Narrow"/>
          <w:sz w:val="24"/>
          <w:szCs w:val="24"/>
        </w:rPr>
        <w:t xml:space="preserve"> </w:t>
      </w:r>
      <w:r w:rsidR="000D5773" w:rsidRPr="005F1143">
        <w:rPr>
          <w:rFonts w:ascii="Arial Narrow" w:hAnsi="Arial Narrow"/>
          <w:sz w:val="24"/>
          <w:szCs w:val="24"/>
        </w:rPr>
        <w:t xml:space="preserve"> fi trimi</w:t>
      </w:r>
      <w:r w:rsidR="004D2238" w:rsidRPr="005F1143">
        <w:rPr>
          <w:rFonts w:ascii="Arial Narrow" w:hAnsi="Arial Narrow"/>
          <w:sz w:val="24"/>
          <w:szCs w:val="24"/>
        </w:rPr>
        <w:t>să/</w:t>
      </w:r>
      <w:r w:rsidR="00E75D66" w:rsidRPr="005F1143">
        <w:rPr>
          <w:rFonts w:ascii="Arial Narrow" w:hAnsi="Arial Narrow"/>
          <w:sz w:val="24"/>
          <w:szCs w:val="24"/>
        </w:rPr>
        <w:t>e</w:t>
      </w:r>
      <w:r w:rsidR="000D5773" w:rsidRPr="005F1143">
        <w:rPr>
          <w:rFonts w:ascii="Arial Narrow" w:hAnsi="Arial Narrow"/>
          <w:sz w:val="24"/>
          <w:szCs w:val="24"/>
        </w:rPr>
        <w:t xml:space="preserve"> în original la adresa specificat</w:t>
      </w:r>
      <w:r w:rsidR="00154FA8" w:rsidRPr="005F1143">
        <w:rPr>
          <w:rFonts w:ascii="Arial Narrow" w:hAnsi="Arial Narrow"/>
          <w:sz w:val="24"/>
          <w:szCs w:val="24"/>
        </w:rPr>
        <w:t>ă</w:t>
      </w:r>
      <w:r w:rsidR="000D5773" w:rsidRPr="005F1143">
        <w:rPr>
          <w:rFonts w:ascii="Arial Narrow" w:hAnsi="Arial Narrow"/>
          <w:sz w:val="24"/>
          <w:szCs w:val="24"/>
        </w:rPr>
        <w:t xml:space="preserve"> de Autoritatea contractantă.</w:t>
      </w:r>
      <w:r w:rsidR="004D2238" w:rsidRPr="005F1143">
        <w:rPr>
          <w:rFonts w:ascii="Arial Narrow" w:hAnsi="Arial Narrow"/>
          <w:sz w:val="24"/>
          <w:szCs w:val="24"/>
        </w:rPr>
        <w:t xml:space="preserve">  </w:t>
      </w:r>
      <w:bookmarkStart w:id="163" w:name="do|ax1|siIII|pt6|pa2"/>
      <w:bookmarkEnd w:id="163"/>
    </w:p>
    <w:p w:rsidR="00800480" w:rsidRPr="005F1143" w:rsidRDefault="00DE6289" w:rsidP="00006C87">
      <w:pPr>
        <w:pStyle w:val="ListParagraph"/>
        <w:spacing w:after="0" w:line="240" w:lineRule="auto"/>
        <w:jc w:val="both"/>
        <w:rPr>
          <w:rFonts w:ascii="Arial Narrow" w:hAnsi="Arial Narrow"/>
          <w:sz w:val="24"/>
          <w:szCs w:val="24"/>
        </w:rPr>
      </w:pPr>
      <w:r w:rsidRPr="005F1143">
        <w:rPr>
          <w:rFonts w:ascii="Arial Narrow" w:hAnsi="Arial Narrow"/>
          <w:sz w:val="24"/>
          <w:szCs w:val="24"/>
        </w:rPr>
        <w:t>Plata f</w:t>
      </w:r>
      <w:r w:rsidR="000D5773" w:rsidRPr="005F1143">
        <w:rPr>
          <w:rFonts w:ascii="Arial Narrow" w:hAnsi="Arial Narrow"/>
          <w:sz w:val="24"/>
          <w:szCs w:val="24"/>
        </w:rPr>
        <w:t>actur</w:t>
      </w:r>
      <w:r w:rsidRPr="005F1143">
        <w:rPr>
          <w:rFonts w:ascii="Arial Narrow" w:hAnsi="Arial Narrow"/>
          <w:sz w:val="24"/>
          <w:szCs w:val="24"/>
        </w:rPr>
        <w:t>ii</w:t>
      </w:r>
      <w:r w:rsidR="00C41F37" w:rsidRPr="005F1143">
        <w:rPr>
          <w:rFonts w:ascii="Arial Narrow" w:hAnsi="Arial Narrow"/>
          <w:sz w:val="24"/>
          <w:szCs w:val="24"/>
        </w:rPr>
        <w:t>/facturilor</w:t>
      </w:r>
      <w:r w:rsidRPr="005F1143">
        <w:rPr>
          <w:rFonts w:ascii="Arial Narrow" w:hAnsi="Arial Narrow"/>
          <w:sz w:val="24"/>
          <w:szCs w:val="24"/>
        </w:rPr>
        <w:t xml:space="preserve"> se va realiza pe  </w:t>
      </w:r>
      <w:r w:rsidR="00154FA8" w:rsidRPr="005F1143">
        <w:rPr>
          <w:rFonts w:ascii="Arial Narrow" w:hAnsi="Arial Narrow"/>
          <w:sz w:val="24"/>
          <w:szCs w:val="24"/>
        </w:rPr>
        <w:t>baza</w:t>
      </w:r>
      <w:r w:rsidRPr="005F1143">
        <w:rPr>
          <w:rFonts w:ascii="Arial Narrow" w:hAnsi="Arial Narrow"/>
          <w:sz w:val="24"/>
          <w:szCs w:val="24"/>
        </w:rPr>
        <w:t xml:space="preserve"> </w:t>
      </w:r>
      <w:r w:rsidR="000D5773" w:rsidRPr="005F1143">
        <w:rPr>
          <w:rFonts w:ascii="Arial Narrow" w:hAnsi="Arial Narrow"/>
          <w:sz w:val="24"/>
          <w:szCs w:val="24"/>
        </w:rPr>
        <w:t>proces</w:t>
      </w:r>
      <w:r w:rsidRPr="005F1143">
        <w:rPr>
          <w:rFonts w:ascii="Arial Narrow" w:hAnsi="Arial Narrow"/>
          <w:sz w:val="24"/>
          <w:szCs w:val="24"/>
        </w:rPr>
        <w:t>elor</w:t>
      </w:r>
      <w:r w:rsidR="000D5773" w:rsidRPr="005F1143">
        <w:rPr>
          <w:rFonts w:ascii="Arial Narrow" w:hAnsi="Arial Narrow"/>
          <w:sz w:val="24"/>
          <w:szCs w:val="24"/>
        </w:rPr>
        <w:t xml:space="preserve"> verbal</w:t>
      </w:r>
      <w:r w:rsidRPr="005F1143">
        <w:rPr>
          <w:rFonts w:ascii="Arial Narrow" w:hAnsi="Arial Narrow"/>
          <w:sz w:val="24"/>
          <w:szCs w:val="24"/>
        </w:rPr>
        <w:t>e</w:t>
      </w:r>
      <w:r w:rsidR="000D5773" w:rsidRPr="005F1143">
        <w:rPr>
          <w:rFonts w:ascii="Arial Narrow" w:hAnsi="Arial Narrow"/>
          <w:sz w:val="24"/>
          <w:szCs w:val="24"/>
        </w:rPr>
        <w:t xml:space="preserve"> de recepţie </w:t>
      </w:r>
      <w:r w:rsidRPr="005F1143">
        <w:rPr>
          <w:rFonts w:ascii="Arial Narrow" w:hAnsi="Arial Narrow"/>
          <w:sz w:val="24"/>
          <w:szCs w:val="24"/>
        </w:rPr>
        <w:t xml:space="preserve">cantitativă și </w:t>
      </w:r>
      <w:r w:rsidR="000D5773" w:rsidRPr="005F1143">
        <w:rPr>
          <w:rFonts w:ascii="Arial Narrow" w:hAnsi="Arial Narrow"/>
          <w:sz w:val="24"/>
          <w:szCs w:val="24"/>
        </w:rPr>
        <w:t xml:space="preserve">calitativă, </w:t>
      </w:r>
      <w:r w:rsidRPr="005F1143">
        <w:rPr>
          <w:rFonts w:ascii="Arial Narrow" w:hAnsi="Arial Narrow"/>
          <w:sz w:val="24"/>
          <w:szCs w:val="24"/>
        </w:rPr>
        <w:t>întocmite</w:t>
      </w:r>
      <w:r w:rsidRPr="005F1143">
        <w:rPr>
          <w:rFonts w:ascii="Arial Narrow" w:hAnsi="Arial Narrow" w:cs="Arial Narrow"/>
          <w:sz w:val="24"/>
          <w:szCs w:val="24"/>
        </w:rPr>
        <w:t xml:space="preserve"> pentru fiecare dintre cele două spații tehnice</w:t>
      </w:r>
      <w:r w:rsidR="000D5773" w:rsidRPr="005F1143">
        <w:rPr>
          <w:rFonts w:ascii="Arial Narrow" w:hAnsi="Arial Narrow"/>
          <w:sz w:val="24"/>
          <w:szCs w:val="24"/>
        </w:rPr>
        <w:t xml:space="preserve">, </w:t>
      </w:r>
      <w:bookmarkStart w:id="164" w:name="do|ax1|siIII|pt6|pa3"/>
      <w:bookmarkStart w:id="165" w:name="do|ax1|siIII|pt6|pa4"/>
      <w:bookmarkStart w:id="166" w:name="do|ax1|siIII|pt6|pa5"/>
      <w:bookmarkStart w:id="167" w:name="do|ax1|siIII|pt6|pa6"/>
      <w:bookmarkEnd w:id="164"/>
      <w:bookmarkEnd w:id="165"/>
      <w:bookmarkEnd w:id="166"/>
      <w:bookmarkEnd w:id="167"/>
      <w:r w:rsidRPr="005F1143">
        <w:rPr>
          <w:rFonts w:ascii="Arial Narrow" w:hAnsi="Arial Narrow"/>
          <w:sz w:val="24"/>
          <w:szCs w:val="24"/>
        </w:rPr>
        <w:t>semnate fără obiecți</w:t>
      </w:r>
      <w:r w:rsidR="00C41F37" w:rsidRPr="005F1143">
        <w:rPr>
          <w:rFonts w:ascii="Arial Narrow" w:hAnsi="Arial Narrow"/>
          <w:sz w:val="24"/>
          <w:szCs w:val="24"/>
        </w:rPr>
        <w:t>u</w:t>
      </w:r>
      <w:r w:rsidRPr="005F1143">
        <w:rPr>
          <w:rFonts w:ascii="Arial Narrow" w:hAnsi="Arial Narrow"/>
          <w:sz w:val="24"/>
          <w:szCs w:val="24"/>
        </w:rPr>
        <w:t>ni de către reprezentanții autorității contractante.</w:t>
      </w:r>
    </w:p>
    <w:p w:rsidR="00800480" w:rsidRPr="005F1143" w:rsidRDefault="00DE6289" w:rsidP="004F00D0">
      <w:pPr>
        <w:pStyle w:val="ListParagraph"/>
        <w:numPr>
          <w:ilvl w:val="0"/>
          <w:numId w:val="30"/>
        </w:numPr>
        <w:spacing w:after="0" w:line="240" w:lineRule="auto"/>
        <w:ind w:left="720"/>
        <w:jc w:val="both"/>
        <w:rPr>
          <w:rFonts w:ascii="Arial Narrow" w:hAnsi="Arial Narrow" w:cs="Arial Narrow"/>
          <w:sz w:val="24"/>
          <w:szCs w:val="24"/>
        </w:rPr>
      </w:pPr>
      <w:r w:rsidRPr="005F1143">
        <w:rPr>
          <w:rFonts w:ascii="Arial Narrow" w:hAnsi="Arial Narrow" w:cs="Arial Narrow"/>
          <w:sz w:val="24"/>
          <w:szCs w:val="24"/>
        </w:rPr>
        <w:t xml:space="preserve">La finalizarea etapei a II –a de prestare a serviciilor, </w:t>
      </w:r>
      <w:r w:rsidR="00154FA8" w:rsidRPr="005F1143">
        <w:rPr>
          <w:rFonts w:ascii="Arial Narrow" w:hAnsi="Arial Narrow" w:cs="Arial Narrow"/>
          <w:sz w:val="24"/>
          <w:szCs w:val="24"/>
        </w:rPr>
        <w:t>respectiv după finalizarea</w:t>
      </w:r>
      <w:r w:rsidR="00C41F37" w:rsidRPr="005F1143">
        <w:rPr>
          <w:rFonts w:ascii="Arial Narrow" w:hAnsi="Arial Narrow" w:cs="Arial Narrow"/>
          <w:sz w:val="24"/>
          <w:szCs w:val="24"/>
        </w:rPr>
        <w:t xml:space="preserve"> instal</w:t>
      </w:r>
      <w:r w:rsidR="00E75D66" w:rsidRPr="005F1143">
        <w:rPr>
          <w:rFonts w:ascii="Arial Narrow" w:hAnsi="Arial Narrow" w:cs="Arial Narrow"/>
          <w:sz w:val="24"/>
          <w:szCs w:val="24"/>
        </w:rPr>
        <w:t>ării</w:t>
      </w:r>
      <w:r w:rsidR="00C41F37" w:rsidRPr="005F1143">
        <w:rPr>
          <w:rFonts w:ascii="Arial Narrow" w:hAnsi="Arial Narrow" w:cs="Arial Narrow"/>
          <w:sz w:val="24"/>
          <w:szCs w:val="24"/>
        </w:rPr>
        <w:t xml:space="preserve"> infrastructur</w:t>
      </w:r>
      <w:r w:rsidR="00E75D66" w:rsidRPr="005F1143">
        <w:rPr>
          <w:rFonts w:ascii="Arial Narrow" w:hAnsi="Arial Narrow" w:cs="Arial Narrow"/>
          <w:sz w:val="24"/>
          <w:szCs w:val="24"/>
        </w:rPr>
        <w:t>ii</w:t>
      </w:r>
      <w:r w:rsidR="00C41F37" w:rsidRPr="005F1143">
        <w:rPr>
          <w:rFonts w:ascii="Arial Narrow" w:hAnsi="Arial Narrow" w:cs="Arial Narrow"/>
          <w:sz w:val="24"/>
          <w:szCs w:val="24"/>
        </w:rPr>
        <w:t xml:space="preserve"> HW </w:t>
      </w:r>
      <w:r w:rsidR="00154FA8" w:rsidRPr="005F1143">
        <w:rPr>
          <w:rFonts w:ascii="Arial Narrow" w:hAnsi="Arial Narrow" w:cs="Arial Narrow"/>
          <w:sz w:val="24"/>
          <w:szCs w:val="24"/>
        </w:rPr>
        <w:t>pentru fiecare dintre cele două spații tehnice</w:t>
      </w:r>
      <w:r w:rsidR="00E75D66" w:rsidRPr="005F1143">
        <w:rPr>
          <w:rFonts w:ascii="Arial Narrow" w:hAnsi="Arial Narrow" w:cs="Arial Narrow"/>
          <w:sz w:val="24"/>
          <w:szCs w:val="24"/>
        </w:rPr>
        <w:t xml:space="preserve"> de către co-contractantul autorității contractante, </w:t>
      </w:r>
      <w:r w:rsidR="0010193C" w:rsidRPr="005F1143">
        <w:rPr>
          <w:rFonts w:ascii="Arial Narrow" w:hAnsi="Arial Narrow" w:cs="Arial Narrow"/>
          <w:sz w:val="24"/>
          <w:szCs w:val="24"/>
        </w:rPr>
        <w:t>prestatorul</w:t>
      </w:r>
      <w:r w:rsidR="000175EE" w:rsidRPr="005F1143">
        <w:rPr>
          <w:rFonts w:ascii="Arial Narrow" w:hAnsi="Arial Narrow" w:cs="Arial Narrow"/>
          <w:sz w:val="24"/>
          <w:szCs w:val="24"/>
        </w:rPr>
        <w:t xml:space="preserve"> </w:t>
      </w:r>
      <w:r w:rsidR="004D2238" w:rsidRPr="005F1143">
        <w:rPr>
          <w:rFonts w:ascii="Arial Narrow" w:hAnsi="Arial Narrow" w:cs="Arial Narrow"/>
          <w:sz w:val="24"/>
          <w:szCs w:val="24"/>
        </w:rPr>
        <w:t>va emite factura/facturile pentru serviciile prestate</w:t>
      </w:r>
      <w:r w:rsidR="000175EE" w:rsidRPr="005F1143">
        <w:rPr>
          <w:rFonts w:ascii="Arial Narrow" w:hAnsi="Arial Narrow" w:cs="Arial Narrow"/>
          <w:sz w:val="24"/>
          <w:szCs w:val="24"/>
        </w:rPr>
        <w:t>,</w:t>
      </w:r>
      <w:r w:rsidR="000175EE" w:rsidRPr="005F1143">
        <w:rPr>
          <w:rFonts w:ascii="Arial Narrow" w:hAnsi="Arial Narrow"/>
          <w:sz w:val="24"/>
          <w:szCs w:val="24"/>
        </w:rPr>
        <w:t xml:space="preserve"> reprezentând restul de 10% din valoarea ofertei financiare, pentru fiecare dintre cele două spații tehnice </w:t>
      </w:r>
      <w:r w:rsidR="000175EE" w:rsidRPr="005F1143">
        <w:rPr>
          <w:rFonts w:ascii="Arial Narrow" w:hAnsi="Arial Narrow" w:cs="Arial Narrow"/>
          <w:sz w:val="24"/>
          <w:szCs w:val="24"/>
        </w:rPr>
        <w:t xml:space="preserve"> </w:t>
      </w:r>
      <w:r w:rsidR="004D2238" w:rsidRPr="005F1143">
        <w:rPr>
          <w:rFonts w:ascii="Arial Narrow" w:hAnsi="Arial Narrow" w:cs="Arial Narrow"/>
          <w:sz w:val="24"/>
          <w:szCs w:val="24"/>
        </w:rPr>
        <w:t>Factura va avea menţionat numărul contractului, datele de emitere şi de scadenţă și va/vor  fi trimisă/e în original la adresa specificată de Autoritatea contractantă.</w:t>
      </w:r>
    </w:p>
    <w:p w:rsidR="00800480" w:rsidRPr="005F1143" w:rsidRDefault="004D2238" w:rsidP="00006C87">
      <w:pPr>
        <w:pStyle w:val="ListParagraph"/>
        <w:spacing w:after="0" w:line="240" w:lineRule="auto"/>
        <w:jc w:val="both"/>
        <w:rPr>
          <w:rFonts w:ascii="Arial Narrow" w:hAnsi="Arial Narrow"/>
          <w:sz w:val="24"/>
          <w:szCs w:val="24"/>
        </w:rPr>
      </w:pPr>
      <w:r w:rsidRPr="005F1143">
        <w:rPr>
          <w:rFonts w:ascii="Arial Narrow" w:hAnsi="Arial Narrow"/>
          <w:sz w:val="24"/>
          <w:szCs w:val="24"/>
        </w:rPr>
        <w:t>Plata facturii/facturilor se va realiza pe baza proceselor verbale de recepţie calitativă a serviciilor de</w:t>
      </w:r>
      <w:r w:rsidRPr="005F1143">
        <w:rPr>
          <w:rFonts w:ascii="Arial Narrow" w:hAnsi="Arial Narrow" w:cs="Arial Narrow"/>
          <w:sz w:val="24"/>
          <w:szCs w:val="24"/>
        </w:rPr>
        <w:t xml:space="preserve"> asistență de specialitate din partea proiectantului pe perioada execuției proiectului,</w:t>
      </w:r>
      <w:r w:rsidRPr="005F1143">
        <w:rPr>
          <w:rFonts w:ascii="Arial Narrow" w:hAnsi="Arial Narrow"/>
          <w:sz w:val="24"/>
          <w:szCs w:val="24"/>
        </w:rPr>
        <w:t xml:space="preserve"> întocmite</w:t>
      </w:r>
      <w:r w:rsidRPr="005F1143">
        <w:rPr>
          <w:rFonts w:ascii="Arial Narrow" w:hAnsi="Arial Narrow" w:cs="Arial Narrow"/>
          <w:sz w:val="24"/>
          <w:szCs w:val="24"/>
        </w:rPr>
        <w:t xml:space="preserve"> pentru fiecare dintre cele două spații tehnice</w:t>
      </w:r>
      <w:r w:rsidRPr="005F1143">
        <w:rPr>
          <w:rFonts w:ascii="Arial Narrow" w:hAnsi="Arial Narrow"/>
          <w:sz w:val="24"/>
          <w:szCs w:val="24"/>
        </w:rPr>
        <w:t>, semnate fără obiecțiuni de către reprezentanții autorității contractante.</w:t>
      </w:r>
    </w:p>
    <w:p w:rsidR="00D73BD0" w:rsidRPr="005F1143" w:rsidRDefault="00D73BD0" w:rsidP="00006C87">
      <w:pPr>
        <w:shd w:val="clear" w:color="auto" w:fill="FFFFFF"/>
        <w:spacing w:after="0" w:line="240" w:lineRule="auto"/>
        <w:jc w:val="both"/>
        <w:rPr>
          <w:rFonts w:ascii="Arial Narrow" w:hAnsi="Arial Narrow"/>
          <w:bCs/>
          <w:sz w:val="24"/>
          <w:szCs w:val="24"/>
        </w:rPr>
      </w:pPr>
      <w:bookmarkStart w:id="168" w:name="do|ax1|siIII|pt6|pa7"/>
      <w:bookmarkStart w:id="169" w:name="do|ax1|siIII|pt6|pa8"/>
      <w:bookmarkStart w:id="170" w:name="do|ax1|siIII|pt6|pa9"/>
      <w:bookmarkEnd w:id="168"/>
      <w:bookmarkEnd w:id="169"/>
      <w:bookmarkEnd w:id="170"/>
      <w:r w:rsidRPr="005F1143">
        <w:rPr>
          <w:rFonts w:ascii="Arial Narrow" w:hAnsi="Arial Narrow"/>
          <w:bCs/>
          <w:sz w:val="24"/>
          <w:szCs w:val="24"/>
        </w:rPr>
        <w:t>Plata se va face prin ordin de plată emis de achizitor, în termen de maxim 30 de zile calculate conform art. 6 din Legea nr. 72/2013 privind măsurile pentru combaterea întârzierii în executarea obligaţiilor de plată a unor sume de bani rezultând din contracte încheiate între profesionişti şi între aceştia şi autorităţi contractante, cu modificările și completările ulterioare, din conturile proiectului „Sistem electronic integrat al ONRC consolidat şi interoperabil destinat asigurării serviciilor de E – GUVERNARE centrate pe Evenimente de Viaţă (ONRC V2.0)”</w:t>
      </w:r>
    </w:p>
    <w:p w:rsidR="007A2B86" w:rsidRPr="005F1143" w:rsidRDefault="007A2B86" w:rsidP="00006C87">
      <w:pPr>
        <w:shd w:val="clear" w:color="auto" w:fill="FFFFFF"/>
        <w:spacing w:after="0" w:line="240" w:lineRule="auto"/>
        <w:jc w:val="both"/>
        <w:rPr>
          <w:rFonts w:ascii="Arial Narrow" w:hAnsi="Arial Narrow"/>
          <w:sz w:val="24"/>
          <w:szCs w:val="24"/>
        </w:rPr>
      </w:pPr>
    </w:p>
    <w:p w:rsidR="00800480" w:rsidRPr="005F1143" w:rsidRDefault="00604C9E" w:rsidP="00006C87">
      <w:pPr>
        <w:pStyle w:val="Heading1"/>
        <w:spacing w:before="0" w:line="240" w:lineRule="auto"/>
        <w:jc w:val="both"/>
        <w:rPr>
          <w:caps/>
          <w:szCs w:val="24"/>
          <w:lang w:val="ro-RO"/>
        </w:rPr>
      </w:pPr>
      <w:bookmarkStart w:id="171" w:name="_Toc17118811"/>
      <w:bookmarkStart w:id="172" w:name="_Toc17118812"/>
      <w:bookmarkStart w:id="173" w:name="bookmark12"/>
      <w:bookmarkStart w:id="174" w:name="_Toc403997388"/>
      <w:bookmarkStart w:id="175" w:name="_Toc502769171"/>
      <w:bookmarkStart w:id="176" w:name="_Toc16924870"/>
      <w:bookmarkStart w:id="177" w:name="_Toc17118813"/>
      <w:bookmarkStart w:id="178" w:name="_Toc22807149"/>
      <w:bookmarkEnd w:id="108"/>
      <w:bookmarkEnd w:id="171"/>
      <w:bookmarkEnd w:id="172"/>
      <w:r w:rsidRPr="005F1143">
        <w:rPr>
          <w:caps/>
          <w:szCs w:val="24"/>
          <w:lang w:val="ro-RO"/>
        </w:rPr>
        <w:lastRenderedPageBreak/>
        <w:t>Modul de întocmire a ofertei</w:t>
      </w:r>
      <w:bookmarkEnd w:id="173"/>
      <w:bookmarkEnd w:id="174"/>
      <w:bookmarkEnd w:id="175"/>
      <w:bookmarkEnd w:id="176"/>
      <w:bookmarkEnd w:id="177"/>
      <w:bookmarkEnd w:id="178"/>
    </w:p>
    <w:p w:rsidR="00604C9E" w:rsidRPr="005F1143" w:rsidRDefault="00604C9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Propunerea tehnică va fi elaborată astfel încât să rezulte că sunt îndeplinite în totalitate cerinţele aferente caietului de sarcini. Propunerea tehnică trebuie să reflecte asumarea de către ofertant a tuturor cerinţelor si obligaţiilor prevăzute în caietul de sarcini.</w:t>
      </w:r>
    </w:p>
    <w:p w:rsidR="00604C9E" w:rsidRPr="005F1143" w:rsidRDefault="00604C9E" w:rsidP="00006C87">
      <w:pPr>
        <w:pStyle w:val="Heading2"/>
        <w:jc w:val="both"/>
      </w:pPr>
      <w:bookmarkStart w:id="179" w:name="_Toc22717743"/>
      <w:bookmarkStart w:id="180" w:name="_Toc502769172"/>
      <w:bookmarkStart w:id="181" w:name="_Toc16924871"/>
      <w:bookmarkStart w:id="182" w:name="_Toc17118814"/>
      <w:bookmarkStart w:id="183" w:name="_Toc22807150"/>
      <w:bookmarkEnd w:id="179"/>
      <w:r w:rsidRPr="005F1143">
        <w:t>Propunerea tehnică:</w:t>
      </w:r>
      <w:bookmarkEnd w:id="180"/>
      <w:bookmarkEnd w:id="181"/>
      <w:bookmarkEnd w:id="182"/>
      <w:bookmarkEnd w:id="183"/>
    </w:p>
    <w:p w:rsidR="00800480" w:rsidRPr="005F1143" w:rsidRDefault="00604C9E" w:rsidP="004F00D0">
      <w:pPr>
        <w:numPr>
          <w:ilvl w:val="0"/>
          <w:numId w:val="8"/>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Propunerea tehnică va fi întocmită în conformitate cu solicitările din caietul de sarcini, acestea fiind considerate minime și obligatorii.</w:t>
      </w:r>
    </w:p>
    <w:p w:rsidR="00800480" w:rsidRPr="005F1143" w:rsidRDefault="00604C9E" w:rsidP="004F00D0">
      <w:pPr>
        <w:numPr>
          <w:ilvl w:val="0"/>
          <w:numId w:val="8"/>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 xml:space="preserve">Ofertantul are obligația de a face dovada conformității serviciilor ofertate cu toate specificațiile tehnice cuprinse în caietul de sarcini. </w:t>
      </w:r>
    </w:p>
    <w:p w:rsidR="00800480" w:rsidRPr="005F1143" w:rsidRDefault="00604C9E" w:rsidP="004F00D0">
      <w:pPr>
        <w:numPr>
          <w:ilvl w:val="0"/>
          <w:numId w:val="8"/>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Ofertantul va prezenta sub forma tabelară, explicațiile, valorile și documentele doveditoare pentru toate caracteristicile solicitate în caietul de sarcini (matrice de complianță).</w:t>
      </w:r>
    </w:p>
    <w:p w:rsidR="00800480" w:rsidRPr="005F1143" w:rsidRDefault="00604C9E" w:rsidP="004F00D0">
      <w:pPr>
        <w:numPr>
          <w:ilvl w:val="0"/>
          <w:numId w:val="8"/>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Toate livrabilele furnizate în cadrul proiectului de către Prestator vor fi în limba română.</w:t>
      </w:r>
    </w:p>
    <w:p w:rsidR="00800480" w:rsidRPr="005F1143" w:rsidRDefault="00ED272C" w:rsidP="004F00D0">
      <w:pPr>
        <w:numPr>
          <w:ilvl w:val="0"/>
          <w:numId w:val="8"/>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 xml:space="preserve">Ofertantul va preciza orice alte </w:t>
      </w:r>
      <w:r w:rsidR="00604C9E" w:rsidRPr="005F1143">
        <w:rPr>
          <w:rFonts w:ascii="Arial Narrow" w:hAnsi="Arial Narrow" w:cs="Arial Narrow"/>
          <w:sz w:val="24"/>
          <w:szCs w:val="24"/>
        </w:rPr>
        <w:t xml:space="preserve">informaţii </w:t>
      </w:r>
      <w:r w:rsidRPr="005F1143">
        <w:rPr>
          <w:rFonts w:ascii="Arial Narrow" w:hAnsi="Arial Narrow" w:cs="Arial Narrow"/>
          <w:sz w:val="24"/>
          <w:szCs w:val="24"/>
        </w:rPr>
        <w:t xml:space="preserve">pe care le </w:t>
      </w:r>
      <w:r w:rsidR="002339D8" w:rsidRPr="005F1143">
        <w:rPr>
          <w:rFonts w:ascii="Arial Narrow" w:hAnsi="Arial Narrow" w:cs="Arial Narrow"/>
          <w:sz w:val="24"/>
          <w:szCs w:val="24"/>
        </w:rPr>
        <w:t xml:space="preserve">consideră </w:t>
      </w:r>
      <w:r w:rsidR="00604C9E" w:rsidRPr="005F1143">
        <w:rPr>
          <w:rFonts w:ascii="Arial Narrow" w:hAnsi="Arial Narrow" w:cs="Arial Narrow"/>
          <w:sz w:val="24"/>
          <w:szCs w:val="24"/>
        </w:rPr>
        <w:t>semnificative pentru evaluarea corespunzătoare a propunerii tehnice.</w:t>
      </w:r>
    </w:p>
    <w:p w:rsidR="006251F8" w:rsidRPr="005F1143" w:rsidRDefault="006251F8" w:rsidP="00006C87">
      <w:pPr>
        <w:overflowPunct w:val="0"/>
        <w:autoSpaceDE w:val="0"/>
        <w:autoSpaceDN w:val="0"/>
        <w:adjustRightInd w:val="0"/>
        <w:spacing w:after="0" w:line="240" w:lineRule="auto"/>
        <w:ind w:left="360"/>
        <w:jc w:val="both"/>
        <w:textAlignment w:val="baseline"/>
        <w:rPr>
          <w:rFonts w:ascii="Arial Narrow" w:hAnsi="Arial Narrow" w:cs="Arial Narrow"/>
          <w:sz w:val="24"/>
          <w:szCs w:val="24"/>
        </w:rPr>
      </w:pPr>
      <w:bookmarkStart w:id="184" w:name="_Toc22717745"/>
      <w:bookmarkEnd w:id="184"/>
    </w:p>
    <w:p w:rsidR="00604C9E" w:rsidRPr="005F1143" w:rsidRDefault="00604C9E" w:rsidP="00006C87">
      <w:pPr>
        <w:pStyle w:val="Heading2"/>
        <w:jc w:val="both"/>
      </w:pPr>
      <w:bookmarkStart w:id="185" w:name="_Toc16924872"/>
      <w:bookmarkStart w:id="186" w:name="_Toc17118815"/>
      <w:bookmarkStart w:id="187" w:name="_Toc22807151"/>
      <w:r w:rsidRPr="005F1143">
        <w:t>Propunerea financiară:</w:t>
      </w:r>
      <w:bookmarkEnd w:id="185"/>
      <w:bookmarkEnd w:id="186"/>
      <w:bookmarkEnd w:id="187"/>
    </w:p>
    <w:p w:rsidR="00800480" w:rsidRPr="005F1143" w:rsidRDefault="00604C9E" w:rsidP="00006C87">
      <w:pPr>
        <w:overflowPunct w:val="0"/>
        <w:autoSpaceDE w:val="0"/>
        <w:autoSpaceDN w:val="0"/>
        <w:adjustRightInd w:val="0"/>
        <w:spacing w:after="0" w:line="240" w:lineRule="auto"/>
        <w:ind w:left="720"/>
        <w:jc w:val="both"/>
        <w:textAlignment w:val="baseline"/>
        <w:rPr>
          <w:rFonts w:ascii="Arial Narrow" w:hAnsi="Arial Narrow" w:cs="Arial Narrow"/>
          <w:sz w:val="24"/>
          <w:szCs w:val="24"/>
        </w:rPr>
      </w:pPr>
      <w:r w:rsidRPr="005F1143">
        <w:rPr>
          <w:rFonts w:ascii="Arial Narrow" w:hAnsi="Arial Narrow" w:cs="Arial Narrow"/>
          <w:sz w:val="24"/>
          <w:szCs w:val="24"/>
        </w:rPr>
        <w:t>Propunerea financiară va fi prezentată detaliat și va conține prețurile totale pentru fiecare din</w:t>
      </w:r>
      <w:r w:rsidR="00D43A45" w:rsidRPr="005F1143">
        <w:rPr>
          <w:rFonts w:ascii="Arial Narrow" w:hAnsi="Arial Narrow" w:cs="Arial Narrow"/>
          <w:sz w:val="24"/>
          <w:szCs w:val="24"/>
        </w:rPr>
        <w:t>tre</w:t>
      </w:r>
      <w:r w:rsidRPr="005F1143">
        <w:rPr>
          <w:rFonts w:ascii="Arial Narrow" w:hAnsi="Arial Narrow" w:cs="Arial Narrow"/>
          <w:sz w:val="24"/>
          <w:szCs w:val="24"/>
        </w:rPr>
        <w:t xml:space="preserve"> cele </w:t>
      </w:r>
      <w:r w:rsidR="00D43A45" w:rsidRPr="005F1143">
        <w:rPr>
          <w:rFonts w:ascii="Arial Narrow" w:hAnsi="Arial Narrow" w:cs="Arial Narrow"/>
          <w:sz w:val="24"/>
          <w:szCs w:val="24"/>
        </w:rPr>
        <w:t xml:space="preserve">două </w:t>
      </w:r>
      <w:r w:rsidR="00C53CAA" w:rsidRPr="005F1143">
        <w:rPr>
          <w:rFonts w:ascii="Arial Narrow" w:hAnsi="Arial Narrow" w:cs="Arial Narrow"/>
          <w:sz w:val="24"/>
          <w:szCs w:val="24"/>
        </w:rPr>
        <w:t xml:space="preserve">locații </w:t>
      </w:r>
      <w:r w:rsidRPr="005F1143">
        <w:rPr>
          <w:rFonts w:ascii="Arial Narrow" w:hAnsi="Arial Narrow" w:cs="Arial Narrow"/>
          <w:sz w:val="24"/>
          <w:szCs w:val="24"/>
        </w:rPr>
        <w:t>incluse în propunerea tehnică, respectiv:</w:t>
      </w:r>
    </w:p>
    <w:p w:rsidR="00800480" w:rsidRPr="005F1143" w:rsidRDefault="00604C9E" w:rsidP="004F00D0">
      <w:pPr>
        <w:numPr>
          <w:ilvl w:val="1"/>
          <w:numId w:val="17"/>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 xml:space="preserve">Preț servicii întocmire Proiect tehnic </w:t>
      </w:r>
      <w:r w:rsidR="00A912AD" w:rsidRPr="005F1143">
        <w:rPr>
          <w:rFonts w:ascii="Arial Narrow" w:hAnsi="Arial Narrow" w:cs="Arial Narrow"/>
          <w:sz w:val="24"/>
          <w:szCs w:val="24"/>
        </w:rPr>
        <w:t xml:space="preserve">cu detalii de execuție </w:t>
      </w:r>
      <w:r w:rsidR="001E77EF" w:rsidRPr="005F1143">
        <w:rPr>
          <w:rFonts w:ascii="Arial Narrow" w:hAnsi="Arial Narrow" w:cs="Arial Narrow"/>
          <w:sz w:val="24"/>
          <w:szCs w:val="24"/>
        </w:rPr>
        <w:t>Centru de Date</w:t>
      </w:r>
      <w:r w:rsidRPr="005F1143">
        <w:rPr>
          <w:rFonts w:ascii="Arial Narrow" w:hAnsi="Arial Narrow" w:cs="Arial Narrow"/>
          <w:sz w:val="24"/>
          <w:szCs w:val="24"/>
        </w:rPr>
        <w:t xml:space="preserve"> Principal </w:t>
      </w:r>
      <w:r w:rsidR="00D43A45" w:rsidRPr="005F1143">
        <w:rPr>
          <w:rFonts w:ascii="Arial Narrow" w:hAnsi="Arial Narrow" w:cs="Arial Narrow"/>
          <w:sz w:val="24"/>
          <w:szCs w:val="24"/>
        </w:rPr>
        <w:t>București</w:t>
      </w:r>
    </w:p>
    <w:p w:rsidR="00604C9E" w:rsidRPr="005F1143" w:rsidRDefault="00604C9E" w:rsidP="004F00D0">
      <w:pPr>
        <w:numPr>
          <w:ilvl w:val="1"/>
          <w:numId w:val="17"/>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 xml:space="preserve">Preț servicii întocmire Proiect tehnic </w:t>
      </w:r>
      <w:r w:rsidR="00A912AD" w:rsidRPr="005F1143">
        <w:rPr>
          <w:rFonts w:ascii="Arial Narrow" w:hAnsi="Arial Narrow" w:cs="Arial Narrow"/>
          <w:sz w:val="24"/>
          <w:szCs w:val="24"/>
        </w:rPr>
        <w:t xml:space="preserve">cu detalii de execuție </w:t>
      </w:r>
      <w:r w:rsidR="001E77EF" w:rsidRPr="005F1143">
        <w:rPr>
          <w:rFonts w:ascii="Arial Narrow" w:hAnsi="Arial Narrow" w:cs="Arial Narrow"/>
          <w:sz w:val="24"/>
          <w:szCs w:val="24"/>
        </w:rPr>
        <w:t>Centru de Date</w:t>
      </w:r>
      <w:r w:rsidRPr="005F1143">
        <w:rPr>
          <w:rFonts w:ascii="Arial Narrow" w:hAnsi="Arial Narrow" w:cs="Arial Narrow"/>
          <w:sz w:val="24"/>
          <w:szCs w:val="24"/>
        </w:rPr>
        <w:t xml:space="preserve"> Secundar </w:t>
      </w:r>
      <w:r w:rsidR="00D43A45" w:rsidRPr="005F1143">
        <w:rPr>
          <w:rFonts w:ascii="Arial Narrow" w:hAnsi="Arial Narrow" w:cs="Arial Narrow"/>
          <w:sz w:val="24"/>
          <w:szCs w:val="24"/>
        </w:rPr>
        <w:t xml:space="preserve">Constanța </w:t>
      </w:r>
      <w:r w:rsidRPr="005F1143">
        <w:rPr>
          <w:rFonts w:ascii="Arial Narrow" w:hAnsi="Arial Narrow" w:cs="Arial Narrow"/>
          <w:sz w:val="24"/>
          <w:szCs w:val="24"/>
        </w:rPr>
        <w:t xml:space="preserve">(sau </w:t>
      </w:r>
      <w:r w:rsidR="00D43A45" w:rsidRPr="005F1143">
        <w:rPr>
          <w:rFonts w:ascii="Arial Narrow" w:hAnsi="Arial Narrow" w:cs="Arial Narrow"/>
          <w:sz w:val="24"/>
          <w:szCs w:val="24"/>
        </w:rPr>
        <w:t>altă locație corespunzătoare</w:t>
      </w:r>
      <w:r w:rsidRPr="005F1143">
        <w:rPr>
          <w:rFonts w:ascii="Arial Narrow" w:hAnsi="Arial Narrow" w:cs="Arial Narrow"/>
          <w:sz w:val="24"/>
          <w:szCs w:val="24"/>
        </w:rPr>
        <w:t>)</w:t>
      </w:r>
    </w:p>
    <w:p w:rsidR="00800480" w:rsidRPr="005F1143" w:rsidRDefault="00800480" w:rsidP="00006C87">
      <w:pPr>
        <w:overflowPunct w:val="0"/>
        <w:autoSpaceDE w:val="0"/>
        <w:autoSpaceDN w:val="0"/>
        <w:adjustRightInd w:val="0"/>
        <w:spacing w:after="0" w:line="240" w:lineRule="auto"/>
        <w:jc w:val="both"/>
        <w:textAlignment w:val="baseline"/>
        <w:rPr>
          <w:rFonts w:ascii="Arial Narrow" w:hAnsi="Arial Narrow" w:cs="Arial Narrow"/>
          <w:color w:val="FF0000"/>
          <w:sz w:val="24"/>
          <w:szCs w:val="24"/>
        </w:rPr>
      </w:pPr>
    </w:p>
    <w:p w:rsidR="00800480" w:rsidRPr="005F1143" w:rsidRDefault="00604C9E" w:rsidP="00006C87">
      <w:pPr>
        <w:pStyle w:val="Heading1"/>
        <w:spacing w:before="0" w:line="240" w:lineRule="auto"/>
        <w:jc w:val="both"/>
        <w:rPr>
          <w:caps/>
          <w:szCs w:val="24"/>
        </w:rPr>
      </w:pPr>
      <w:bookmarkStart w:id="188" w:name="_Toc16924873"/>
      <w:bookmarkStart w:id="189" w:name="_Toc17118816"/>
      <w:bookmarkStart w:id="190" w:name="_Toc22807152"/>
      <w:r w:rsidRPr="005F1143">
        <w:rPr>
          <w:caps/>
          <w:szCs w:val="24"/>
        </w:rPr>
        <w:t>Criterii de atribuire</w:t>
      </w:r>
      <w:bookmarkEnd w:id="188"/>
      <w:bookmarkEnd w:id="189"/>
      <w:bookmarkEnd w:id="190"/>
      <w:r w:rsidRPr="005F1143">
        <w:rPr>
          <w:caps/>
          <w:szCs w:val="24"/>
        </w:rPr>
        <w:t xml:space="preserve"> </w:t>
      </w:r>
    </w:p>
    <w:p w:rsidR="00800480" w:rsidRPr="005F1143" w:rsidRDefault="00604C9E" w:rsidP="00006C87">
      <w:pPr>
        <w:spacing w:after="0" w:line="240" w:lineRule="auto"/>
        <w:jc w:val="both"/>
        <w:rPr>
          <w:rFonts w:ascii="Arial Narrow" w:eastAsia="Times New Roman" w:hAnsi="Arial Narrow" w:cs="Arial"/>
          <w:sz w:val="24"/>
          <w:szCs w:val="24"/>
        </w:rPr>
      </w:pPr>
      <w:bookmarkStart w:id="191" w:name="_Hlk17977248"/>
      <w:r w:rsidRPr="005F1143">
        <w:rPr>
          <w:rFonts w:ascii="Arial Narrow" w:eastAsia="Times New Roman" w:hAnsi="Arial Narrow" w:cs="Arial"/>
          <w:sz w:val="24"/>
          <w:szCs w:val="24"/>
        </w:rPr>
        <w:t xml:space="preserve">Criteriul de atribuire este </w:t>
      </w:r>
      <w:r w:rsidR="006773D7" w:rsidRPr="005F1143">
        <w:rPr>
          <w:rFonts w:ascii="Arial Narrow" w:eastAsia="Times New Roman" w:hAnsi="Arial Narrow" w:cs="Arial"/>
          <w:sz w:val="24"/>
          <w:szCs w:val="24"/>
        </w:rPr>
        <w:t>”</w:t>
      </w:r>
      <w:r w:rsidRPr="005F1143">
        <w:rPr>
          <w:rFonts w:ascii="Arial Narrow" w:eastAsia="Times New Roman" w:hAnsi="Arial Narrow" w:cs="Arial"/>
          <w:sz w:val="24"/>
          <w:szCs w:val="24"/>
        </w:rPr>
        <w:t>cel mai bun raport calitate-pret</w:t>
      </w:r>
      <w:r w:rsidR="006773D7" w:rsidRPr="005F1143">
        <w:rPr>
          <w:rFonts w:ascii="Arial Narrow" w:eastAsia="Times New Roman" w:hAnsi="Arial Narrow" w:cs="Arial"/>
          <w:sz w:val="24"/>
          <w:szCs w:val="24"/>
        </w:rPr>
        <w:t>”</w:t>
      </w:r>
      <w:r w:rsidRPr="005F1143">
        <w:rPr>
          <w:rFonts w:ascii="Arial Narrow" w:eastAsia="Times New Roman" w:hAnsi="Arial Narrow" w:cs="Arial"/>
          <w:sz w:val="24"/>
          <w:szCs w:val="24"/>
        </w:rPr>
        <w:t xml:space="preserve">. </w:t>
      </w:r>
    </w:p>
    <w:p w:rsidR="00800480" w:rsidRPr="005F1143" w:rsidRDefault="00604C9E" w:rsidP="00006C87">
      <w:pPr>
        <w:spacing w:after="0" w:line="240" w:lineRule="auto"/>
        <w:jc w:val="both"/>
        <w:rPr>
          <w:rFonts w:ascii="Arial Narrow" w:eastAsia="Times New Roman" w:hAnsi="Arial Narrow" w:cs="Arial"/>
          <w:b/>
          <w:sz w:val="24"/>
          <w:szCs w:val="24"/>
        </w:rPr>
      </w:pPr>
      <w:r w:rsidRPr="005F1143">
        <w:rPr>
          <w:rFonts w:ascii="Arial Narrow" w:eastAsia="Times New Roman" w:hAnsi="Arial Narrow" w:cs="Arial"/>
          <w:b/>
          <w:bCs/>
          <w:sz w:val="24"/>
          <w:szCs w:val="24"/>
        </w:rPr>
        <w:t>A</w:t>
      </w:r>
      <w:r w:rsidR="00AD4107" w:rsidRPr="005F1143">
        <w:rPr>
          <w:rFonts w:ascii="Arial Narrow" w:eastAsia="Times New Roman" w:hAnsi="Arial Narrow" w:cs="Arial"/>
          <w:b/>
          <w:bCs/>
          <w:sz w:val="24"/>
          <w:szCs w:val="24"/>
        </w:rPr>
        <w:t xml:space="preserve">lgoritm de calcul </w:t>
      </w:r>
    </w:p>
    <w:p w:rsidR="00800480" w:rsidRPr="005F1143" w:rsidRDefault="00604C9E" w:rsidP="00006C87">
      <w:pPr>
        <w:spacing w:after="0" w:line="240" w:lineRule="auto"/>
        <w:jc w:val="both"/>
        <w:rPr>
          <w:rFonts w:ascii="Arial Narrow" w:hAnsi="Arial Narrow" w:cs="Arial"/>
          <w:sz w:val="24"/>
          <w:szCs w:val="24"/>
        </w:rPr>
      </w:pPr>
      <w:r w:rsidRPr="005F1143">
        <w:rPr>
          <w:rFonts w:ascii="Arial Narrow" w:eastAsia="Times New Roman" w:hAnsi="Arial Narrow" w:cs="Arial"/>
          <w:sz w:val="24"/>
          <w:szCs w:val="24"/>
        </w:rPr>
        <w:t>Evaluarea ofertelor se va face i</w:t>
      </w:r>
      <w:r w:rsidRPr="005F1143">
        <w:rPr>
          <w:rFonts w:ascii="Arial" w:eastAsia="Times New Roman" w:hAnsi="Arial" w:cs="Arial"/>
          <w:sz w:val="24"/>
          <w:szCs w:val="24"/>
        </w:rPr>
        <w:t>̂</w:t>
      </w:r>
      <w:r w:rsidRPr="005F1143">
        <w:rPr>
          <w:rFonts w:ascii="Arial Narrow" w:eastAsia="Times New Roman" w:hAnsi="Arial Narrow" w:cs="Arial"/>
          <w:sz w:val="24"/>
          <w:szCs w:val="24"/>
        </w:rPr>
        <w:t>n ordinea descresca</w:t>
      </w:r>
      <w:r w:rsidRPr="005F1143">
        <w:rPr>
          <w:rFonts w:ascii="Arial" w:eastAsia="Times New Roman" w:hAnsi="Arial" w:cs="Arial"/>
          <w:sz w:val="24"/>
          <w:szCs w:val="24"/>
        </w:rPr>
        <w:t>̆</w:t>
      </w:r>
      <w:r w:rsidRPr="005F1143">
        <w:rPr>
          <w:rFonts w:ascii="Arial Narrow" w:eastAsia="Times New Roman" w:hAnsi="Arial Narrow" w:cs="Arial"/>
          <w:sz w:val="24"/>
          <w:szCs w:val="24"/>
        </w:rPr>
        <w:t xml:space="preserve">toare a punctajului total obtinut din </w:t>
      </w:r>
      <w:r w:rsidRPr="005F1143">
        <w:rPr>
          <w:rFonts w:ascii="Arial Narrow" w:hAnsi="Arial Narrow" w:cs="Arial"/>
          <w:sz w:val="24"/>
          <w:szCs w:val="24"/>
        </w:rPr>
        <w:t>punctajul tehnic s</w:t>
      </w:r>
      <w:r w:rsidRPr="005F1143">
        <w:rPr>
          <w:rFonts w:ascii="Arial" w:hAnsi="Arial" w:cs="Arial"/>
          <w:sz w:val="24"/>
          <w:szCs w:val="24"/>
        </w:rPr>
        <w:t>̧</w:t>
      </w:r>
      <w:r w:rsidRPr="005F1143">
        <w:rPr>
          <w:rFonts w:ascii="Arial Narrow" w:hAnsi="Arial Narrow" w:cs="Arial"/>
          <w:sz w:val="24"/>
          <w:szCs w:val="24"/>
        </w:rPr>
        <w:t>i financiar, pe baza ponderilor prezentate i</w:t>
      </w:r>
      <w:r w:rsidRPr="005F1143">
        <w:rPr>
          <w:rFonts w:ascii="Arial" w:hAnsi="Arial" w:cs="Arial"/>
          <w:sz w:val="24"/>
          <w:szCs w:val="24"/>
        </w:rPr>
        <w:t>̂</w:t>
      </w:r>
      <w:r w:rsidRPr="005F1143">
        <w:rPr>
          <w:rFonts w:ascii="Arial Narrow" w:hAnsi="Arial Narrow" w:cs="Arial"/>
          <w:sz w:val="24"/>
          <w:szCs w:val="24"/>
        </w:rPr>
        <w:t>n fis</w:t>
      </w:r>
      <w:r w:rsidRPr="005F1143">
        <w:rPr>
          <w:rFonts w:ascii="Arial" w:hAnsi="Arial" w:cs="Arial"/>
          <w:sz w:val="24"/>
          <w:szCs w:val="24"/>
        </w:rPr>
        <w:t>̧</w:t>
      </w:r>
      <w:r w:rsidRPr="005F1143">
        <w:rPr>
          <w:rFonts w:ascii="Arial Narrow" w:hAnsi="Arial Narrow" w:cs="Arial"/>
          <w:sz w:val="24"/>
          <w:szCs w:val="24"/>
        </w:rPr>
        <w:t>a de date a achizit</w:t>
      </w:r>
      <w:r w:rsidRPr="005F1143">
        <w:rPr>
          <w:rFonts w:ascii="Arial" w:hAnsi="Arial" w:cs="Arial"/>
          <w:sz w:val="24"/>
          <w:szCs w:val="24"/>
        </w:rPr>
        <w:t>̧</w:t>
      </w:r>
      <w:r w:rsidRPr="005F1143">
        <w:rPr>
          <w:rFonts w:ascii="Arial Narrow" w:hAnsi="Arial Narrow" w:cs="Arial"/>
          <w:sz w:val="24"/>
          <w:szCs w:val="24"/>
        </w:rPr>
        <w:t xml:space="preserve">iei, pentru fiecare dintre criteriile respective. </w:t>
      </w:r>
    </w:p>
    <w:p w:rsidR="00800480"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Oferta care ob</w:t>
      </w:r>
      <w:r w:rsidR="008B055E" w:rsidRPr="005F1143">
        <w:rPr>
          <w:rFonts w:ascii="Arial Narrow" w:hAnsi="Arial Narrow" w:cs="Arial"/>
          <w:sz w:val="24"/>
          <w:szCs w:val="24"/>
        </w:rPr>
        <w:t>ț</w:t>
      </w:r>
      <w:r w:rsidRPr="005F1143">
        <w:rPr>
          <w:rFonts w:ascii="Arial Narrow" w:hAnsi="Arial Narrow" w:cs="Arial"/>
          <w:sz w:val="24"/>
          <w:szCs w:val="24"/>
        </w:rPr>
        <w:t>ine cel mai mare num</w:t>
      </w:r>
      <w:r w:rsidR="008B055E" w:rsidRPr="005F1143">
        <w:rPr>
          <w:rFonts w:ascii="Arial Narrow" w:hAnsi="Arial Narrow" w:cs="Arial"/>
          <w:sz w:val="24"/>
          <w:szCs w:val="24"/>
        </w:rPr>
        <w:t>ă</w:t>
      </w:r>
      <w:r w:rsidRPr="005F1143">
        <w:rPr>
          <w:rFonts w:ascii="Arial Narrow" w:hAnsi="Arial Narrow" w:cs="Arial"/>
          <w:sz w:val="24"/>
          <w:szCs w:val="24"/>
        </w:rPr>
        <w:t>r de puncte va fi declarat</w:t>
      </w:r>
      <w:r w:rsidR="008B055E" w:rsidRPr="005F1143">
        <w:rPr>
          <w:rFonts w:ascii="Arial Narrow" w:hAnsi="Arial Narrow" w:cs="Arial"/>
          <w:sz w:val="24"/>
          <w:szCs w:val="24"/>
        </w:rPr>
        <w:t>ă</w:t>
      </w:r>
      <w:r w:rsidRPr="005F1143">
        <w:rPr>
          <w:rFonts w:ascii="Arial Narrow" w:hAnsi="Arial Narrow" w:cs="Arial"/>
          <w:sz w:val="24"/>
          <w:szCs w:val="24"/>
        </w:rPr>
        <w:t xml:space="preserve"> c</w:t>
      </w:r>
      <w:r w:rsidR="008B055E" w:rsidRPr="005F1143">
        <w:rPr>
          <w:rFonts w:ascii="Arial Narrow" w:hAnsi="Arial Narrow" w:cs="Arial"/>
          <w:sz w:val="24"/>
          <w:szCs w:val="24"/>
        </w:rPr>
        <w:t>â</w:t>
      </w:r>
      <w:r w:rsidRPr="005F1143">
        <w:rPr>
          <w:rFonts w:ascii="Arial Narrow" w:hAnsi="Arial Narrow" w:cs="Arial"/>
          <w:sz w:val="24"/>
          <w:szCs w:val="24"/>
        </w:rPr>
        <w:t>s</w:t>
      </w:r>
      <w:r w:rsidRPr="005F1143">
        <w:rPr>
          <w:rFonts w:ascii="Arial" w:hAnsi="Arial" w:cs="Arial"/>
          <w:sz w:val="24"/>
          <w:szCs w:val="24"/>
        </w:rPr>
        <w:t>̧</w:t>
      </w:r>
      <w:r w:rsidRPr="005F1143">
        <w:rPr>
          <w:rFonts w:ascii="Arial Narrow" w:hAnsi="Arial Narrow" w:cs="Arial"/>
          <w:sz w:val="24"/>
          <w:szCs w:val="24"/>
        </w:rPr>
        <w:t>tig</w:t>
      </w:r>
      <w:r w:rsidR="008B055E" w:rsidRPr="005F1143">
        <w:rPr>
          <w:rFonts w:ascii="Arial Narrow" w:hAnsi="Arial Narrow" w:cs="Arial"/>
          <w:sz w:val="24"/>
          <w:szCs w:val="24"/>
        </w:rPr>
        <w:t>ă</w:t>
      </w:r>
      <w:r w:rsidRPr="005F1143">
        <w:rPr>
          <w:rFonts w:ascii="Arial Narrow" w:hAnsi="Arial Narrow" w:cs="Arial"/>
          <w:sz w:val="24"/>
          <w:szCs w:val="24"/>
        </w:rPr>
        <w:t>toare.</w:t>
      </w:r>
      <w:r w:rsidRPr="005F1143">
        <w:rPr>
          <w:rFonts w:ascii="Arial Narrow" w:hAnsi="Arial Narrow" w:cs="Arial"/>
          <w:sz w:val="24"/>
          <w:szCs w:val="24"/>
        </w:rPr>
        <w:br/>
        <w:t>Evaluarea ofertelor se va realiza pe baza urm</w:t>
      </w:r>
      <w:r w:rsidR="008B055E" w:rsidRPr="005F1143">
        <w:rPr>
          <w:rFonts w:ascii="Arial Narrow" w:hAnsi="Arial Narrow" w:cs="Arial"/>
          <w:sz w:val="24"/>
          <w:szCs w:val="24"/>
        </w:rPr>
        <w:t>ă</w:t>
      </w:r>
      <w:r w:rsidRPr="005F1143">
        <w:rPr>
          <w:rFonts w:ascii="Arial Narrow" w:hAnsi="Arial Narrow" w:cs="Arial"/>
          <w:sz w:val="24"/>
          <w:szCs w:val="24"/>
        </w:rPr>
        <w:t xml:space="preserve">toarelor criterii </w:t>
      </w:r>
      <w:r w:rsidR="008B055E" w:rsidRPr="005F1143">
        <w:rPr>
          <w:rFonts w:ascii="Arial Narrow" w:hAnsi="Arial Narrow" w:cs="Arial"/>
          <w:sz w:val="24"/>
          <w:szCs w:val="24"/>
        </w:rPr>
        <w:t>ș</w:t>
      </w:r>
      <w:r w:rsidRPr="005F1143">
        <w:rPr>
          <w:rFonts w:ascii="Arial Narrow" w:hAnsi="Arial Narrow" w:cs="Arial"/>
          <w:sz w:val="24"/>
          <w:szCs w:val="24"/>
        </w:rPr>
        <w:t>i a punctajul</w:t>
      </w:r>
      <w:r w:rsidR="008B055E" w:rsidRPr="005F1143">
        <w:rPr>
          <w:rFonts w:ascii="Arial Narrow" w:hAnsi="Arial Narrow" w:cs="Arial"/>
          <w:sz w:val="24"/>
          <w:szCs w:val="24"/>
        </w:rPr>
        <w:t>ui</w:t>
      </w:r>
      <w:r w:rsidRPr="005F1143">
        <w:rPr>
          <w:rFonts w:ascii="Arial Narrow" w:hAnsi="Arial Narrow" w:cs="Arial"/>
          <w:sz w:val="24"/>
          <w:szCs w:val="24"/>
        </w:rPr>
        <w:t xml:space="preserve"> aferent ob</w:t>
      </w:r>
      <w:r w:rsidR="008B055E" w:rsidRPr="005F1143">
        <w:rPr>
          <w:rFonts w:ascii="Arial Narrow" w:hAnsi="Arial Narrow" w:cs="Arial"/>
          <w:sz w:val="24"/>
          <w:szCs w:val="24"/>
        </w:rPr>
        <w:t>ț</w:t>
      </w:r>
      <w:r w:rsidRPr="005F1143">
        <w:rPr>
          <w:rFonts w:ascii="Arial Narrow" w:hAnsi="Arial Narrow" w:cs="Arial"/>
          <w:sz w:val="24"/>
          <w:szCs w:val="24"/>
        </w:rPr>
        <w:t>inut de fiecare ofert</w:t>
      </w:r>
      <w:r w:rsidR="008B055E" w:rsidRPr="005F1143">
        <w:rPr>
          <w:rFonts w:ascii="Arial Narrow" w:hAnsi="Arial Narrow" w:cs="Arial"/>
          <w:sz w:val="24"/>
          <w:szCs w:val="24"/>
        </w:rPr>
        <w:t>ă</w:t>
      </w:r>
      <w:r w:rsidRPr="005F1143">
        <w:rPr>
          <w:rFonts w:ascii="Arial Narrow" w:hAnsi="Arial Narrow" w:cs="Arial"/>
          <w:sz w:val="24"/>
          <w:szCs w:val="24"/>
        </w:rPr>
        <w:t xml:space="preserve"> evaluat</w:t>
      </w:r>
      <w:r w:rsidR="008B055E" w:rsidRPr="005F1143">
        <w:rPr>
          <w:rFonts w:ascii="Arial Narrow" w:hAnsi="Arial Narrow" w:cs="Arial"/>
          <w:sz w:val="24"/>
          <w:szCs w:val="24"/>
        </w:rPr>
        <w:t>ă</w:t>
      </w:r>
      <w:r w:rsidRPr="005F1143">
        <w:rPr>
          <w:rFonts w:ascii="Arial Narrow" w:hAnsi="Arial Narrow" w:cs="Arial"/>
          <w:sz w:val="24"/>
          <w:szCs w:val="24"/>
        </w:rPr>
        <w:t>. Punctajul total acordat pentru fiecare ofert</w:t>
      </w:r>
      <w:r w:rsidR="008B055E" w:rsidRPr="005F1143">
        <w:rPr>
          <w:rFonts w:ascii="Arial Narrow" w:hAnsi="Arial Narrow" w:cs="Arial"/>
          <w:sz w:val="24"/>
          <w:szCs w:val="24"/>
        </w:rPr>
        <w:t>ă</w:t>
      </w:r>
      <w:r w:rsidRPr="005F1143">
        <w:rPr>
          <w:rFonts w:ascii="Arial Narrow" w:hAnsi="Arial Narrow" w:cs="Arial"/>
          <w:sz w:val="24"/>
          <w:szCs w:val="24"/>
        </w:rPr>
        <w:t xml:space="preserve"> se calculeaz</w:t>
      </w:r>
      <w:r w:rsidR="008B055E" w:rsidRPr="005F1143">
        <w:rPr>
          <w:rFonts w:ascii="Arial Narrow" w:hAnsi="Arial Narrow" w:cs="Arial"/>
          <w:sz w:val="24"/>
          <w:szCs w:val="24"/>
        </w:rPr>
        <w:t>ă</w:t>
      </w:r>
      <w:r w:rsidRPr="005F1143">
        <w:rPr>
          <w:rFonts w:ascii="Arial Narrow" w:hAnsi="Arial Narrow" w:cs="Arial"/>
          <w:sz w:val="24"/>
          <w:szCs w:val="24"/>
        </w:rPr>
        <w:t xml:space="preserve"> pe baza formulei: </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Punctaj Total Ofertant A = Punctaj </w:t>
      </w:r>
      <w:r w:rsidRPr="005F1143">
        <w:rPr>
          <w:rFonts w:ascii="Arial Narrow" w:hAnsi="Arial Narrow" w:cs="Arial Narrow"/>
          <w:sz w:val="24"/>
          <w:szCs w:val="24"/>
        </w:rPr>
        <w:t>„</w:t>
      </w:r>
      <w:r w:rsidRPr="005F1143">
        <w:rPr>
          <w:rFonts w:ascii="Arial Narrow" w:hAnsi="Arial Narrow" w:cs="Arial"/>
          <w:sz w:val="24"/>
          <w:szCs w:val="24"/>
        </w:rPr>
        <w:t>Pretul ofertei</w:t>
      </w:r>
      <w:r w:rsidRPr="005F1143">
        <w:rPr>
          <w:rFonts w:ascii="Arial Narrow" w:hAnsi="Arial Narrow" w:cs="Arial Narrow"/>
          <w:sz w:val="24"/>
          <w:szCs w:val="24"/>
        </w:rPr>
        <w:t>”</w:t>
      </w:r>
      <w:r w:rsidRPr="005F1143">
        <w:rPr>
          <w:rFonts w:ascii="Arial Narrow" w:hAnsi="Arial Narrow" w:cs="Arial"/>
          <w:sz w:val="24"/>
          <w:szCs w:val="24"/>
        </w:rPr>
        <w:t xml:space="preserve"> Ofertant A + Punctaj </w:t>
      </w:r>
      <w:r w:rsidRPr="005F1143">
        <w:rPr>
          <w:rFonts w:ascii="Arial Narrow" w:hAnsi="Arial Narrow" w:cs="Arial Narrow"/>
          <w:sz w:val="24"/>
          <w:szCs w:val="24"/>
        </w:rPr>
        <w:t>„</w:t>
      </w:r>
      <w:r w:rsidRPr="005F1143">
        <w:rPr>
          <w:rFonts w:ascii="Arial Narrow" w:hAnsi="Arial Narrow" w:cs="Arial"/>
          <w:sz w:val="24"/>
          <w:szCs w:val="24"/>
        </w:rPr>
        <w:t>Propunerea tehnic</w:t>
      </w:r>
      <w:r w:rsidR="008B055E" w:rsidRPr="005F1143">
        <w:rPr>
          <w:rFonts w:ascii="Arial Narrow" w:hAnsi="Arial Narrow" w:cs="Arial"/>
          <w:sz w:val="24"/>
          <w:szCs w:val="24"/>
        </w:rPr>
        <w:t>ă</w:t>
      </w:r>
      <w:r w:rsidRPr="005F1143">
        <w:rPr>
          <w:rFonts w:ascii="Arial Narrow" w:hAnsi="Arial Narrow" w:cs="Arial"/>
          <w:sz w:val="24"/>
          <w:szCs w:val="24"/>
        </w:rPr>
        <w:t xml:space="preserve"> - </w:t>
      </w:r>
      <w:r w:rsidR="004259D1" w:rsidRPr="005F1143">
        <w:rPr>
          <w:rFonts w:ascii="Arial Narrow" w:eastAsia="Times New Roman" w:hAnsi="Arial Narrow" w:cs="Times New Roman"/>
          <w:sz w:val="24"/>
          <w:szCs w:val="24"/>
        </w:rPr>
        <w:t>Experiența specifică a Managerului de proiect</w:t>
      </w:r>
      <w:r w:rsidR="00F05144" w:rsidRPr="005F1143">
        <w:rPr>
          <w:rFonts w:ascii="Arial Narrow" w:eastAsia="Times New Roman" w:hAnsi="Arial Narrow" w:cs="Times New Roman"/>
          <w:sz w:val="24"/>
          <w:szCs w:val="24"/>
        </w:rPr>
        <w:t xml:space="preserve">, a </w:t>
      </w:r>
      <w:r w:rsidR="003D560C" w:rsidRPr="005F1143">
        <w:rPr>
          <w:rFonts w:ascii="Arial Narrow" w:eastAsia="Times New Roman" w:hAnsi="Arial Narrow" w:cs="Times New Roman"/>
          <w:sz w:val="24"/>
          <w:szCs w:val="24"/>
        </w:rPr>
        <w:t>S</w:t>
      </w:r>
      <w:r w:rsidR="00F05144" w:rsidRPr="005F1143">
        <w:rPr>
          <w:rFonts w:ascii="Arial Narrow" w:eastAsia="Times New Roman" w:hAnsi="Arial Narrow" w:cs="Times New Roman"/>
          <w:sz w:val="24"/>
          <w:szCs w:val="24"/>
        </w:rPr>
        <w:t>pecialist</w:t>
      </w:r>
      <w:r w:rsidR="003D560C" w:rsidRPr="005F1143">
        <w:rPr>
          <w:rFonts w:ascii="Arial Narrow" w:eastAsia="Times New Roman" w:hAnsi="Arial Narrow" w:cs="Times New Roman"/>
          <w:sz w:val="24"/>
          <w:szCs w:val="24"/>
        </w:rPr>
        <w:t>ului</w:t>
      </w:r>
      <w:r w:rsidR="00F05144" w:rsidRPr="005F1143">
        <w:rPr>
          <w:rFonts w:ascii="Arial Narrow" w:eastAsia="Times New Roman" w:hAnsi="Arial Narrow" w:cs="Times New Roman"/>
          <w:sz w:val="24"/>
          <w:szCs w:val="24"/>
        </w:rPr>
        <w:t xml:space="preserve"> în instalații de ventilație și climatizare</w:t>
      </w:r>
      <w:r w:rsidR="005446D3" w:rsidRPr="005F1143">
        <w:rPr>
          <w:rFonts w:ascii="Arial Narrow" w:eastAsia="Times New Roman" w:hAnsi="Arial Narrow" w:cs="Times New Roman"/>
          <w:sz w:val="24"/>
          <w:szCs w:val="24"/>
        </w:rPr>
        <w:t xml:space="preserve"> și</w:t>
      </w:r>
      <w:r w:rsidR="004259D1" w:rsidRPr="005F1143">
        <w:rPr>
          <w:rFonts w:ascii="Arial Narrow" w:eastAsia="Times New Roman" w:hAnsi="Arial Narrow" w:cs="Times New Roman"/>
          <w:sz w:val="24"/>
          <w:szCs w:val="24"/>
        </w:rPr>
        <w:t xml:space="preserve"> a </w:t>
      </w:r>
      <w:r w:rsidR="00373296" w:rsidRPr="005F1143">
        <w:rPr>
          <w:rFonts w:ascii="Arial Narrow" w:hAnsi="Arial Narrow" w:cs="Arial Narrow"/>
          <w:sz w:val="24"/>
          <w:szCs w:val="24"/>
        </w:rPr>
        <w:t xml:space="preserve">Specialistului </w:t>
      </w:r>
      <w:r w:rsidR="004259D1" w:rsidRPr="005F1143">
        <w:rPr>
          <w:rFonts w:ascii="Arial Narrow" w:hAnsi="Arial Narrow" w:cs="Arial Narrow"/>
          <w:sz w:val="24"/>
          <w:szCs w:val="24"/>
        </w:rPr>
        <w:t>acreditat Uptime Institute</w:t>
      </w:r>
      <w:r w:rsidR="003D560C" w:rsidRPr="005F1143">
        <w:rPr>
          <w:rFonts w:ascii="Arial Narrow" w:hAnsi="Arial Narrow" w:cs="Arial Narrow"/>
          <w:sz w:val="24"/>
          <w:szCs w:val="24"/>
        </w:rPr>
        <w:t xml:space="preserve"> ATS și ATD</w:t>
      </w:r>
      <w:r w:rsidRPr="005F1143">
        <w:rPr>
          <w:rFonts w:ascii="Arial Narrow" w:hAnsi="Arial Narrow" w:cs="Arial"/>
          <w:sz w:val="24"/>
          <w:szCs w:val="24"/>
        </w:rPr>
        <w:t>” Ofertant A.</w:t>
      </w:r>
    </w:p>
    <w:p w:rsidR="00800480" w:rsidRPr="005F1143" w:rsidRDefault="00800480" w:rsidP="00006C87">
      <w:pPr>
        <w:spacing w:after="0" w:line="240" w:lineRule="auto"/>
        <w:jc w:val="both"/>
        <w:rPr>
          <w:rFonts w:ascii="Arial Narrow" w:hAnsi="Arial Narrow" w:cs="Arial"/>
          <w:sz w:val="24"/>
          <w:szCs w:val="24"/>
        </w:rPr>
      </w:pPr>
    </w:p>
    <w:p w:rsidR="00800480" w:rsidRPr="005F1143" w:rsidRDefault="00604C9E" w:rsidP="00006C87">
      <w:pPr>
        <w:spacing w:after="0" w:line="240" w:lineRule="auto"/>
        <w:jc w:val="both"/>
        <w:rPr>
          <w:rFonts w:ascii="Arial Narrow" w:eastAsia="Times New Roman" w:hAnsi="Arial Narrow" w:cs="Arial"/>
          <w:sz w:val="24"/>
          <w:szCs w:val="24"/>
        </w:rPr>
      </w:pPr>
      <w:r w:rsidRPr="005F1143">
        <w:rPr>
          <w:rFonts w:ascii="Arial Narrow" w:eastAsia="Times New Roman" w:hAnsi="Arial Narrow" w:cs="Arial"/>
          <w:sz w:val="24"/>
          <w:szCs w:val="24"/>
        </w:rPr>
        <w:t xml:space="preserve">Criteriile de evaluare propuse sunt: </w:t>
      </w:r>
    </w:p>
    <w:tbl>
      <w:tblPr>
        <w:tblW w:w="9634" w:type="dxa"/>
        <w:tblCellMar>
          <w:top w:w="15" w:type="dxa"/>
          <w:left w:w="15" w:type="dxa"/>
          <w:bottom w:w="15" w:type="dxa"/>
          <w:right w:w="15" w:type="dxa"/>
        </w:tblCellMar>
        <w:tblLook w:val="04A0" w:firstRow="1" w:lastRow="0" w:firstColumn="1" w:lastColumn="0" w:noHBand="0" w:noVBand="1"/>
      </w:tblPr>
      <w:tblGrid>
        <w:gridCol w:w="421"/>
        <w:gridCol w:w="7796"/>
        <w:gridCol w:w="1417"/>
      </w:tblGrid>
      <w:tr w:rsidR="00604C9E" w:rsidRPr="005F1143" w:rsidTr="003E7259">
        <w:trPr>
          <w:trHeight w:val="766"/>
        </w:trPr>
        <w:tc>
          <w:tcPr>
            <w:tcW w:w="421"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Times New Roman"/>
                <w:b/>
                <w:bCs/>
                <w:sz w:val="24"/>
                <w:szCs w:val="24"/>
              </w:rPr>
            </w:pPr>
            <w:r w:rsidRPr="005F1143">
              <w:rPr>
                <w:rFonts w:ascii="Arial Narrow" w:eastAsia="Times New Roman" w:hAnsi="Arial Narrow" w:cs="Times New Roman"/>
                <w:b/>
                <w:bCs/>
                <w:sz w:val="24"/>
                <w:szCs w:val="24"/>
              </w:rPr>
              <w:t xml:space="preserve">Nr . </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Times New Roman"/>
                <w:b/>
                <w:bCs/>
                <w:sz w:val="24"/>
                <w:szCs w:val="24"/>
              </w:rPr>
            </w:pPr>
            <w:r w:rsidRPr="005F1143">
              <w:rPr>
                <w:rFonts w:ascii="Arial Narrow" w:eastAsia="Times New Roman" w:hAnsi="Arial Narrow" w:cs="Times New Roman"/>
                <w:b/>
                <w:bCs/>
                <w:sz w:val="24"/>
                <w:szCs w:val="24"/>
              </w:rPr>
              <w:t xml:space="preserve">Factori de evaluare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800480" w:rsidP="00006C87">
            <w:pPr>
              <w:spacing w:after="0" w:line="240" w:lineRule="auto"/>
              <w:jc w:val="both"/>
              <w:rPr>
                <w:rFonts w:ascii="Arial Narrow" w:eastAsia="Times New Roman" w:hAnsi="Arial Narrow" w:cs="Times New Roman"/>
                <w:b/>
                <w:bCs/>
                <w:sz w:val="24"/>
                <w:szCs w:val="24"/>
              </w:rPr>
            </w:pPr>
          </w:p>
          <w:p w:rsidR="00800480" w:rsidRPr="005F1143" w:rsidRDefault="00604C9E" w:rsidP="007C3C79">
            <w:pPr>
              <w:spacing w:after="0" w:line="240" w:lineRule="auto"/>
              <w:jc w:val="center"/>
              <w:rPr>
                <w:rFonts w:ascii="Arial Narrow" w:eastAsia="Times New Roman" w:hAnsi="Arial Narrow" w:cs="Times New Roman"/>
                <w:b/>
                <w:bCs/>
                <w:sz w:val="24"/>
                <w:szCs w:val="24"/>
              </w:rPr>
            </w:pPr>
            <w:r w:rsidRPr="005F1143">
              <w:rPr>
                <w:rFonts w:ascii="Arial Narrow" w:eastAsia="Times New Roman" w:hAnsi="Arial Narrow" w:cs="Times New Roman"/>
                <w:b/>
                <w:bCs/>
                <w:sz w:val="24"/>
                <w:szCs w:val="24"/>
              </w:rPr>
              <w:t>Pondere %</w:t>
            </w:r>
          </w:p>
        </w:tc>
      </w:tr>
      <w:tr w:rsidR="00604C9E" w:rsidRPr="005F1143" w:rsidTr="003E7259">
        <w:trPr>
          <w:trHeight w:val="488"/>
        </w:trPr>
        <w:tc>
          <w:tcPr>
            <w:tcW w:w="421"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 xml:space="preserve">1. </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Pre</w:t>
            </w:r>
            <w:r w:rsidR="00C13B8A" w:rsidRPr="005F1143">
              <w:rPr>
                <w:rFonts w:ascii="Arial Narrow" w:eastAsia="Times New Roman" w:hAnsi="Arial Narrow" w:cs="Times New Roman"/>
                <w:sz w:val="24"/>
                <w:szCs w:val="24"/>
              </w:rPr>
              <w:t>ț</w:t>
            </w:r>
            <w:r w:rsidRPr="005F1143">
              <w:rPr>
                <w:rFonts w:ascii="Arial Narrow" w:eastAsia="Times New Roman" w:hAnsi="Arial Narrow" w:cs="Times New Roman"/>
                <w:sz w:val="24"/>
                <w:szCs w:val="24"/>
              </w:rPr>
              <w:t xml:space="preserve">ul ofertei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04C9E" w:rsidRPr="005F1143" w:rsidRDefault="00604C9E" w:rsidP="007C3C79">
            <w:pPr>
              <w:spacing w:after="0" w:line="240" w:lineRule="auto"/>
              <w:jc w:val="center"/>
              <w:rPr>
                <w:rFonts w:ascii="Arial Narrow" w:eastAsia="Times New Roman" w:hAnsi="Arial Narrow" w:cs="Times New Roman"/>
                <w:sz w:val="24"/>
                <w:szCs w:val="24"/>
              </w:rPr>
            </w:pPr>
            <w:r w:rsidRPr="005F1143">
              <w:rPr>
                <w:rFonts w:ascii="Arial Narrow" w:eastAsia="Times New Roman" w:hAnsi="Arial Narrow" w:cs="Times New Roman"/>
                <w:sz w:val="24"/>
                <w:szCs w:val="24"/>
              </w:rPr>
              <w:t>70</w:t>
            </w:r>
          </w:p>
        </w:tc>
      </w:tr>
      <w:tr w:rsidR="00604C9E" w:rsidRPr="005F1143" w:rsidTr="003E7259">
        <w:trPr>
          <w:trHeight w:val="247"/>
        </w:trPr>
        <w:tc>
          <w:tcPr>
            <w:tcW w:w="421"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 xml:space="preserve">2. </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Propunere tehnic</w:t>
            </w:r>
            <w:r w:rsidR="00C13B8A" w:rsidRPr="005F1143">
              <w:rPr>
                <w:rFonts w:ascii="Arial Narrow" w:eastAsia="Times New Roman" w:hAnsi="Arial Narrow" w:cs="Times New Roman"/>
                <w:sz w:val="24"/>
                <w:szCs w:val="24"/>
              </w:rPr>
              <w:t>ă</w:t>
            </w:r>
            <w:r w:rsidRPr="005F1143">
              <w:rPr>
                <w:rFonts w:ascii="Arial Narrow" w:eastAsia="Times New Roman" w:hAnsi="Arial Narrow" w:cs="Times New Roman"/>
                <w:sz w:val="24"/>
                <w:szCs w:val="24"/>
              </w:rPr>
              <w:t xml:space="preserve"> – Experien</w:t>
            </w:r>
            <w:r w:rsidR="004259D1" w:rsidRPr="005F1143">
              <w:rPr>
                <w:rFonts w:ascii="Arial Narrow" w:eastAsia="Times New Roman" w:hAnsi="Arial Narrow" w:cs="Times New Roman"/>
                <w:sz w:val="24"/>
                <w:szCs w:val="24"/>
              </w:rPr>
              <w:t>ț</w:t>
            </w:r>
            <w:r w:rsidRPr="005F1143">
              <w:rPr>
                <w:rFonts w:ascii="Arial Narrow" w:eastAsia="Times New Roman" w:hAnsi="Arial Narrow" w:cs="Times New Roman"/>
                <w:sz w:val="24"/>
                <w:szCs w:val="24"/>
              </w:rPr>
              <w:t>a specific</w:t>
            </w:r>
            <w:r w:rsidR="00DD7C6C" w:rsidRPr="005F1143">
              <w:rPr>
                <w:rFonts w:ascii="Arial Narrow" w:eastAsia="Times New Roman" w:hAnsi="Arial Narrow" w:cs="Times New Roman"/>
                <w:sz w:val="24"/>
                <w:szCs w:val="24"/>
              </w:rPr>
              <w:t>ă</w:t>
            </w:r>
            <w:r w:rsidRPr="005F1143">
              <w:rPr>
                <w:rFonts w:ascii="Arial Narrow" w:eastAsia="Times New Roman" w:hAnsi="Arial Narrow" w:cs="Times New Roman"/>
                <w:sz w:val="24"/>
                <w:szCs w:val="24"/>
              </w:rPr>
              <w:t xml:space="preserve"> a </w:t>
            </w:r>
            <w:r w:rsidR="002E125E" w:rsidRPr="005F1143">
              <w:rPr>
                <w:rFonts w:ascii="Arial Narrow" w:eastAsia="Times New Roman" w:hAnsi="Arial Narrow" w:cs="Times New Roman"/>
                <w:sz w:val="24"/>
                <w:szCs w:val="24"/>
              </w:rPr>
              <w:t xml:space="preserve">personalului: </w:t>
            </w:r>
            <w:r w:rsidR="00DD7C6C" w:rsidRPr="005F1143">
              <w:rPr>
                <w:rFonts w:ascii="Arial Narrow" w:eastAsia="Times New Roman" w:hAnsi="Arial Narrow" w:cs="Times New Roman"/>
                <w:sz w:val="24"/>
                <w:szCs w:val="24"/>
              </w:rPr>
              <w:t>Manager de proiect</w:t>
            </w:r>
            <w:r w:rsidR="00F05144" w:rsidRPr="005F1143">
              <w:rPr>
                <w:rFonts w:ascii="Arial Narrow" w:eastAsia="Times New Roman" w:hAnsi="Arial Narrow" w:cs="Times New Roman"/>
                <w:sz w:val="24"/>
                <w:szCs w:val="24"/>
              </w:rPr>
              <w:t xml:space="preserve">, </w:t>
            </w:r>
            <w:r w:rsidR="00652ECC" w:rsidRPr="005F1143">
              <w:rPr>
                <w:rFonts w:ascii="Arial Narrow" w:eastAsia="Times New Roman" w:hAnsi="Arial Narrow" w:cs="Times New Roman"/>
                <w:sz w:val="24"/>
                <w:szCs w:val="24"/>
              </w:rPr>
              <w:t>S</w:t>
            </w:r>
            <w:r w:rsidR="00F05144" w:rsidRPr="005F1143">
              <w:rPr>
                <w:rFonts w:ascii="Arial Narrow" w:eastAsia="Times New Roman" w:hAnsi="Arial Narrow" w:cs="Times New Roman"/>
                <w:sz w:val="24"/>
                <w:szCs w:val="24"/>
              </w:rPr>
              <w:t>pecialist în instalații de ventilație și climatizare</w:t>
            </w:r>
            <w:r w:rsidR="007852D0" w:rsidRPr="005F1143">
              <w:rPr>
                <w:rFonts w:ascii="Arial Narrow" w:eastAsia="Times New Roman" w:hAnsi="Arial Narrow" w:cs="Times New Roman"/>
                <w:sz w:val="24"/>
                <w:szCs w:val="24"/>
              </w:rPr>
              <w:t xml:space="preserve"> (HVAC)</w:t>
            </w:r>
            <w:r w:rsidR="005446D3" w:rsidRPr="005F1143">
              <w:rPr>
                <w:rFonts w:ascii="Arial Narrow" w:eastAsia="Times New Roman" w:hAnsi="Arial Narrow" w:cs="Times New Roman"/>
                <w:sz w:val="24"/>
                <w:szCs w:val="24"/>
              </w:rPr>
              <w:t xml:space="preserve"> și</w:t>
            </w:r>
            <w:r w:rsidR="00DD7C6C" w:rsidRPr="005F1143">
              <w:rPr>
                <w:rFonts w:ascii="Arial Narrow" w:eastAsia="Times New Roman" w:hAnsi="Arial Narrow" w:cs="Times New Roman"/>
                <w:sz w:val="24"/>
                <w:szCs w:val="24"/>
              </w:rPr>
              <w:t xml:space="preserve"> </w:t>
            </w:r>
            <w:r w:rsidR="00652ECC" w:rsidRPr="005F1143">
              <w:rPr>
                <w:rFonts w:ascii="Arial Narrow" w:eastAsia="Times New Roman" w:hAnsi="Arial Narrow" w:cs="Times New Roman"/>
                <w:sz w:val="24"/>
                <w:szCs w:val="24"/>
              </w:rPr>
              <w:t xml:space="preserve"> Specialist</w:t>
            </w:r>
            <w:r w:rsidR="003529E7">
              <w:rPr>
                <w:rFonts w:ascii="Arial Narrow" w:eastAsia="Times New Roman" w:hAnsi="Arial Narrow" w:cs="Times New Roman"/>
                <w:sz w:val="24"/>
                <w:szCs w:val="24"/>
              </w:rPr>
              <w:t>/i</w:t>
            </w:r>
            <w:r w:rsidR="00DD7C6C" w:rsidRPr="005F1143">
              <w:rPr>
                <w:rFonts w:ascii="Arial Narrow" w:hAnsi="Arial Narrow" w:cs="Arial Narrow"/>
                <w:sz w:val="24"/>
                <w:szCs w:val="24"/>
              </w:rPr>
              <w:t xml:space="preserve"> acreditat Uptime Institute</w:t>
            </w:r>
            <w:r w:rsidR="007852D0" w:rsidRPr="005F1143">
              <w:rPr>
                <w:rFonts w:ascii="Arial Narrow" w:hAnsi="Arial Narrow" w:cs="Arial Narrow"/>
                <w:sz w:val="24"/>
                <w:szCs w:val="24"/>
              </w:rPr>
              <w:t xml:space="preserve"> cu speciali</w:t>
            </w:r>
            <w:r w:rsidR="005F1143" w:rsidRPr="005F1143">
              <w:rPr>
                <w:rFonts w:ascii="Arial Narrow" w:hAnsi="Arial Narrow" w:cs="Arial Narrow"/>
                <w:sz w:val="24"/>
                <w:szCs w:val="24"/>
              </w:rPr>
              <w:t>ățile</w:t>
            </w:r>
            <w:r w:rsidR="007852D0" w:rsidRPr="005F1143">
              <w:rPr>
                <w:rFonts w:ascii="Arial Narrow" w:hAnsi="Arial Narrow" w:cs="Arial Narrow"/>
                <w:sz w:val="24"/>
                <w:szCs w:val="24"/>
              </w:rPr>
              <w:t xml:space="preserve"> ATS și ATD.</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7C3C79">
            <w:pPr>
              <w:spacing w:after="0" w:line="240" w:lineRule="auto"/>
              <w:jc w:val="center"/>
              <w:rPr>
                <w:rFonts w:ascii="Arial Narrow" w:eastAsia="Times New Roman" w:hAnsi="Arial Narrow" w:cs="Times New Roman"/>
                <w:sz w:val="24"/>
                <w:szCs w:val="24"/>
              </w:rPr>
            </w:pPr>
            <w:r w:rsidRPr="005F1143">
              <w:rPr>
                <w:rFonts w:ascii="Arial Narrow" w:eastAsia="Times New Roman" w:hAnsi="Arial Narrow" w:cs="Times New Roman"/>
                <w:sz w:val="24"/>
                <w:szCs w:val="24"/>
              </w:rPr>
              <w:t>30</w:t>
            </w:r>
          </w:p>
        </w:tc>
      </w:tr>
      <w:tr w:rsidR="00604C9E" w:rsidRPr="005F1143" w:rsidTr="003E7259">
        <w:trPr>
          <w:trHeight w:val="348"/>
        </w:trPr>
        <w:tc>
          <w:tcPr>
            <w:tcW w:w="8217" w:type="dxa"/>
            <w:gridSpan w:val="2"/>
            <w:tcBorders>
              <w:top w:val="single" w:sz="4" w:space="0" w:color="000000"/>
              <w:left w:val="single" w:sz="4" w:space="0" w:color="000000"/>
              <w:bottom w:val="single" w:sz="4" w:space="0" w:color="000000"/>
              <w:right w:val="single" w:sz="4" w:space="0" w:color="000000"/>
            </w:tcBorders>
            <w:vAlign w:val="center"/>
          </w:tcPr>
          <w:p w:rsidR="00800480" w:rsidRPr="005F1143" w:rsidRDefault="00604C9E"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Total</w:t>
            </w:r>
          </w:p>
        </w:tc>
        <w:tc>
          <w:tcPr>
            <w:tcW w:w="1417" w:type="dxa"/>
            <w:tcBorders>
              <w:top w:val="single" w:sz="4" w:space="0" w:color="000000"/>
              <w:left w:val="single" w:sz="4" w:space="0" w:color="000000"/>
              <w:bottom w:val="single" w:sz="4" w:space="0" w:color="000000"/>
              <w:right w:val="single" w:sz="4" w:space="0" w:color="000000"/>
            </w:tcBorders>
            <w:vAlign w:val="center"/>
          </w:tcPr>
          <w:p w:rsidR="00604C9E" w:rsidRPr="005F1143" w:rsidRDefault="00604C9E" w:rsidP="00167688">
            <w:pPr>
              <w:spacing w:after="0" w:line="240" w:lineRule="auto"/>
              <w:jc w:val="center"/>
              <w:rPr>
                <w:rFonts w:ascii="Arial Narrow" w:eastAsia="Times New Roman" w:hAnsi="Arial Narrow" w:cs="Times New Roman"/>
                <w:sz w:val="24"/>
                <w:szCs w:val="24"/>
              </w:rPr>
            </w:pPr>
            <w:r w:rsidRPr="005F1143">
              <w:rPr>
                <w:rFonts w:ascii="Arial Narrow" w:eastAsia="Times New Roman" w:hAnsi="Arial Narrow" w:cs="Times New Roman"/>
                <w:sz w:val="24"/>
                <w:szCs w:val="24"/>
              </w:rPr>
              <w:t>100</w:t>
            </w:r>
          </w:p>
        </w:tc>
      </w:tr>
    </w:tbl>
    <w:p w:rsidR="003E7259" w:rsidRPr="005F1143" w:rsidRDefault="003E7259" w:rsidP="00006C87">
      <w:pPr>
        <w:spacing w:after="0" w:line="240" w:lineRule="auto"/>
        <w:jc w:val="both"/>
        <w:rPr>
          <w:rFonts w:ascii="Arial Narrow" w:hAnsi="Arial Narrow" w:cs="Arial"/>
          <w:sz w:val="24"/>
          <w:szCs w:val="24"/>
        </w:rPr>
      </w:pPr>
      <w:bookmarkStart w:id="192" w:name="_Hlk17898320"/>
      <w:bookmarkEnd w:id="191"/>
      <w:r w:rsidRPr="005F1143">
        <w:rPr>
          <w:rFonts w:ascii="Arial Narrow" w:hAnsi="Arial Narrow" w:cs="Arial"/>
          <w:sz w:val="24"/>
          <w:szCs w:val="24"/>
        </w:rPr>
        <w:t>Punctajul total al ofertei se calculează prin însumarea punctajului tehnic total și al punctajului obținut pentru prețul ofertei.</w:t>
      </w:r>
    </w:p>
    <w:p w:rsidR="00800480"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Punctajul tehnic total al ofertei se calculeaz</w:t>
      </w:r>
      <w:r w:rsidR="004259D1" w:rsidRPr="005F1143">
        <w:rPr>
          <w:rFonts w:ascii="Arial Narrow" w:hAnsi="Arial Narrow" w:cs="Arial"/>
          <w:sz w:val="24"/>
          <w:szCs w:val="24"/>
        </w:rPr>
        <w:t>ă</w:t>
      </w:r>
      <w:r w:rsidRPr="005F1143">
        <w:rPr>
          <w:rFonts w:ascii="Arial Narrow" w:hAnsi="Arial Narrow" w:cs="Arial"/>
          <w:sz w:val="24"/>
          <w:szCs w:val="24"/>
        </w:rPr>
        <w:t xml:space="preserve"> prin </w:t>
      </w:r>
      <w:r w:rsidR="004259D1" w:rsidRPr="005F1143">
        <w:rPr>
          <w:rFonts w:ascii="Arial Narrow" w:hAnsi="Arial Narrow" w:cs="Arial"/>
          <w:sz w:val="24"/>
          <w:szCs w:val="24"/>
        </w:rPr>
        <w:t>î</w:t>
      </w:r>
      <w:r w:rsidRPr="005F1143">
        <w:rPr>
          <w:rFonts w:ascii="Arial Narrow" w:hAnsi="Arial Narrow" w:cs="Arial"/>
          <w:sz w:val="24"/>
          <w:szCs w:val="24"/>
        </w:rPr>
        <w:t>nsumarea punctajelor tehnice ob</w:t>
      </w:r>
      <w:r w:rsidR="004259D1" w:rsidRPr="005F1143">
        <w:rPr>
          <w:rFonts w:ascii="Arial Narrow" w:hAnsi="Arial Narrow" w:cs="Arial"/>
          <w:sz w:val="24"/>
          <w:szCs w:val="24"/>
        </w:rPr>
        <w:t>ț</w:t>
      </w:r>
      <w:r w:rsidRPr="005F1143">
        <w:rPr>
          <w:rFonts w:ascii="Arial Narrow" w:hAnsi="Arial Narrow" w:cs="Arial"/>
          <w:sz w:val="24"/>
          <w:szCs w:val="24"/>
        </w:rPr>
        <w:t xml:space="preserve">inute </w:t>
      </w:r>
      <w:r w:rsidR="004259D1" w:rsidRPr="005F1143">
        <w:rPr>
          <w:rFonts w:ascii="Arial Narrow" w:hAnsi="Arial Narrow" w:cs="Arial"/>
          <w:sz w:val="24"/>
          <w:szCs w:val="24"/>
        </w:rPr>
        <w:t>î</w:t>
      </w:r>
      <w:r w:rsidRPr="005F1143">
        <w:rPr>
          <w:rFonts w:ascii="Arial Narrow" w:hAnsi="Arial Narrow" w:cs="Arial"/>
          <w:sz w:val="24"/>
          <w:szCs w:val="24"/>
        </w:rPr>
        <w:t>n urma aplic</w:t>
      </w:r>
      <w:r w:rsidR="004259D1" w:rsidRPr="005F1143">
        <w:rPr>
          <w:rFonts w:ascii="Arial Narrow" w:hAnsi="Arial Narrow" w:cs="Arial"/>
          <w:sz w:val="24"/>
          <w:szCs w:val="24"/>
        </w:rPr>
        <w:t>ă</w:t>
      </w:r>
      <w:r w:rsidRPr="005F1143">
        <w:rPr>
          <w:rFonts w:ascii="Arial Narrow" w:hAnsi="Arial Narrow" w:cs="Arial"/>
          <w:sz w:val="24"/>
          <w:szCs w:val="24"/>
        </w:rPr>
        <w:t>rii factor</w:t>
      </w:r>
      <w:r w:rsidR="003A313D" w:rsidRPr="005F1143">
        <w:rPr>
          <w:rFonts w:ascii="Arial Narrow" w:hAnsi="Arial Narrow" w:cs="Arial"/>
          <w:sz w:val="24"/>
          <w:szCs w:val="24"/>
        </w:rPr>
        <w:t>ului</w:t>
      </w:r>
      <w:r w:rsidRPr="005F1143">
        <w:rPr>
          <w:rFonts w:ascii="Arial Narrow" w:hAnsi="Arial Narrow" w:cs="Arial"/>
          <w:sz w:val="24"/>
          <w:szCs w:val="24"/>
        </w:rPr>
        <w:t xml:space="preserve"> de evaluare. </w:t>
      </w:r>
    </w:p>
    <w:p w:rsidR="00800480" w:rsidRPr="005F1143" w:rsidRDefault="004259D1" w:rsidP="00006C87">
      <w:pPr>
        <w:spacing w:after="0" w:line="240" w:lineRule="auto"/>
        <w:jc w:val="both"/>
        <w:rPr>
          <w:rFonts w:ascii="Arial Narrow" w:hAnsi="Arial Narrow" w:cs="Arial"/>
          <w:sz w:val="24"/>
          <w:szCs w:val="24"/>
        </w:rPr>
      </w:pPr>
      <w:r w:rsidRPr="005F1143">
        <w:rPr>
          <w:rFonts w:ascii="Arial Narrow" w:hAnsi="Arial Narrow" w:cs="Arial"/>
          <w:sz w:val="24"/>
          <w:szCs w:val="24"/>
        </w:rPr>
        <w:lastRenderedPageBreak/>
        <w:t>Î</w:t>
      </w:r>
      <w:r w:rsidR="00604C9E" w:rsidRPr="005F1143">
        <w:rPr>
          <w:rFonts w:ascii="Arial Narrow" w:hAnsi="Arial Narrow" w:cs="Arial"/>
          <w:sz w:val="24"/>
          <w:szCs w:val="24"/>
        </w:rPr>
        <w:t xml:space="preserve">n cazul </w:t>
      </w:r>
      <w:r w:rsidRPr="005F1143">
        <w:rPr>
          <w:rFonts w:ascii="Arial Narrow" w:hAnsi="Arial Narrow" w:cs="Arial"/>
          <w:sz w:val="24"/>
          <w:szCs w:val="24"/>
        </w:rPr>
        <w:t>î</w:t>
      </w:r>
      <w:r w:rsidR="00604C9E" w:rsidRPr="005F1143">
        <w:rPr>
          <w:rFonts w:ascii="Arial Narrow" w:hAnsi="Arial Narrow" w:cs="Arial"/>
          <w:sz w:val="24"/>
          <w:szCs w:val="24"/>
        </w:rPr>
        <w:t>n care mai multe oferte eligibile ob</w:t>
      </w:r>
      <w:r w:rsidRPr="005F1143">
        <w:rPr>
          <w:rFonts w:ascii="Arial Narrow" w:hAnsi="Arial Narrow" w:cs="Arial"/>
          <w:sz w:val="24"/>
          <w:szCs w:val="24"/>
        </w:rPr>
        <w:t>ț</w:t>
      </w:r>
      <w:r w:rsidR="00604C9E" w:rsidRPr="005F1143">
        <w:rPr>
          <w:rFonts w:ascii="Arial Narrow" w:hAnsi="Arial Narrow" w:cs="Arial"/>
          <w:sz w:val="24"/>
          <w:szCs w:val="24"/>
        </w:rPr>
        <w:t>in acela</w:t>
      </w:r>
      <w:r w:rsidRPr="005F1143">
        <w:rPr>
          <w:rFonts w:ascii="Arial Narrow" w:hAnsi="Arial Narrow" w:cs="Arial"/>
          <w:sz w:val="24"/>
          <w:szCs w:val="24"/>
        </w:rPr>
        <w:t>ș</w:t>
      </w:r>
      <w:r w:rsidR="00604C9E" w:rsidRPr="005F1143">
        <w:rPr>
          <w:rFonts w:ascii="Arial Narrow" w:hAnsi="Arial Narrow" w:cs="Arial"/>
          <w:sz w:val="24"/>
          <w:szCs w:val="24"/>
        </w:rPr>
        <w:t>i punctaj total (tehnic + financiar), atunci se va solicita o nou</w:t>
      </w:r>
      <w:r w:rsidRPr="005F1143">
        <w:rPr>
          <w:rFonts w:ascii="Arial Narrow" w:hAnsi="Arial Narrow" w:cs="Arial"/>
          <w:sz w:val="24"/>
          <w:szCs w:val="24"/>
        </w:rPr>
        <w:t>ă</w:t>
      </w:r>
      <w:r w:rsidR="00604C9E" w:rsidRPr="005F1143">
        <w:rPr>
          <w:rFonts w:ascii="Arial Narrow" w:hAnsi="Arial Narrow" w:cs="Arial"/>
          <w:sz w:val="24"/>
          <w:szCs w:val="24"/>
        </w:rPr>
        <w:t xml:space="preserve"> ofert</w:t>
      </w:r>
      <w:r w:rsidRPr="005F1143">
        <w:rPr>
          <w:rFonts w:ascii="Arial Narrow" w:hAnsi="Arial Narrow" w:cs="Arial"/>
          <w:sz w:val="24"/>
          <w:szCs w:val="24"/>
        </w:rPr>
        <w:t>ă</w:t>
      </w:r>
      <w:r w:rsidR="00604C9E" w:rsidRPr="005F1143">
        <w:rPr>
          <w:rFonts w:ascii="Arial Narrow" w:hAnsi="Arial Narrow" w:cs="Arial"/>
          <w:sz w:val="24"/>
          <w:szCs w:val="24"/>
        </w:rPr>
        <w:t xml:space="preserve"> financiar</w:t>
      </w:r>
      <w:r w:rsidRPr="005F1143">
        <w:rPr>
          <w:rFonts w:ascii="Arial Narrow" w:hAnsi="Arial Narrow" w:cs="Arial"/>
          <w:sz w:val="24"/>
          <w:szCs w:val="24"/>
        </w:rPr>
        <w:t>ă</w:t>
      </w:r>
      <w:r w:rsidR="00604C9E" w:rsidRPr="005F1143">
        <w:rPr>
          <w:rFonts w:ascii="Arial Narrow" w:hAnsi="Arial Narrow" w:cs="Arial"/>
          <w:sz w:val="24"/>
          <w:szCs w:val="24"/>
        </w:rPr>
        <w:t xml:space="preserve"> ofertant</w:t>
      </w:r>
      <w:r w:rsidR="00604C9E" w:rsidRPr="005F1143">
        <w:rPr>
          <w:rFonts w:ascii="Arial" w:hAnsi="Arial" w:cs="Arial"/>
          <w:sz w:val="24"/>
          <w:szCs w:val="24"/>
        </w:rPr>
        <w:t>̦</w:t>
      </w:r>
      <w:r w:rsidR="00604C9E" w:rsidRPr="005F1143">
        <w:rPr>
          <w:rFonts w:ascii="Arial Narrow" w:hAnsi="Arial Narrow" w:cs="Arial"/>
          <w:sz w:val="24"/>
          <w:szCs w:val="24"/>
        </w:rPr>
        <w:t>ilor clasat</w:t>
      </w:r>
      <w:r w:rsidR="00604C9E" w:rsidRPr="005F1143">
        <w:rPr>
          <w:rFonts w:ascii="Arial" w:hAnsi="Arial" w:cs="Arial"/>
          <w:sz w:val="24"/>
          <w:szCs w:val="24"/>
        </w:rPr>
        <w:t>̦</w:t>
      </w:r>
      <w:r w:rsidR="00604C9E" w:rsidRPr="005F1143">
        <w:rPr>
          <w:rFonts w:ascii="Arial Narrow" w:hAnsi="Arial Narrow" w:cs="Arial"/>
          <w:sz w:val="24"/>
          <w:szCs w:val="24"/>
        </w:rPr>
        <w:t xml:space="preserve">i pe primul loc. </w:t>
      </w:r>
    </w:p>
    <w:p w:rsidR="00800480" w:rsidRPr="005F1143" w:rsidRDefault="00800480" w:rsidP="00006C87">
      <w:pPr>
        <w:pStyle w:val="Heading2"/>
        <w:numPr>
          <w:ilvl w:val="0"/>
          <w:numId w:val="0"/>
        </w:numPr>
        <w:ind w:left="718"/>
        <w:jc w:val="both"/>
      </w:pPr>
      <w:bookmarkStart w:id="193" w:name="_Toc16924874"/>
      <w:bookmarkEnd w:id="192"/>
    </w:p>
    <w:p w:rsidR="00604C9E" w:rsidRPr="005F1143" w:rsidRDefault="00604C9E" w:rsidP="00006C87">
      <w:pPr>
        <w:pStyle w:val="Heading2"/>
        <w:jc w:val="both"/>
      </w:pPr>
      <w:bookmarkStart w:id="194" w:name="_Toc17118817"/>
      <w:bookmarkStart w:id="195" w:name="_Toc22807153"/>
      <w:r w:rsidRPr="005F1143">
        <w:t>Descrierea modalit</w:t>
      </w:r>
      <w:r w:rsidR="004259D1" w:rsidRPr="005F1143">
        <w:t>ă</w:t>
      </w:r>
      <w:r w:rsidR="00C13B8A" w:rsidRPr="005F1143">
        <w:t>ț</w:t>
      </w:r>
      <w:r w:rsidRPr="005F1143">
        <w:t>ii de punctare a factorului de evaluare “Pre</w:t>
      </w:r>
      <w:r w:rsidR="004259D1" w:rsidRPr="005F1143">
        <w:t>ț</w:t>
      </w:r>
      <w:r w:rsidRPr="005F1143">
        <w:t>ul ofertei”</w:t>
      </w:r>
      <w:bookmarkEnd w:id="193"/>
      <w:bookmarkEnd w:id="194"/>
      <w:bookmarkEnd w:id="195"/>
      <w:r w:rsidRPr="005F1143">
        <w:t xml:space="preserve">  </w:t>
      </w:r>
    </w:p>
    <w:tbl>
      <w:tblPr>
        <w:tblW w:w="9634" w:type="dxa"/>
        <w:tblCellMar>
          <w:top w:w="15" w:type="dxa"/>
          <w:left w:w="15" w:type="dxa"/>
          <w:bottom w:w="15" w:type="dxa"/>
          <w:right w:w="15" w:type="dxa"/>
        </w:tblCellMar>
        <w:tblLook w:val="04A0" w:firstRow="1" w:lastRow="0" w:firstColumn="1" w:lastColumn="0" w:noHBand="0" w:noVBand="1"/>
      </w:tblPr>
      <w:tblGrid>
        <w:gridCol w:w="1763"/>
        <w:gridCol w:w="6237"/>
        <w:gridCol w:w="1634"/>
      </w:tblGrid>
      <w:tr w:rsidR="00604C9E" w:rsidRPr="005F1143" w:rsidTr="00CC5B1D">
        <w:trPr>
          <w:trHeight w:val="222"/>
        </w:trPr>
        <w:tc>
          <w:tcPr>
            <w:tcW w:w="0" w:type="auto"/>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Arial"/>
                <w:b/>
                <w:sz w:val="24"/>
                <w:szCs w:val="24"/>
              </w:rPr>
            </w:pPr>
            <w:r w:rsidRPr="005F1143">
              <w:rPr>
                <w:rFonts w:ascii="Arial Narrow" w:eastAsia="Times New Roman" w:hAnsi="Arial Narrow" w:cs="Arial"/>
                <w:b/>
                <w:sz w:val="24"/>
                <w:szCs w:val="24"/>
              </w:rPr>
              <w:t xml:space="preserve">Factor de evaluare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Arial"/>
                <w:b/>
                <w:sz w:val="24"/>
                <w:szCs w:val="24"/>
              </w:rPr>
            </w:pPr>
            <w:r w:rsidRPr="005F1143">
              <w:rPr>
                <w:rFonts w:ascii="Arial Narrow" w:eastAsia="Times New Roman" w:hAnsi="Arial Narrow" w:cs="Arial"/>
                <w:b/>
                <w:sz w:val="24"/>
                <w:szCs w:val="24"/>
              </w:rPr>
              <w:t xml:space="preserve">Modalitate de punctare </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Arial"/>
                <w:b/>
                <w:sz w:val="24"/>
                <w:szCs w:val="24"/>
              </w:rPr>
            </w:pPr>
            <w:r w:rsidRPr="005F1143">
              <w:rPr>
                <w:rFonts w:ascii="Arial Narrow" w:eastAsia="Times New Roman" w:hAnsi="Arial Narrow" w:cs="Arial"/>
                <w:b/>
                <w:sz w:val="24"/>
                <w:szCs w:val="24"/>
              </w:rPr>
              <w:t xml:space="preserve">Punctaj maxim </w:t>
            </w:r>
          </w:p>
        </w:tc>
      </w:tr>
      <w:tr w:rsidR="00604C9E" w:rsidRPr="005F1143" w:rsidTr="00CC5B1D">
        <w:trPr>
          <w:trHeight w:val="23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Arial"/>
                <w:sz w:val="24"/>
                <w:szCs w:val="24"/>
              </w:rPr>
            </w:pPr>
            <w:r w:rsidRPr="005F1143">
              <w:rPr>
                <w:rFonts w:ascii="Arial Narrow" w:eastAsia="Times New Roman" w:hAnsi="Arial Narrow" w:cs="Arial"/>
                <w:bCs/>
                <w:sz w:val="24"/>
                <w:szCs w:val="24"/>
              </w:rPr>
              <w:t>1. Pre</w:t>
            </w:r>
            <w:r w:rsidR="00C13B8A" w:rsidRPr="005F1143">
              <w:rPr>
                <w:rFonts w:ascii="Arial Narrow" w:eastAsia="Times New Roman" w:hAnsi="Arial Narrow" w:cs="Arial"/>
                <w:bCs/>
                <w:sz w:val="24"/>
                <w:szCs w:val="24"/>
              </w:rPr>
              <w:t>ț</w:t>
            </w:r>
            <w:r w:rsidRPr="005F1143">
              <w:rPr>
                <w:rFonts w:ascii="Arial Narrow" w:eastAsia="Times New Roman" w:hAnsi="Arial Narrow" w:cs="Arial"/>
                <w:bCs/>
                <w:sz w:val="24"/>
                <w:szCs w:val="24"/>
              </w:rPr>
              <w:t>ul ofertei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Arial"/>
                <w:sz w:val="24"/>
                <w:szCs w:val="24"/>
              </w:rPr>
            </w:pPr>
            <w:r w:rsidRPr="005F1143">
              <w:rPr>
                <w:rFonts w:ascii="Arial Narrow" w:eastAsia="Times New Roman" w:hAnsi="Arial Narrow" w:cs="Arial"/>
                <w:sz w:val="24"/>
                <w:szCs w:val="24"/>
              </w:rPr>
              <w:t>Punctajul financiar se acord</w:t>
            </w:r>
            <w:r w:rsidR="00C13B8A" w:rsidRPr="005F1143">
              <w:rPr>
                <w:rFonts w:ascii="Arial Narrow" w:eastAsia="Times New Roman" w:hAnsi="Arial Narrow" w:cs="Arial"/>
                <w:sz w:val="24"/>
                <w:szCs w:val="24"/>
              </w:rPr>
              <w:t>ă</w:t>
            </w:r>
            <w:r w:rsidR="00BA4BE6" w:rsidRPr="005F1143">
              <w:rPr>
                <w:rFonts w:ascii="Arial Narrow" w:eastAsia="Times New Roman" w:hAnsi="Arial Narrow" w:cs="Arial"/>
                <w:sz w:val="24"/>
                <w:szCs w:val="24"/>
              </w:rPr>
              <w:t xml:space="preserve"> </w:t>
            </w:r>
            <w:r w:rsidRPr="005F1143">
              <w:rPr>
                <w:rFonts w:ascii="Arial Narrow" w:eastAsia="Times New Roman" w:hAnsi="Arial Narrow" w:cs="Arial"/>
                <w:sz w:val="24"/>
                <w:szCs w:val="24"/>
              </w:rPr>
              <w:t xml:space="preserve">astfel: </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Arial"/>
                <w:sz w:val="24"/>
                <w:szCs w:val="24"/>
              </w:rPr>
            </w:pPr>
            <w:r w:rsidRPr="005F1143">
              <w:rPr>
                <w:rFonts w:ascii="Arial Narrow" w:eastAsia="Times New Roman" w:hAnsi="Arial Narrow" w:cs="Arial"/>
                <w:bCs/>
                <w:sz w:val="24"/>
                <w:szCs w:val="24"/>
              </w:rPr>
              <w:t>70 puncte</w:t>
            </w:r>
          </w:p>
        </w:tc>
      </w:tr>
      <w:tr w:rsidR="00604C9E" w:rsidRPr="005F1143" w:rsidTr="00CC5B1D">
        <w:trPr>
          <w:trHeight w:val="699"/>
        </w:trPr>
        <w:tc>
          <w:tcPr>
            <w:tcW w:w="0" w:type="auto"/>
            <w:tcBorders>
              <w:top w:val="single" w:sz="4" w:space="0" w:color="000000"/>
              <w:left w:val="single" w:sz="4" w:space="0" w:color="000000"/>
              <w:bottom w:val="single" w:sz="4" w:space="0" w:color="000000"/>
              <w:right w:val="single" w:sz="4" w:space="0" w:color="000000"/>
            </w:tcBorders>
            <w:vAlign w:val="center"/>
          </w:tcPr>
          <w:p w:rsidR="00800480" w:rsidRPr="005F1143" w:rsidRDefault="00800480" w:rsidP="00006C87">
            <w:pPr>
              <w:spacing w:after="0" w:line="240" w:lineRule="auto"/>
              <w:jc w:val="both"/>
              <w:rPr>
                <w:rFonts w:ascii="Arial Narrow" w:eastAsia="Times New Roman" w:hAnsi="Arial Narrow" w:cs="Arial"/>
                <w:b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0480" w:rsidRPr="005F1143" w:rsidRDefault="00604C9E" w:rsidP="00006C87">
            <w:pPr>
              <w:spacing w:after="0" w:line="240" w:lineRule="auto"/>
              <w:jc w:val="both"/>
              <w:rPr>
                <w:rFonts w:ascii="Arial Narrow" w:eastAsia="Times New Roman" w:hAnsi="Arial Narrow" w:cs="Arial"/>
                <w:sz w:val="24"/>
                <w:szCs w:val="24"/>
              </w:rPr>
            </w:pPr>
            <w:r w:rsidRPr="005F1143">
              <w:rPr>
                <w:rFonts w:ascii="Arial Narrow" w:eastAsia="Times New Roman" w:hAnsi="Arial Narrow" w:cs="Arial"/>
                <w:sz w:val="24"/>
                <w:szCs w:val="24"/>
              </w:rPr>
              <w:t>a. Pentru cel mai mic dintre pret</w:t>
            </w:r>
            <w:r w:rsidRPr="005F1143">
              <w:rPr>
                <w:rFonts w:ascii="Arial" w:eastAsia="Times New Roman" w:hAnsi="Arial" w:cs="Arial"/>
                <w:sz w:val="24"/>
                <w:szCs w:val="24"/>
              </w:rPr>
              <w:t>̦</w:t>
            </w:r>
            <w:r w:rsidRPr="005F1143">
              <w:rPr>
                <w:rFonts w:ascii="Arial Narrow" w:eastAsia="Times New Roman" w:hAnsi="Arial Narrow" w:cs="Arial"/>
                <w:sz w:val="24"/>
                <w:szCs w:val="24"/>
              </w:rPr>
              <w:t>urile ofertate se acord</w:t>
            </w:r>
            <w:r w:rsidR="00C13B8A" w:rsidRPr="005F1143">
              <w:rPr>
                <w:rFonts w:ascii="Arial Narrow" w:eastAsia="Times New Roman" w:hAnsi="Arial Narrow" w:cs="Arial"/>
                <w:sz w:val="24"/>
                <w:szCs w:val="24"/>
              </w:rPr>
              <w:t>ă</w:t>
            </w:r>
            <w:r w:rsidRPr="005F1143">
              <w:rPr>
                <w:rFonts w:ascii="Arial Narrow" w:eastAsia="Times New Roman" w:hAnsi="Arial Narrow" w:cs="Arial"/>
                <w:sz w:val="24"/>
                <w:szCs w:val="24"/>
              </w:rPr>
              <w:t xml:space="preserve"> 70 de puncte; </w:t>
            </w:r>
          </w:p>
          <w:p w:rsidR="00800480" w:rsidRPr="005F1143" w:rsidRDefault="00604C9E" w:rsidP="00006C87">
            <w:pPr>
              <w:spacing w:after="0" w:line="240" w:lineRule="auto"/>
              <w:jc w:val="both"/>
              <w:rPr>
                <w:rFonts w:ascii="Arial Narrow" w:eastAsia="Times New Roman" w:hAnsi="Arial Narrow" w:cs="Arial"/>
                <w:sz w:val="24"/>
                <w:szCs w:val="24"/>
              </w:rPr>
            </w:pPr>
            <w:r w:rsidRPr="005F1143">
              <w:rPr>
                <w:rFonts w:ascii="Arial Narrow" w:eastAsia="Times New Roman" w:hAnsi="Arial Narrow" w:cs="Arial"/>
                <w:sz w:val="24"/>
                <w:szCs w:val="24"/>
              </w:rPr>
              <w:t>b. Pentru alt pret</w:t>
            </w:r>
            <w:r w:rsidRPr="005F1143">
              <w:rPr>
                <w:rFonts w:ascii="Arial" w:eastAsia="Times New Roman" w:hAnsi="Arial" w:cs="Arial"/>
                <w:sz w:val="24"/>
                <w:szCs w:val="24"/>
              </w:rPr>
              <w:t>̦</w:t>
            </w:r>
            <w:r w:rsidRPr="005F1143">
              <w:rPr>
                <w:rFonts w:ascii="Arial Narrow" w:eastAsia="Times New Roman" w:hAnsi="Arial Narrow" w:cs="Arial"/>
                <w:sz w:val="24"/>
                <w:szCs w:val="24"/>
              </w:rPr>
              <w:t xml:space="preserve"> dec</w:t>
            </w:r>
            <w:r w:rsidR="00BA4BE6" w:rsidRPr="005F1143">
              <w:rPr>
                <w:rFonts w:ascii="Arial Narrow" w:eastAsia="Times New Roman" w:hAnsi="Arial Narrow" w:cs="Arial"/>
                <w:sz w:val="24"/>
                <w:szCs w:val="24"/>
              </w:rPr>
              <w:t>a</w:t>
            </w:r>
            <w:r w:rsidRPr="005F1143">
              <w:rPr>
                <w:rFonts w:ascii="Arial Narrow" w:eastAsia="Times New Roman" w:hAnsi="Arial Narrow" w:cs="Arial"/>
                <w:sz w:val="24"/>
                <w:szCs w:val="24"/>
              </w:rPr>
              <w:t>t cel prev</w:t>
            </w:r>
            <w:r w:rsidR="00BA4BE6" w:rsidRPr="005F1143">
              <w:rPr>
                <w:rFonts w:ascii="Arial Narrow" w:eastAsia="Times New Roman" w:hAnsi="Arial Narrow" w:cs="Arial"/>
                <w:sz w:val="24"/>
                <w:szCs w:val="24"/>
              </w:rPr>
              <w:t>a</w:t>
            </w:r>
            <w:r w:rsidRPr="005F1143">
              <w:rPr>
                <w:rFonts w:ascii="Arial Narrow" w:eastAsia="Times New Roman" w:hAnsi="Arial Narrow" w:cs="Arial"/>
                <w:sz w:val="24"/>
                <w:szCs w:val="24"/>
              </w:rPr>
              <w:t>zut la litera a) se acord</w:t>
            </w:r>
            <w:r w:rsidR="00C13B8A" w:rsidRPr="005F1143">
              <w:rPr>
                <w:rFonts w:ascii="Arial Narrow" w:eastAsia="Times New Roman" w:hAnsi="Arial Narrow" w:cs="Arial"/>
                <w:sz w:val="24"/>
                <w:szCs w:val="24"/>
              </w:rPr>
              <w:t>ă</w:t>
            </w:r>
            <w:r w:rsidRPr="005F1143">
              <w:rPr>
                <w:rFonts w:ascii="Arial Narrow" w:eastAsia="Times New Roman" w:hAnsi="Arial Narrow" w:cs="Arial"/>
                <w:sz w:val="24"/>
                <w:szCs w:val="24"/>
              </w:rPr>
              <w:t xml:space="preserve"> punctaj astfel:</w:t>
            </w:r>
          </w:p>
          <w:p w:rsidR="00800480" w:rsidRPr="005F1143" w:rsidRDefault="00BA4BE6" w:rsidP="00006C87">
            <w:pPr>
              <w:spacing w:after="0" w:line="240" w:lineRule="auto"/>
              <w:jc w:val="both"/>
              <w:rPr>
                <w:rFonts w:ascii="Arial Narrow" w:eastAsia="Times New Roman" w:hAnsi="Arial Narrow" w:cs="Arial"/>
                <w:sz w:val="24"/>
                <w:szCs w:val="24"/>
              </w:rPr>
            </w:pPr>
            <w:r w:rsidRPr="005F1143">
              <w:rPr>
                <w:rFonts w:ascii="Arial Narrow" w:eastAsia="Times New Roman" w:hAnsi="Arial Narrow" w:cs="Arial"/>
                <w:bCs/>
                <w:sz w:val="24"/>
                <w:szCs w:val="24"/>
              </w:rPr>
              <w:t>Punctaj Financiar Ofertant A = Pre</w:t>
            </w:r>
            <w:r w:rsidR="00C13B8A" w:rsidRPr="005F1143">
              <w:rPr>
                <w:rFonts w:ascii="Arial Narrow" w:eastAsia="Times New Roman" w:hAnsi="Arial Narrow" w:cs="Arial"/>
                <w:bCs/>
                <w:sz w:val="24"/>
                <w:szCs w:val="24"/>
              </w:rPr>
              <w:t>ț</w:t>
            </w:r>
            <w:r w:rsidRPr="005F1143">
              <w:rPr>
                <w:rFonts w:ascii="Arial Narrow" w:eastAsia="Times New Roman" w:hAnsi="Arial Narrow" w:cs="Arial"/>
                <w:bCs/>
                <w:sz w:val="24"/>
                <w:szCs w:val="24"/>
              </w:rPr>
              <w:t xml:space="preserve"> minim ofertat ÷ Pret Ofertant A × 70</w:t>
            </w:r>
            <w:r w:rsidRPr="005F1143">
              <w:rPr>
                <w:rFonts w:ascii="Arial Narrow" w:eastAsia="Times New Roman" w:hAnsi="Arial Narrow" w:cs="Arial"/>
                <w:sz w:val="24"/>
                <w:szCs w:val="24"/>
              </w:rPr>
              <w:t xml:space="preserve"> </w:t>
            </w:r>
          </w:p>
          <w:p w:rsidR="00800480" w:rsidRPr="005F1143" w:rsidRDefault="00BA4BE6" w:rsidP="00006C87">
            <w:pPr>
              <w:spacing w:after="0" w:line="240" w:lineRule="auto"/>
              <w:jc w:val="both"/>
              <w:rPr>
                <w:rFonts w:ascii="Arial Narrow" w:eastAsia="Times New Roman" w:hAnsi="Arial Narrow" w:cs="Arial"/>
                <w:sz w:val="24"/>
                <w:szCs w:val="24"/>
              </w:rPr>
            </w:pPr>
            <w:r w:rsidRPr="005F1143">
              <w:rPr>
                <w:rFonts w:ascii="Arial Narrow" w:eastAsia="Times New Roman" w:hAnsi="Arial Narrow" w:cs="Arial"/>
                <w:sz w:val="24"/>
                <w:szCs w:val="24"/>
              </w:rPr>
              <w:t>Se vor compara pre</w:t>
            </w:r>
            <w:r w:rsidR="00C13B8A" w:rsidRPr="005F1143">
              <w:rPr>
                <w:rFonts w:ascii="Arial Narrow" w:eastAsia="Times New Roman" w:hAnsi="Arial Narrow" w:cs="Arial"/>
                <w:sz w:val="24"/>
                <w:szCs w:val="24"/>
              </w:rPr>
              <w:t>ț</w:t>
            </w:r>
            <w:r w:rsidRPr="005F1143">
              <w:rPr>
                <w:rFonts w:ascii="Arial Narrow" w:eastAsia="Times New Roman" w:hAnsi="Arial Narrow" w:cs="Arial"/>
                <w:sz w:val="24"/>
                <w:szCs w:val="24"/>
              </w:rPr>
              <w:t>urile f</w:t>
            </w:r>
            <w:r w:rsidR="00C13B8A" w:rsidRPr="005F1143">
              <w:rPr>
                <w:rFonts w:ascii="Arial Narrow" w:eastAsia="Times New Roman" w:hAnsi="Arial Narrow" w:cs="Arial"/>
                <w:sz w:val="24"/>
                <w:szCs w:val="24"/>
              </w:rPr>
              <w:t>ă</w:t>
            </w:r>
            <w:r w:rsidRPr="005F1143">
              <w:rPr>
                <w:rFonts w:ascii="Arial Narrow" w:eastAsia="Times New Roman" w:hAnsi="Arial Narrow" w:cs="Arial"/>
                <w:sz w:val="24"/>
                <w:szCs w:val="24"/>
              </w:rPr>
              <w:t>r</w:t>
            </w:r>
            <w:r w:rsidR="00C13B8A" w:rsidRPr="005F1143">
              <w:rPr>
                <w:rFonts w:ascii="Arial Narrow" w:eastAsia="Times New Roman" w:hAnsi="Arial Narrow" w:cs="Arial"/>
                <w:sz w:val="24"/>
                <w:szCs w:val="24"/>
              </w:rPr>
              <w:t>ă</w:t>
            </w:r>
            <w:r w:rsidRPr="005F1143">
              <w:rPr>
                <w:rFonts w:ascii="Arial Narrow" w:eastAsia="Times New Roman" w:hAnsi="Arial Narrow" w:cs="Arial"/>
                <w:sz w:val="24"/>
                <w:szCs w:val="24"/>
              </w:rPr>
              <w:t xml:space="preserve"> TVA prezentate </w:t>
            </w:r>
            <w:r w:rsidR="00C13B8A" w:rsidRPr="005F1143">
              <w:rPr>
                <w:rFonts w:ascii="Arial Narrow" w:eastAsia="Times New Roman" w:hAnsi="Arial Narrow" w:cs="Arial"/>
                <w:sz w:val="24"/>
                <w:szCs w:val="24"/>
              </w:rPr>
              <w:t>î</w:t>
            </w:r>
            <w:r w:rsidRPr="005F1143">
              <w:rPr>
                <w:rFonts w:ascii="Arial Narrow" w:eastAsia="Times New Roman" w:hAnsi="Arial Narrow" w:cs="Arial"/>
                <w:sz w:val="24"/>
                <w:szCs w:val="24"/>
              </w:rPr>
              <w:t>n propunerea financiar</w:t>
            </w:r>
            <w:r w:rsidR="00C13B8A" w:rsidRPr="005F1143">
              <w:rPr>
                <w:rFonts w:ascii="Arial Narrow" w:eastAsia="Times New Roman" w:hAnsi="Arial Narrow" w:cs="Arial"/>
                <w:sz w:val="24"/>
                <w:szCs w:val="24"/>
              </w:rPr>
              <w:t>ă</w:t>
            </w:r>
          </w:p>
        </w:tc>
        <w:tc>
          <w:tcPr>
            <w:tcW w:w="1634" w:type="dxa"/>
            <w:tcBorders>
              <w:top w:val="single" w:sz="4" w:space="0" w:color="000000"/>
              <w:left w:val="single" w:sz="4" w:space="0" w:color="000000"/>
              <w:bottom w:val="single" w:sz="4" w:space="0" w:color="000000"/>
              <w:right w:val="single" w:sz="4" w:space="0" w:color="000000"/>
            </w:tcBorders>
            <w:vAlign w:val="center"/>
          </w:tcPr>
          <w:p w:rsidR="00800480" w:rsidRPr="005F1143" w:rsidRDefault="00800480" w:rsidP="00006C87">
            <w:pPr>
              <w:spacing w:after="0" w:line="240" w:lineRule="auto"/>
              <w:jc w:val="both"/>
              <w:rPr>
                <w:rFonts w:ascii="Arial Narrow" w:eastAsia="Times New Roman" w:hAnsi="Arial Narrow" w:cs="Arial"/>
                <w:bCs/>
                <w:sz w:val="24"/>
                <w:szCs w:val="24"/>
              </w:rPr>
            </w:pPr>
          </w:p>
        </w:tc>
      </w:tr>
    </w:tbl>
    <w:p w:rsidR="00800480" w:rsidRPr="005F1143" w:rsidRDefault="00800480" w:rsidP="00006C87">
      <w:pPr>
        <w:spacing w:after="0" w:line="240" w:lineRule="auto"/>
        <w:jc w:val="both"/>
        <w:rPr>
          <w:rFonts w:ascii="Arial Narrow" w:eastAsia="Times New Roman" w:hAnsi="Arial Narrow" w:cs="Times New Roman"/>
          <w:sz w:val="24"/>
          <w:szCs w:val="24"/>
        </w:rPr>
      </w:pPr>
    </w:p>
    <w:p w:rsidR="00604C9E" w:rsidRPr="005F1143" w:rsidRDefault="002E125E" w:rsidP="00006C87">
      <w:pPr>
        <w:pStyle w:val="Heading2"/>
        <w:jc w:val="both"/>
        <w:rPr>
          <w:b w:val="0"/>
          <w:bCs/>
        </w:rPr>
      </w:pPr>
      <w:bookmarkStart w:id="196" w:name="_Toc16924875"/>
      <w:bookmarkStart w:id="197" w:name="_Toc17118818"/>
      <w:bookmarkStart w:id="198" w:name="_Toc22807154"/>
      <w:r w:rsidRPr="005F1143">
        <w:t>Descrierea modalității de punctare a factorului de evaluare ”</w:t>
      </w:r>
      <w:r w:rsidR="00604C9E" w:rsidRPr="005F1143">
        <w:t>Propunerea tehnic</w:t>
      </w:r>
      <w:r w:rsidR="00494632" w:rsidRPr="005F1143">
        <w:t>ă</w:t>
      </w:r>
      <w:r w:rsidRPr="005F1143">
        <w:t>”</w:t>
      </w:r>
      <w:r w:rsidR="00604C9E" w:rsidRPr="005F1143">
        <w:t xml:space="preserve"> </w:t>
      </w:r>
      <w:r w:rsidR="005D41E3" w:rsidRPr="005F1143">
        <w:t xml:space="preserve">Factor de evaluare: </w:t>
      </w:r>
      <w:r w:rsidR="00604C9E" w:rsidRPr="005F1143">
        <w:rPr>
          <w:b w:val="0"/>
          <w:bCs/>
        </w:rPr>
        <w:t>Experien</w:t>
      </w:r>
      <w:r w:rsidR="00CA0678" w:rsidRPr="005F1143">
        <w:rPr>
          <w:b w:val="0"/>
          <w:bCs/>
        </w:rPr>
        <w:t>ța</w:t>
      </w:r>
      <w:r w:rsidR="00604C9E" w:rsidRPr="005F1143">
        <w:rPr>
          <w:b w:val="0"/>
          <w:bCs/>
        </w:rPr>
        <w:t xml:space="preserve"> specific</w:t>
      </w:r>
      <w:r w:rsidR="00CA0678" w:rsidRPr="005F1143">
        <w:rPr>
          <w:b w:val="0"/>
          <w:bCs/>
        </w:rPr>
        <w:t>ă</w:t>
      </w:r>
      <w:r w:rsidR="00604C9E" w:rsidRPr="005F1143">
        <w:rPr>
          <w:b w:val="0"/>
          <w:bCs/>
        </w:rPr>
        <w:t xml:space="preserve"> a personalului propus ca </w:t>
      </w:r>
      <w:bookmarkEnd w:id="196"/>
      <w:bookmarkEnd w:id="197"/>
      <w:r w:rsidR="00CA0678" w:rsidRPr="005F1143">
        <w:rPr>
          <w:b w:val="0"/>
          <w:bCs/>
        </w:rPr>
        <w:t>Manager de proiect</w:t>
      </w:r>
      <w:r w:rsidR="00F05144" w:rsidRPr="005F1143">
        <w:rPr>
          <w:b w:val="0"/>
          <w:bCs/>
        </w:rPr>
        <w:t xml:space="preserve">, </w:t>
      </w:r>
      <w:r w:rsidR="00CA0678" w:rsidRPr="005F1143">
        <w:rPr>
          <w:b w:val="0"/>
          <w:bCs/>
        </w:rPr>
        <w:t xml:space="preserve"> </w:t>
      </w:r>
      <w:r w:rsidR="00F216A3" w:rsidRPr="005F1143">
        <w:rPr>
          <w:b w:val="0"/>
          <w:bCs/>
        </w:rPr>
        <w:t>S</w:t>
      </w:r>
      <w:r w:rsidR="00F05144" w:rsidRPr="005F1143">
        <w:rPr>
          <w:b w:val="0"/>
          <w:bCs/>
        </w:rPr>
        <w:t xml:space="preserve">pecialist instalații de ventilație și climatizare </w:t>
      </w:r>
      <w:r w:rsidR="007852D0" w:rsidRPr="005F1143">
        <w:rPr>
          <w:b w:val="0"/>
          <w:bCs/>
        </w:rPr>
        <w:t xml:space="preserve">(HVAC), </w:t>
      </w:r>
      <w:r w:rsidR="00373296" w:rsidRPr="005F1143">
        <w:rPr>
          <w:b w:val="0"/>
          <w:bCs/>
        </w:rPr>
        <w:t>Specialist</w:t>
      </w:r>
      <w:r w:rsidR="00C75AA6">
        <w:rPr>
          <w:b w:val="0"/>
          <w:bCs/>
        </w:rPr>
        <w:t>/</w:t>
      </w:r>
      <w:r w:rsidR="00DA2334">
        <w:rPr>
          <w:b w:val="0"/>
          <w:bCs/>
        </w:rPr>
        <w:t>specialișt</w:t>
      </w:r>
      <w:r w:rsidR="00C75AA6">
        <w:rPr>
          <w:b w:val="0"/>
          <w:bCs/>
        </w:rPr>
        <w:t>i</w:t>
      </w:r>
      <w:r w:rsidR="00373296" w:rsidRPr="005F1143">
        <w:rPr>
          <w:b w:val="0"/>
          <w:bCs/>
        </w:rPr>
        <w:t xml:space="preserve"> </w:t>
      </w:r>
      <w:r w:rsidR="007852D0" w:rsidRPr="005F1143">
        <w:rPr>
          <w:b w:val="0"/>
          <w:bCs/>
        </w:rPr>
        <w:t xml:space="preserve"> acreditat Uptime Institute cu specialit</w:t>
      </w:r>
      <w:r w:rsidR="005F1143" w:rsidRPr="005F1143">
        <w:rPr>
          <w:b w:val="0"/>
          <w:bCs/>
        </w:rPr>
        <w:t>ățile</w:t>
      </w:r>
      <w:r w:rsidR="007852D0" w:rsidRPr="005F1143">
        <w:rPr>
          <w:b w:val="0"/>
          <w:bCs/>
        </w:rPr>
        <w:t xml:space="preserve"> ATS </w:t>
      </w:r>
      <w:r w:rsidR="00CA0678" w:rsidRPr="005F1143">
        <w:rPr>
          <w:b w:val="0"/>
          <w:bCs/>
        </w:rPr>
        <w:t xml:space="preserve">și </w:t>
      </w:r>
      <w:r w:rsidR="007852D0" w:rsidRPr="005F1143">
        <w:rPr>
          <w:b w:val="0"/>
          <w:bCs/>
        </w:rPr>
        <w:t>ATD</w:t>
      </w:r>
      <w:bookmarkEnd w:id="198"/>
    </w:p>
    <w:p w:rsidR="00413355" w:rsidRPr="005F1143" w:rsidRDefault="00604C9E" w:rsidP="00006C87">
      <w:pPr>
        <w:spacing w:after="0" w:line="240" w:lineRule="auto"/>
        <w:jc w:val="both"/>
        <w:rPr>
          <w:rFonts w:ascii="Arial Narrow" w:eastAsia="Times New Roman" w:hAnsi="Arial Narrow" w:cs="Times New Roman"/>
          <w:sz w:val="24"/>
          <w:szCs w:val="24"/>
        </w:rPr>
      </w:pPr>
      <w:bookmarkStart w:id="199" w:name="_Hlk17977451"/>
      <w:r w:rsidRPr="005F1143">
        <w:rPr>
          <w:rFonts w:ascii="Arial Narrow" w:eastAsia="Times New Roman" w:hAnsi="Arial Narrow" w:cs="Times New Roman"/>
          <w:sz w:val="24"/>
          <w:szCs w:val="24"/>
        </w:rPr>
        <w:t>Prin acest factor se va realiza evaluarea experien</w:t>
      </w:r>
      <w:r w:rsidR="00C13B8A" w:rsidRPr="005F1143">
        <w:rPr>
          <w:rFonts w:ascii="Arial Narrow" w:eastAsia="Times New Roman" w:hAnsi="Arial Narrow" w:cs="Times New Roman"/>
          <w:sz w:val="24"/>
          <w:szCs w:val="24"/>
        </w:rPr>
        <w:t>ț</w:t>
      </w:r>
      <w:r w:rsidRPr="005F1143">
        <w:rPr>
          <w:rFonts w:ascii="Arial Narrow" w:eastAsia="Times New Roman" w:hAnsi="Arial Narrow" w:cs="Times New Roman"/>
          <w:sz w:val="24"/>
          <w:szCs w:val="24"/>
        </w:rPr>
        <w:t>ei profesionale a persoanelor propuse pentru anumite pozi</w:t>
      </w:r>
      <w:r w:rsidR="001614FB" w:rsidRPr="005F1143">
        <w:rPr>
          <w:rFonts w:ascii="Arial Narrow" w:eastAsia="Times New Roman" w:hAnsi="Arial Narrow" w:cs="Times New Roman"/>
          <w:sz w:val="24"/>
          <w:szCs w:val="24"/>
        </w:rPr>
        <w:t>ț</w:t>
      </w:r>
      <w:r w:rsidRPr="005F1143">
        <w:rPr>
          <w:rFonts w:ascii="Arial Narrow" w:eastAsia="Times New Roman" w:hAnsi="Arial Narrow" w:cs="Times New Roman"/>
          <w:sz w:val="24"/>
          <w:szCs w:val="24"/>
        </w:rPr>
        <w:t>ii de exper</w:t>
      </w:r>
      <w:r w:rsidR="00CA0678" w:rsidRPr="005F1143">
        <w:rPr>
          <w:rFonts w:ascii="Arial Narrow" w:eastAsia="Times New Roman" w:hAnsi="Arial Narrow" w:cs="Times New Roman"/>
          <w:sz w:val="24"/>
          <w:szCs w:val="24"/>
        </w:rPr>
        <w:t>ț</w:t>
      </w:r>
      <w:r w:rsidRPr="005F1143">
        <w:rPr>
          <w:rFonts w:ascii="Arial Narrow" w:eastAsia="Times New Roman" w:hAnsi="Arial Narrow" w:cs="Times New Roman"/>
          <w:sz w:val="24"/>
          <w:szCs w:val="24"/>
        </w:rPr>
        <w:t xml:space="preserve">i solicitate </w:t>
      </w:r>
      <w:r w:rsidR="00CA0678" w:rsidRPr="005F1143">
        <w:rPr>
          <w:rFonts w:ascii="Arial Narrow" w:eastAsia="Times New Roman" w:hAnsi="Arial Narrow" w:cs="Times New Roman"/>
          <w:sz w:val="24"/>
          <w:szCs w:val="24"/>
        </w:rPr>
        <w:t>î</w:t>
      </w:r>
      <w:r w:rsidRPr="005F1143">
        <w:rPr>
          <w:rFonts w:ascii="Arial Narrow" w:eastAsia="Times New Roman" w:hAnsi="Arial Narrow" w:cs="Times New Roman"/>
          <w:sz w:val="24"/>
          <w:szCs w:val="24"/>
        </w:rPr>
        <w:t>n Caietul de sarcini</w:t>
      </w:r>
      <w:r w:rsidR="00CA0678" w:rsidRPr="005F1143">
        <w:rPr>
          <w:rFonts w:ascii="Arial Narrow" w:eastAsia="Times New Roman" w:hAnsi="Arial Narrow" w:cs="Times New Roman"/>
          <w:sz w:val="24"/>
          <w:szCs w:val="24"/>
        </w:rPr>
        <w:t>, respectiv</w:t>
      </w:r>
      <w:r w:rsidR="00413355" w:rsidRPr="005F1143">
        <w:rPr>
          <w:rFonts w:ascii="Arial Narrow" w:eastAsia="Times New Roman" w:hAnsi="Arial Narrow" w:cs="Times New Roman"/>
          <w:sz w:val="24"/>
          <w:szCs w:val="24"/>
        </w:rPr>
        <w:t>:</w:t>
      </w:r>
    </w:p>
    <w:p w:rsidR="00413355" w:rsidRPr="005F1143" w:rsidRDefault="00413355"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w:t>
      </w:r>
      <w:r w:rsidR="00CA0678" w:rsidRPr="005F1143">
        <w:rPr>
          <w:rFonts w:ascii="Arial Narrow" w:eastAsia="Times New Roman" w:hAnsi="Arial Narrow" w:cs="Times New Roman"/>
          <w:sz w:val="24"/>
          <w:szCs w:val="24"/>
        </w:rPr>
        <w:t xml:space="preserve"> </w:t>
      </w:r>
      <w:bookmarkStart w:id="200" w:name="_Hlk17898744"/>
      <w:r w:rsidR="00CA0678" w:rsidRPr="005F1143">
        <w:rPr>
          <w:rFonts w:ascii="Arial Narrow" w:eastAsia="Times New Roman" w:hAnsi="Arial Narrow" w:cs="Times New Roman"/>
          <w:sz w:val="24"/>
          <w:szCs w:val="24"/>
        </w:rPr>
        <w:t>Managerul de proiect</w:t>
      </w:r>
      <w:r w:rsidRPr="005F1143">
        <w:rPr>
          <w:rFonts w:ascii="Arial Narrow" w:eastAsia="Times New Roman" w:hAnsi="Arial Narrow" w:cs="Times New Roman"/>
          <w:sz w:val="24"/>
          <w:szCs w:val="24"/>
        </w:rPr>
        <w:t>;</w:t>
      </w:r>
    </w:p>
    <w:p w:rsidR="00413355" w:rsidRPr="005F1143" w:rsidRDefault="00413355"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w:t>
      </w:r>
      <w:r w:rsidRPr="005F1143">
        <w:rPr>
          <w:rFonts w:ascii="Arial Narrow" w:hAnsi="Arial Narrow"/>
          <w:sz w:val="24"/>
          <w:szCs w:val="24"/>
        </w:rPr>
        <w:t xml:space="preserve"> </w:t>
      </w:r>
      <w:bookmarkStart w:id="201" w:name="_Hlk17971195"/>
      <w:r w:rsidR="00F216A3" w:rsidRPr="005F1143">
        <w:rPr>
          <w:rFonts w:ascii="Arial Narrow" w:eastAsia="Times New Roman" w:hAnsi="Arial Narrow" w:cs="Times New Roman"/>
          <w:sz w:val="24"/>
          <w:szCs w:val="24"/>
        </w:rPr>
        <w:t>S</w:t>
      </w:r>
      <w:r w:rsidRPr="005F1143">
        <w:rPr>
          <w:rFonts w:ascii="Arial Narrow" w:eastAsia="Times New Roman" w:hAnsi="Arial Narrow" w:cs="Times New Roman"/>
          <w:sz w:val="24"/>
          <w:szCs w:val="24"/>
        </w:rPr>
        <w:t xml:space="preserve">pecialist instalații de ventilație și climatizare </w:t>
      </w:r>
      <w:bookmarkEnd w:id="201"/>
      <w:r w:rsidRPr="005F1143">
        <w:rPr>
          <w:rFonts w:ascii="Arial Narrow" w:eastAsia="Times New Roman" w:hAnsi="Arial Narrow" w:cs="Times New Roman"/>
          <w:sz w:val="24"/>
          <w:szCs w:val="24"/>
        </w:rPr>
        <w:t>(HVAC);</w:t>
      </w:r>
    </w:p>
    <w:p w:rsidR="00413355" w:rsidRPr="005F1143" w:rsidRDefault="00413355"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w:t>
      </w:r>
      <w:bookmarkStart w:id="202" w:name="_Hlk22647930"/>
      <w:r w:rsidR="0027604E" w:rsidRPr="005F1143">
        <w:rPr>
          <w:rFonts w:ascii="Arial Narrow" w:eastAsia="Times New Roman" w:hAnsi="Arial Narrow" w:cs="Times New Roman"/>
          <w:sz w:val="24"/>
          <w:szCs w:val="24"/>
        </w:rPr>
        <w:t xml:space="preserve"> </w:t>
      </w:r>
      <w:r w:rsidR="002539D2" w:rsidRPr="005F1143">
        <w:rPr>
          <w:rFonts w:ascii="Arial Narrow" w:hAnsi="Arial Narrow" w:cs="Arial Narrow"/>
          <w:sz w:val="24"/>
          <w:szCs w:val="24"/>
        </w:rPr>
        <w:t>Speciali</w:t>
      </w:r>
      <w:r w:rsidR="005D41E3" w:rsidRPr="005F1143">
        <w:rPr>
          <w:rFonts w:ascii="Arial Narrow" w:hAnsi="Arial Narrow" w:cs="Arial Narrow"/>
          <w:sz w:val="24"/>
          <w:szCs w:val="24"/>
        </w:rPr>
        <w:t>s</w:t>
      </w:r>
      <w:r w:rsidR="002539D2" w:rsidRPr="005F1143">
        <w:rPr>
          <w:rFonts w:ascii="Arial Narrow" w:hAnsi="Arial Narrow" w:cs="Arial Narrow"/>
          <w:sz w:val="24"/>
          <w:szCs w:val="24"/>
        </w:rPr>
        <w:t>t</w:t>
      </w:r>
      <w:r w:rsidR="003529E7">
        <w:rPr>
          <w:rFonts w:ascii="Arial Narrow" w:hAnsi="Arial Narrow" w:cs="Arial Narrow"/>
          <w:sz w:val="24"/>
          <w:szCs w:val="24"/>
        </w:rPr>
        <w:t>/</w:t>
      </w:r>
      <w:r w:rsidR="00DA2334">
        <w:rPr>
          <w:rFonts w:ascii="Arial Narrow" w:hAnsi="Arial Narrow" w:cs="Arial Narrow"/>
          <w:sz w:val="24"/>
          <w:szCs w:val="24"/>
        </w:rPr>
        <w:t>specialișt</w:t>
      </w:r>
      <w:r w:rsidR="003529E7">
        <w:rPr>
          <w:rFonts w:ascii="Arial Narrow" w:hAnsi="Arial Narrow" w:cs="Arial Narrow"/>
          <w:sz w:val="24"/>
          <w:szCs w:val="24"/>
        </w:rPr>
        <w:t>i</w:t>
      </w:r>
      <w:r w:rsidR="002539D2" w:rsidRPr="005F1143">
        <w:rPr>
          <w:rFonts w:ascii="Arial Narrow" w:hAnsi="Arial Narrow" w:cs="Arial Narrow"/>
          <w:sz w:val="24"/>
          <w:szCs w:val="24"/>
        </w:rPr>
        <w:t xml:space="preserve"> </w:t>
      </w:r>
      <w:r w:rsidR="00CA0678" w:rsidRPr="005F1143">
        <w:rPr>
          <w:rFonts w:ascii="Arial Narrow" w:hAnsi="Arial Narrow" w:cs="Arial Narrow"/>
          <w:sz w:val="24"/>
          <w:szCs w:val="24"/>
        </w:rPr>
        <w:t>acreditat Uptime Institute</w:t>
      </w:r>
      <w:bookmarkEnd w:id="200"/>
      <w:r w:rsidR="00B83F06" w:rsidRPr="005F1143">
        <w:rPr>
          <w:rFonts w:ascii="Arial Narrow" w:hAnsi="Arial Narrow"/>
          <w:sz w:val="24"/>
          <w:szCs w:val="24"/>
        </w:rPr>
        <w:t xml:space="preserve"> </w:t>
      </w:r>
      <w:r w:rsidR="00B83F06" w:rsidRPr="005F1143">
        <w:rPr>
          <w:rFonts w:ascii="Arial Narrow" w:hAnsi="Arial Narrow" w:cs="Arial Narrow"/>
          <w:sz w:val="24"/>
          <w:szCs w:val="24"/>
        </w:rPr>
        <w:t>cu specialit</w:t>
      </w:r>
      <w:r w:rsidR="005933D2" w:rsidRPr="005F1143">
        <w:rPr>
          <w:rFonts w:ascii="Arial Narrow" w:hAnsi="Arial Narrow" w:cs="Arial Narrow"/>
          <w:sz w:val="24"/>
          <w:szCs w:val="24"/>
        </w:rPr>
        <w:t>ățile</w:t>
      </w:r>
      <w:r w:rsidR="00B83F06" w:rsidRPr="005F1143">
        <w:rPr>
          <w:rFonts w:ascii="Arial Narrow" w:hAnsi="Arial Narrow" w:cs="Arial Narrow"/>
          <w:sz w:val="24"/>
          <w:szCs w:val="24"/>
        </w:rPr>
        <w:t xml:space="preserve"> AT</w:t>
      </w:r>
      <w:bookmarkEnd w:id="202"/>
      <w:r w:rsidR="00B83F06" w:rsidRPr="005F1143">
        <w:rPr>
          <w:rFonts w:ascii="Arial Narrow" w:hAnsi="Arial Narrow" w:cs="Arial Narrow"/>
          <w:sz w:val="24"/>
          <w:szCs w:val="24"/>
        </w:rPr>
        <w:t>S</w:t>
      </w:r>
      <w:r w:rsidR="005933D2" w:rsidRPr="005F1143">
        <w:rPr>
          <w:rFonts w:ascii="Arial Narrow" w:eastAsia="Times New Roman" w:hAnsi="Arial Narrow" w:cs="Times New Roman"/>
          <w:sz w:val="24"/>
          <w:szCs w:val="24"/>
        </w:rPr>
        <w:t xml:space="preserve"> și ATD</w:t>
      </w:r>
    </w:p>
    <w:p w:rsidR="00C13B8A" w:rsidRPr="005F1143" w:rsidRDefault="00604C9E" w:rsidP="00006C87">
      <w:pPr>
        <w:spacing w:after="0" w:line="240" w:lineRule="auto"/>
        <w:jc w:val="both"/>
        <w:rPr>
          <w:rFonts w:ascii="Arial Narrow" w:hAnsi="Arial Narrow" w:cs="Arial Narrow"/>
          <w:sz w:val="24"/>
          <w:szCs w:val="24"/>
        </w:rPr>
      </w:pPr>
      <w:r w:rsidRPr="005F1143">
        <w:rPr>
          <w:rFonts w:ascii="Arial Narrow" w:eastAsia="Times New Roman" w:hAnsi="Arial Narrow" w:cs="Times New Roman"/>
          <w:sz w:val="24"/>
          <w:szCs w:val="24"/>
        </w:rPr>
        <w:t>Persoanele pentru care se va face evaluarea vor avea responsabilit</w:t>
      </w:r>
      <w:r w:rsidR="00C13B8A" w:rsidRPr="005F1143">
        <w:rPr>
          <w:rFonts w:ascii="Arial Narrow" w:eastAsia="Times New Roman" w:hAnsi="Arial Narrow" w:cs="Times New Roman"/>
          <w:sz w:val="24"/>
          <w:szCs w:val="24"/>
        </w:rPr>
        <w:t>ăți de</w:t>
      </w:r>
      <w:r w:rsidRPr="005F1143">
        <w:rPr>
          <w:rFonts w:ascii="Arial Narrow" w:eastAsia="Times New Roman" w:hAnsi="Arial Narrow" w:cs="Times New Roman"/>
          <w:sz w:val="24"/>
          <w:szCs w:val="24"/>
        </w:rPr>
        <w:t xml:space="preserve"> </w:t>
      </w:r>
      <w:r w:rsidR="00C13B8A" w:rsidRPr="005F1143">
        <w:rPr>
          <w:rFonts w:ascii="Arial Narrow" w:hAnsi="Arial Narrow" w:cs="Arial Narrow"/>
          <w:bCs/>
          <w:sz w:val="24"/>
          <w:szCs w:val="24"/>
        </w:rPr>
        <w:t xml:space="preserve">coordonare, verificare, aprobare a activităților desfășurate de ceilalți experți ai echipei, </w:t>
      </w:r>
      <w:r w:rsidR="00413355" w:rsidRPr="005F1143">
        <w:rPr>
          <w:rFonts w:ascii="Arial Narrow" w:hAnsi="Arial Narrow" w:cs="Arial Narrow"/>
          <w:bCs/>
          <w:sz w:val="24"/>
          <w:szCs w:val="24"/>
        </w:rPr>
        <w:t xml:space="preserve">de proiectare </w:t>
      </w:r>
      <w:r w:rsidR="00413355" w:rsidRPr="005F1143">
        <w:rPr>
          <w:rFonts w:ascii="Arial Narrow" w:eastAsia="Times New Roman" w:hAnsi="Arial Narrow" w:cs="Times New Roman"/>
          <w:sz w:val="24"/>
          <w:szCs w:val="24"/>
        </w:rPr>
        <w:t>instalații de ventilație și climatizare,</w:t>
      </w:r>
      <w:r w:rsidR="00413355" w:rsidRPr="005F1143">
        <w:rPr>
          <w:rFonts w:ascii="Arial Narrow" w:hAnsi="Arial Narrow" w:cs="Arial Narrow"/>
          <w:bCs/>
          <w:sz w:val="24"/>
          <w:szCs w:val="24"/>
        </w:rPr>
        <w:t xml:space="preserve"> </w:t>
      </w:r>
      <w:r w:rsidR="00C13B8A" w:rsidRPr="005F1143">
        <w:rPr>
          <w:rFonts w:ascii="Arial Narrow" w:hAnsi="Arial Narrow" w:cs="Arial Narrow"/>
          <w:bCs/>
          <w:sz w:val="24"/>
          <w:szCs w:val="24"/>
        </w:rPr>
        <w:t>respectiv</w:t>
      </w:r>
      <w:r w:rsidR="00C13B8A" w:rsidRPr="005F1143">
        <w:rPr>
          <w:rFonts w:ascii="Arial Narrow" w:hAnsi="Arial Narrow" w:cs="Arial Narrow"/>
          <w:sz w:val="24"/>
          <w:szCs w:val="24"/>
        </w:rPr>
        <w:t xml:space="preserve"> de urmărire și verificare a întocmirii proiectelor de specialitate în conformitate cu </w:t>
      </w:r>
      <w:r w:rsidR="00952D1B" w:rsidRPr="005F1143">
        <w:rPr>
          <w:rFonts w:ascii="Arial Narrow" w:hAnsi="Arial Narrow" w:cs="Arial Narrow"/>
          <w:sz w:val="24"/>
          <w:szCs w:val="24"/>
        </w:rPr>
        <w:t>documentele prezentate la pct. 4.2.</w:t>
      </w:r>
      <w:r w:rsidR="00C13B8A" w:rsidRPr="005F1143">
        <w:rPr>
          <w:rFonts w:ascii="Arial Narrow" w:hAnsi="Arial Narrow" w:cs="Arial Narrow"/>
          <w:sz w:val="24"/>
          <w:szCs w:val="24"/>
        </w:rPr>
        <w:t>.</w:t>
      </w:r>
    </w:p>
    <w:p w:rsidR="00800480" w:rsidRPr="005F1143" w:rsidRDefault="00604C9E"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Factorul de evaluare este experien</w:t>
      </w:r>
      <w:r w:rsidR="00CC5B1D" w:rsidRPr="005F1143">
        <w:rPr>
          <w:rFonts w:ascii="Arial Narrow" w:eastAsia="Times New Roman" w:hAnsi="Arial Narrow" w:cs="Times New Roman"/>
          <w:sz w:val="24"/>
          <w:szCs w:val="24"/>
        </w:rPr>
        <w:t>ț</w:t>
      </w:r>
      <w:r w:rsidRPr="005F1143">
        <w:rPr>
          <w:rFonts w:ascii="Arial Narrow" w:eastAsia="Times New Roman" w:hAnsi="Arial Narrow" w:cs="Times New Roman"/>
          <w:sz w:val="24"/>
          <w:szCs w:val="24"/>
        </w:rPr>
        <w:t>a profesional</w:t>
      </w:r>
      <w:r w:rsidR="00CC5B1D" w:rsidRPr="005F1143">
        <w:rPr>
          <w:rFonts w:ascii="Arial Narrow" w:eastAsia="Times New Roman" w:hAnsi="Arial Narrow" w:cs="Times New Roman"/>
          <w:sz w:val="24"/>
          <w:szCs w:val="24"/>
        </w:rPr>
        <w:t>ă</w:t>
      </w:r>
      <w:r w:rsidRPr="005F1143">
        <w:rPr>
          <w:rFonts w:ascii="Arial Narrow" w:eastAsia="Times New Roman" w:hAnsi="Arial Narrow" w:cs="Times New Roman"/>
          <w:sz w:val="24"/>
          <w:szCs w:val="24"/>
        </w:rPr>
        <w:t xml:space="preserve"> a personalului ofertantului</w:t>
      </w:r>
      <w:r w:rsidR="00CC5B1D" w:rsidRPr="005F1143">
        <w:rPr>
          <w:rFonts w:ascii="Arial Narrow" w:eastAsia="Times New Roman" w:hAnsi="Arial Narrow" w:cs="Times New Roman"/>
          <w:sz w:val="24"/>
          <w:szCs w:val="24"/>
        </w:rPr>
        <w:t>, respectiv</w:t>
      </w:r>
      <w:r w:rsidRPr="005F1143">
        <w:rPr>
          <w:rFonts w:ascii="Arial Narrow" w:eastAsia="Times New Roman" w:hAnsi="Arial Narrow" w:cs="Times New Roman"/>
          <w:sz w:val="24"/>
          <w:szCs w:val="24"/>
        </w:rPr>
        <w:t xml:space="preserve"> </w:t>
      </w:r>
      <w:r w:rsidR="00B83F06" w:rsidRPr="005F1143">
        <w:rPr>
          <w:rFonts w:ascii="Arial Narrow" w:eastAsia="Times New Roman" w:hAnsi="Arial Narrow" w:cs="Times New Roman"/>
          <w:sz w:val="24"/>
          <w:szCs w:val="24"/>
        </w:rPr>
        <w:t xml:space="preserve"> numărul de proiecte </w:t>
      </w:r>
      <w:r w:rsidR="00CC5B1D" w:rsidRPr="005F1143">
        <w:rPr>
          <w:rFonts w:ascii="Arial Narrow" w:eastAsia="Times New Roman" w:hAnsi="Arial Narrow" w:cs="Times New Roman"/>
          <w:sz w:val="24"/>
          <w:szCs w:val="24"/>
        </w:rPr>
        <w:t>care depășește experiența minimă solicitată drept cerință de calificare.</w:t>
      </w:r>
    </w:p>
    <w:p w:rsidR="00604C9E" w:rsidRPr="005F1143" w:rsidRDefault="00604C9E" w:rsidP="00006C87">
      <w:pPr>
        <w:spacing w:after="0" w:line="240" w:lineRule="auto"/>
        <w:jc w:val="both"/>
        <w:rPr>
          <w:rFonts w:ascii="Arial Narrow" w:eastAsia="Times New Roman" w:hAnsi="Arial Narrow" w:cs="Arial"/>
          <w:sz w:val="24"/>
          <w:szCs w:val="24"/>
        </w:rPr>
      </w:pPr>
      <w:r w:rsidRPr="005F1143">
        <w:rPr>
          <w:rFonts w:ascii="Arial Narrow" w:eastAsia="Times New Roman" w:hAnsi="Arial Narrow" w:cs="Arial"/>
          <w:sz w:val="24"/>
          <w:szCs w:val="24"/>
        </w:rPr>
        <w:t>Num</w:t>
      </w:r>
      <w:r w:rsidR="00C13B8A" w:rsidRPr="005F1143">
        <w:rPr>
          <w:rFonts w:ascii="Arial Narrow" w:eastAsia="Times New Roman" w:hAnsi="Arial Narrow" w:cs="Arial"/>
          <w:sz w:val="24"/>
          <w:szCs w:val="24"/>
        </w:rPr>
        <w:t>ă</w:t>
      </w:r>
      <w:r w:rsidRPr="005F1143">
        <w:rPr>
          <w:rFonts w:ascii="Arial Narrow" w:eastAsia="Times New Roman" w:hAnsi="Arial Narrow" w:cs="Arial"/>
          <w:sz w:val="24"/>
          <w:szCs w:val="24"/>
        </w:rPr>
        <w:t xml:space="preserve">r maxim de puncte: 30. </w:t>
      </w:r>
    </w:p>
    <w:bookmarkEnd w:id="199"/>
    <w:p w:rsidR="00800480" w:rsidRPr="005F1143" w:rsidRDefault="00800480" w:rsidP="00006C87">
      <w:pPr>
        <w:spacing w:after="0" w:line="240" w:lineRule="auto"/>
        <w:jc w:val="both"/>
        <w:rPr>
          <w:rFonts w:ascii="Arial Narrow" w:eastAsia="Times New Roman" w:hAnsi="Arial Narrow" w:cs="Arial"/>
          <w:sz w:val="24"/>
          <w:szCs w:val="24"/>
        </w:rPr>
      </w:pPr>
    </w:p>
    <w:p w:rsidR="00800480" w:rsidRPr="005F1143" w:rsidRDefault="00604C9E" w:rsidP="00006C87">
      <w:pPr>
        <w:spacing w:after="0" w:line="240" w:lineRule="auto"/>
        <w:jc w:val="both"/>
        <w:rPr>
          <w:rFonts w:ascii="Arial Narrow" w:eastAsia="Times New Roman" w:hAnsi="Arial Narrow" w:cs="Arial"/>
          <w:sz w:val="24"/>
          <w:szCs w:val="24"/>
        </w:rPr>
      </w:pPr>
      <w:bookmarkStart w:id="203" w:name="_Hlk17977405"/>
      <w:r w:rsidRPr="005F1143">
        <w:rPr>
          <w:rFonts w:ascii="Arial Narrow" w:eastAsia="Times New Roman" w:hAnsi="Arial Narrow" w:cs="Arial"/>
          <w:sz w:val="24"/>
          <w:szCs w:val="24"/>
        </w:rPr>
        <w:t>Acordarea punctajului „Experient</w:t>
      </w:r>
      <w:r w:rsidRPr="005F1143">
        <w:rPr>
          <w:rFonts w:ascii="Arial" w:eastAsia="Times New Roman" w:hAnsi="Arial" w:cs="Arial"/>
          <w:sz w:val="24"/>
          <w:szCs w:val="24"/>
        </w:rPr>
        <w:t>̦</w:t>
      </w:r>
      <w:r w:rsidRPr="005F1143">
        <w:rPr>
          <w:rFonts w:ascii="Arial Narrow" w:eastAsia="Times New Roman" w:hAnsi="Arial Narrow" w:cs="Arial"/>
          <w:sz w:val="24"/>
          <w:szCs w:val="24"/>
        </w:rPr>
        <w:t xml:space="preserve">a </w:t>
      </w:r>
      <w:r w:rsidR="001D0412" w:rsidRPr="005F1143">
        <w:rPr>
          <w:rFonts w:ascii="Arial Narrow" w:eastAsia="Times New Roman" w:hAnsi="Arial Narrow" w:cs="Arial"/>
          <w:sz w:val="24"/>
          <w:szCs w:val="24"/>
        </w:rPr>
        <w:t>specific</w:t>
      </w:r>
      <w:r w:rsidR="00494632" w:rsidRPr="005F1143">
        <w:rPr>
          <w:rFonts w:ascii="Arial Narrow" w:eastAsia="Times New Roman" w:hAnsi="Arial Narrow" w:cs="Arial"/>
          <w:sz w:val="24"/>
          <w:szCs w:val="24"/>
        </w:rPr>
        <w:t>ă</w:t>
      </w:r>
      <w:r w:rsidRPr="005F1143">
        <w:rPr>
          <w:rFonts w:ascii="Arial Narrow" w:eastAsia="Times New Roman" w:hAnsi="Arial Narrow" w:cs="Arial"/>
          <w:sz w:val="24"/>
          <w:szCs w:val="24"/>
        </w:rPr>
        <w:t xml:space="preserve"> a personalului</w:t>
      </w:r>
      <w:r w:rsidRPr="005F1143">
        <w:rPr>
          <w:rFonts w:ascii="Arial Narrow" w:eastAsia="Times New Roman" w:hAnsi="Arial Narrow" w:cs="Arial Narrow"/>
          <w:sz w:val="24"/>
          <w:szCs w:val="24"/>
        </w:rPr>
        <w:t>”</w:t>
      </w:r>
      <w:r w:rsidRPr="005F1143">
        <w:rPr>
          <w:rFonts w:ascii="Arial Narrow" w:eastAsia="Times New Roman" w:hAnsi="Arial Narrow" w:cs="Arial"/>
          <w:sz w:val="24"/>
          <w:szCs w:val="24"/>
        </w:rPr>
        <w:t xml:space="preserve"> se va face </w:t>
      </w:r>
      <w:r w:rsidR="00494632" w:rsidRPr="005F1143">
        <w:rPr>
          <w:rFonts w:ascii="Arial Narrow" w:eastAsia="Times New Roman" w:hAnsi="Arial Narrow" w:cs="Arial"/>
          <w:sz w:val="24"/>
          <w:szCs w:val="24"/>
        </w:rPr>
        <w:t>î</w:t>
      </w:r>
      <w:r w:rsidRPr="005F1143">
        <w:rPr>
          <w:rFonts w:ascii="Arial Narrow" w:eastAsia="Times New Roman" w:hAnsi="Arial Narrow" w:cs="Arial"/>
          <w:sz w:val="24"/>
          <w:szCs w:val="24"/>
        </w:rPr>
        <w:t>n felul urm</w:t>
      </w:r>
      <w:r w:rsidR="00494632" w:rsidRPr="005F1143">
        <w:rPr>
          <w:rFonts w:ascii="Arial Narrow" w:eastAsia="Times New Roman" w:hAnsi="Arial Narrow" w:cs="Arial"/>
          <w:sz w:val="24"/>
          <w:szCs w:val="24"/>
        </w:rPr>
        <w:t>ă</w:t>
      </w:r>
      <w:r w:rsidRPr="005F1143">
        <w:rPr>
          <w:rFonts w:ascii="Arial Narrow" w:eastAsia="Times New Roman" w:hAnsi="Arial Narrow" w:cs="Arial"/>
          <w:sz w:val="24"/>
          <w:szCs w:val="24"/>
        </w:rPr>
        <w:t xml:space="preserve">tor: </w:t>
      </w:r>
    </w:p>
    <w:tbl>
      <w:tblPr>
        <w:tblW w:w="9634" w:type="dxa"/>
        <w:tblCellMar>
          <w:top w:w="15" w:type="dxa"/>
          <w:left w:w="15" w:type="dxa"/>
          <w:bottom w:w="15" w:type="dxa"/>
          <w:right w:w="15" w:type="dxa"/>
        </w:tblCellMar>
        <w:tblLook w:val="04A0" w:firstRow="1" w:lastRow="0" w:firstColumn="1" w:lastColumn="0" w:noHBand="0" w:noVBand="1"/>
      </w:tblPr>
      <w:tblGrid>
        <w:gridCol w:w="6475"/>
        <w:gridCol w:w="608"/>
        <w:gridCol w:w="2551"/>
      </w:tblGrid>
      <w:tr w:rsidR="00604C9E" w:rsidRPr="005F1143" w:rsidTr="00CC5B1D">
        <w:trPr>
          <w:trHeight w:val="248"/>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Times New Roman"/>
                <w:b/>
                <w:sz w:val="24"/>
                <w:szCs w:val="24"/>
              </w:rPr>
            </w:pPr>
            <w:r w:rsidRPr="005F1143">
              <w:rPr>
                <w:rFonts w:ascii="Arial Narrow" w:eastAsia="Times New Roman" w:hAnsi="Arial Narrow" w:cs="Times New Roman"/>
                <w:b/>
                <w:sz w:val="24"/>
                <w:szCs w:val="24"/>
              </w:rPr>
              <w:t>Expert cheie</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Times New Roman"/>
                <w:b/>
                <w:sz w:val="24"/>
                <w:szCs w:val="24"/>
              </w:rPr>
            </w:pPr>
            <w:r w:rsidRPr="005F1143">
              <w:rPr>
                <w:rFonts w:ascii="Arial Narrow" w:eastAsia="Times New Roman" w:hAnsi="Arial Narrow" w:cs="Times New Roman"/>
                <w:b/>
                <w:sz w:val="24"/>
                <w:szCs w:val="24"/>
              </w:rPr>
              <w:t>Num</w:t>
            </w:r>
            <w:r w:rsidR="00494632" w:rsidRPr="005F1143">
              <w:rPr>
                <w:rFonts w:ascii="Arial Narrow" w:eastAsia="Times New Roman" w:hAnsi="Arial Narrow" w:cs="Times New Roman"/>
                <w:b/>
                <w:sz w:val="24"/>
                <w:szCs w:val="24"/>
              </w:rPr>
              <w:t>ă</w:t>
            </w:r>
            <w:r w:rsidRPr="005F1143">
              <w:rPr>
                <w:rFonts w:ascii="Arial Narrow" w:eastAsia="Times New Roman" w:hAnsi="Arial Narrow" w:cs="Times New Roman"/>
                <w:b/>
                <w:sz w:val="24"/>
                <w:szCs w:val="24"/>
              </w:rPr>
              <w:t>r maxim de puncte</w:t>
            </w:r>
          </w:p>
        </w:tc>
      </w:tr>
      <w:tr w:rsidR="00604C9E" w:rsidRPr="005F1143" w:rsidTr="00CC5B1D">
        <w:trPr>
          <w:trHeight w:val="533"/>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Manager de proiect</w:t>
            </w:r>
            <w:r w:rsidR="00C9011A" w:rsidRPr="005F1143">
              <w:rPr>
                <w:rFonts w:ascii="Arial Narrow" w:eastAsia="Times New Roman" w:hAnsi="Arial Narrow" w:cs="Times New Roman"/>
                <w:sz w:val="24"/>
                <w:szCs w:val="24"/>
              </w:rPr>
              <w:t xml:space="preserve"> (</w:t>
            </w:r>
            <w:r w:rsidR="00C9011A" w:rsidRPr="005F1143">
              <w:rPr>
                <w:rFonts w:ascii="Arial Narrow" w:hAnsi="Arial Narrow" w:cs="Arial Narrow"/>
                <w:bCs/>
                <w:sz w:val="24"/>
                <w:szCs w:val="24"/>
              </w:rPr>
              <w:t>personal cu atribuții de coordonare, verificare, aprobare a activităților desfășurate de echipa de experți)</w:t>
            </w:r>
            <w:r w:rsidR="00CB60FA" w:rsidRPr="005F1143">
              <w:rPr>
                <w:rFonts w:ascii="Arial Narrow" w:eastAsia="Times New Roman" w:hAnsi="Arial Narrow" w:cs="Times New Roman"/>
                <w:sz w:val="24"/>
                <w:szCs w:val="24"/>
              </w:rPr>
              <w:t xml:space="preserve">, cu experiența specifică </w:t>
            </w:r>
            <w:r w:rsidR="00844164" w:rsidRPr="005F1143">
              <w:rPr>
                <w:rFonts w:ascii="Arial Narrow" w:eastAsia="Times New Roman" w:hAnsi="Arial Narrow" w:cs="Times New Roman"/>
                <w:sz w:val="24"/>
                <w:szCs w:val="24"/>
              </w:rPr>
              <w:t>prin prisma căreia a avut responsabilități și sarcini de manager de proiect.</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C425DB" w:rsidP="00B0054E">
            <w:pPr>
              <w:spacing w:after="0" w:line="240" w:lineRule="auto"/>
              <w:jc w:val="center"/>
              <w:rPr>
                <w:rFonts w:ascii="Arial Narrow" w:eastAsia="Times New Roman" w:hAnsi="Arial Narrow" w:cs="Times New Roman"/>
                <w:sz w:val="24"/>
                <w:szCs w:val="24"/>
              </w:rPr>
            </w:pPr>
            <w:r w:rsidRPr="005F1143">
              <w:rPr>
                <w:rFonts w:ascii="Arial Narrow" w:eastAsia="Times New Roman" w:hAnsi="Arial Narrow" w:cs="Times New Roman"/>
                <w:sz w:val="24"/>
                <w:szCs w:val="24"/>
              </w:rPr>
              <w:t>10</w:t>
            </w:r>
          </w:p>
          <w:p w:rsidR="00604C9E" w:rsidRPr="005F1143" w:rsidRDefault="00604C9E" w:rsidP="00B0054E">
            <w:pPr>
              <w:spacing w:after="0" w:line="240" w:lineRule="auto"/>
              <w:jc w:val="center"/>
              <w:rPr>
                <w:rFonts w:ascii="Arial Narrow" w:eastAsia="Times New Roman" w:hAnsi="Arial Narrow" w:cs="Times New Roman"/>
                <w:sz w:val="24"/>
                <w:szCs w:val="24"/>
              </w:rPr>
            </w:pPr>
          </w:p>
        </w:tc>
      </w:tr>
      <w:tr w:rsidR="00413355" w:rsidRPr="005F1143" w:rsidTr="00CC5B1D">
        <w:trPr>
          <w:trHeight w:val="533"/>
        </w:trPr>
        <w:tc>
          <w:tcPr>
            <w:tcW w:w="7083" w:type="dxa"/>
            <w:gridSpan w:val="2"/>
            <w:tcBorders>
              <w:top w:val="single" w:sz="4" w:space="0" w:color="000000"/>
              <w:left w:val="single" w:sz="4" w:space="0" w:color="000000"/>
              <w:bottom w:val="single" w:sz="4" w:space="0" w:color="000000"/>
              <w:right w:val="single" w:sz="4" w:space="0" w:color="000000"/>
            </w:tcBorders>
            <w:vAlign w:val="center"/>
          </w:tcPr>
          <w:p w:rsidR="00413355" w:rsidRPr="005F1143" w:rsidRDefault="00B422D2"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sz w:val="24"/>
                <w:szCs w:val="24"/>
              </w:rPr>
              <w:t>S</w:t>
            </w:r>
            <w:r w:rsidR="00413355" w:rsidRPr="005F1143">
              <w:rPr>
                <w:rFonts w:ascii="Arial Narrow" w:eastAsia="Times New Roman" w:hAnsi="Arial Narrow" w:cs="Times New Roman"/>
                <w:sz w:val="24"/>
                <w:szCs w:val="24"/>
              </w:rPr>
              <w:t xml:space="preserve">pecialist, </w:t>
            </w:r>
            <w:r w:rsidR="00F26184" w:rsidRPr="005F1143">
              <w:rPr>
                <w:rFonts w:ascii="Arial Narrow" w:eastAsia="Times New Roman" w:hAnsi="Arial Narrow" w:cs="Times New Roman"/>
                <w:sz w:val="24"/>
                <w:szCs w:val="24"/>
              </w:rPr>
              <w:t>cu experiență specifică prin prisma căreia a avut responsabilități și sarcini de proiectare instalații de ventilație și climatizare (HVAC).</w:t>
            </w:r>
          </w:p>
        </w:tc>
        <w:tc>
          <w:tcPr>
            <w:tcW w:w="2551" w:type="dxa"/>
            <w:tcBorders>
              <w:top w:val="single" w:sz="4" w:space="0" w:color="000000"/>
              <w:left w:val="single" w:sz="4" w:space="0" w:color="000000"/>
              <w:bottom w:val="single" w:sz="4" w:space="0" w:color="000000"/>
              <w:right w:val="single" w:sz="4" w:space="0" w:color="000000"/>
            </w:tcBorders>
            <w:vAlign w:val="center"/>
          </w:tcPr>
          <w:p w:rsidR="00413355" w:rsidRPr="005F1143" w:rsidRDefault="00C425DB" w:rsidP="00B0054E">
            <w:pPr>
              <w:spacing w:after="0" w:line="240" w:lineRule="auto"/>
              <w:jc w:val="center"/>
              <w:rPr>
                <w:rFonts w:ascii="Arial Narrow" w:eastAsia="Times New Roman" w:hAnsi="Arial Narrow" w:cs="Times New Roman"/>
                <w:sz w:val="24"/>
                <w:szCs w:val="24"/>
              </w:rPr>
            </w:pPr>
            <w:r w:rsidRPr="005F1143">
              <w:rPr>
                <w:rFonts w:ascii="Arial Narrow" w:eastAsia="Times New Roman" w:hAnsi="Arial Narrow" w:cs="Times New Roman"/>
                <w:sz w:val="24"/>
                <w:szCs w:val="24"/>
              </w:rPr>
              <w:t>10</w:t>
            </w:r>
          </w:p>
        </w:tc>
      </w:tr>
      <w:tr w:rsidR="00006DD2" w:rsidRPr="005F1143" w:rsidTr="0024573B">
        <w:trPr>
          <w:trHeight w:val="260"/>
        </w:trPr>
        <w:tc>
          <w:tcPr>
            <w:tcW w:w="6475" w:type="dxa"/>
            <w:tcBorders>
              <w:top w:val="single" w:sz="4" w:space="0" w:color="000000"/>
              <w:left w:val="single" w:sz="4" w:space="0" w:color="000000"/>
              <w:bottom w:val="single" w:sz="4" w:space="0" w:color="auto"/>
              <w:right w:val="single" w:sz="4" w:space="0" w:color="000000"/>
            </w:tcBorders>
            <w:vAlign w:val="center"/>
            <w:hideMark/>
          </w:tcPr>
          <w:p w:rsidR="00C75AA6" w:rsidRPr="0024573B" w:rsidRDefault="00C75AA6" w:rsidP="00006C87">
            <w:pPr>
              <w:spacing w:after="0" w:line="240" w:lineRule="auto"/>
              <w:jc w:val="both"/>
              <w:rPr>
                <w:rFonts w:ascii="Arial Narrow" w:hAnsi="Arial Narrow" w:cs="Arial Narrow"/>
                <w:b/>
                <w:bCs/>
                <w:sz w:val="24"/>
                <w:szCs w:val="24"/>
              </w:rPr>
            </w:pPr>
            <w:r w:rsidRPr="0024573B">
              <w:rPr>
                <w:rFonts w:ascii="Arial Narrow" w:hAnsi="Arial Narrow" w:cs="Arial Narrow"/>
                <w:b/>
                <w:bCs/>
                <w:sz w:val="24"/>
                <w:szCs w:val="24"/>
              </w:rPr>
              <w:t>cazul – 1 expert pentru acest rol</w:t>
            </w:r>
          </w:p>
          <w:p w:rsidR="00006DD2" w:rsidRDefault="00006DD2" w:rsidP="00006C87">
            <w:pPr>
              <w:spacing w:after="0" w:line="240" w:lineRule="auto"/>
              <w:jc w:val="both"/>
              <w:rPr>
                <w:rFonts w:ascii="Arial Narrow" w:eastAsia="Times New Roman" w:hAnsi="Arial Narrow" w:cs="Times New Roman"/>
                <w:sz w:val="24"/>
                <w:szCs w:val="24"/>
              </w:rPr>
            </w:pPr>
            <w:r w:rsidRPr="005F1143">
              <w:rPr>
                <w:rFonts w:ascii="Arial Narrow" w:hAnsi="Arial Narrow" w:cs="Arial Narrow"/>
                <w:sz w:val="24"/>
                <w:szCs w:val="24"/>
              </w:rPr>
              <w:t>Specialist acreditat Uptime Institute cu specialitățile ATS (Accredited Tier Specialist) și ATD (Accredited Tier Designer)  sau echivalent, cu experiență specifică prin prisma căreia a avut responsabilități și sarcini de urmărire/întocmire proiecte de specialitate Centre de Date, în conformitate cu standardele Tier ale Uptime Institute.</w:t>
            </w:r>
          </w:p>
          <w:p w:rsidR="00006DD2" w:rsidRPr="005F1143" w:rsidRDefault="00006DD2" w:rsidP="00006C87">
            <w:pPr>
              <w:spacing w:after="0" w:line="240" w:lineRule="auto"/>
              <w:jc w:val="both"/>
              <w:rPr>
                <w:rFonts w:ascii="Arial Narrow" w:eastAsia="Times New Roman" w:hAnsi="Arial Narrow" w:cs="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006DD2" w:rsidRPr="005F1143" w:rsidRDefault="00006DD2" w:rsidP="00006DD2">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10</w:t>
            </w:r>
          </w:p>
        </w:tc>
        <w:tc>
          <w:tcPr>
            <w:tcW w:w="2551" w:type="dxa"/>
            <w:vMerge w:val="restart"/>
            <w:tcBorders>
              <w:top w:val="single" w:sz="4" w:space="0" w:color="000000"/>
              <w:left w:val="single" w:sz="4" w:space="0" w:color="000000"/>
              <w:right w:val="single" w:sz="4" w:space="0" w:color="000000"/>
            </w:tcBorders>
            <w:vAlign w:val="center"/>
            <w:hideMark/>
          </w:tcPr>
          <w:p w:rsidR="00006DD2" w:rsidRPr="005F1143" w:rsidRDefault="00006DD2" w:rsidP="00B0054E">
            <w:pPr>
              <w:spacing w:after="0" w:line="240" w:lineRule="auto"/>
              <w:jc w:val="center"/>
              <w:rPr>
                <w:rFonts w:ascii="Arial Narrow" w:eastAsia="Times New Roman" w:hAnsi="Arial Narrow" w:cs="Times New Roman"/>
                <w:sz w:val="24"/>
                <w:szCs w:val="24"/>
              </w:rPr>
            </w:pPr>
            <w:r w:rsidRPr="005F1143">
              <w:rPr>
                <w:rFonts w:ascii="Arial Narrow" w:eastAsia="Times New Roman" w:hAnsi="Arial Narrow" w:cs="Times New Roman"/>
                <w:sz w:val="24"/>
                <w:szCs w:val="24"/>
              </w:rPr>
              <w:t>10</w:t>
            </w:r>
          </w:p>
        </w:tc>
      </w:tr>
      <w:tr w:rsidR="00173ECB" w:rsidRPr="005F1143" w:rsidTr="0024573B">
        <w:trPr>
          <w:trHeight w:val="260"/>
        </w:trPr>
        <w:tc>
          <w:tcPr>
            <w:tcW w:w="6475" w:type="dxa"/>
            <w:tcBorders>
              <w:top w:val="single" w:sz="4" w:space="0" w:color="auto"/>
              <w:left w:val="single" w:sz="4" w:space="0" w:color="000000"/>
              <w:bottom w:val="single" w:sz="4" w:space="0" w:color="auto"/>
            </w:tcBorders>
            <w:vAlign w:val="center"/>
          </w:tcPr>
          <w:p w:rsidR="0024573B" w:rsidRDefault="0024573B" w:rsidP="00173ECB">
            <w:pPr>
              <w:spacing w:after="0" w:line="240" w:lineRule="auto"/>
              <w:jc w:val="both"/>
              <w:rPr>
                <w:rFonts w:ascii="Arial Narrow" w:eastAsia="Times New Roman" w:hAnsi="Arial Narrow" w:cs="Times New Roman"/>
                <w:sz w:val="24"/>
                <w:szCs w:val="24"/>
              </w:rPr>
            </w:pPr>
          </w:p>
          <w:p w:rsidR="00173ECB" w:rsidRDefault="00173ECB" w:rsidP="00173E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sau</w:t>
            </w:r>
          </w:p>
          <w:p w:rsidR="00173ECB" w:rsidRDefault="00173ECB" w:rsidP="00173ECB">
            <w:pPr>
              <w:spacing w:after="0" w:line="240" w:lineRule="auto"/>
              <w:jc w:val="both"/>
              <w:rPr>
                <w:rFonts w:ascii="Arial Narrow" w:eastAsia="Times New Roman" w:hAnsi="Arial Narrow" w:cs="Times New Roman"/>
                <w:sz w:val="24"/>
                <w:szCs w:val="24"/>
              </w:rPr>
            </w:pPr>
          </w:p>
          <w:p w:rsidR="00173ECB" w:rsidRPr="0024573B" w:rsidRDefault="00173ECB" w:rsidP="00173ECB">
            <w:pPr>
              <w:spacing w:after="0" w:line="240" w:lineRule="auto"/>
              <w:jc w:val="both"/>
              <w:rPr>
                <w:rFonts w:ascii="Arial Narrow" w:hAnsi="Arial Narrow" w:cs="Arial Narrow"/>
                <w:b/>
                <w:bCs/>
                <w:sz w:val="24"/>
                <w:szCs w:val="24"/>
              </w:rPr>
            </w:pPr>
            <w:r w:rsidRPr="0024573B">
              <w:rPr>
                <w:rFonts w:ascii="Arial Narrow" w:eastAsia="Times New Roman" w:hAnsi="Arial Narrow" w:cs="Times New Roman"/>
                <w:b/>
                <w:bCs/>
                <w:sz w:val="24"/>
                <w:szCs w:val="24"/>
              </w:rPr>
              <w:t>cazul – 2 experti pentru acest rol</w:t>
            </w:r>
          </w:p>
        </w:tc>
        <w:tc>
          <w:tcPr>
            <w:tcW w:w="608" w:type="dxa"/>
            <w:tcBorders>
              <w:top w:val="single" w:sz="4" w:space="0" w:color="000000"/>
              <w:left w:val="nil"/>
              <w:bottom w:val="single" w:sz="4" w:space="0" w:color="auto"/>
              <w:right w:val="single" w:sz="4" w:space="0" w:color="000000"/>
            </w:tcBorders>
            <w:vAlign w:val="center"/>
          </w:tcPr>
          <w:p w:rsidR="00173ECB" w:rsidRDefault="00173ECB" w:rsidP="00006DD2">
            <w:pPr>
              <w:spacing w:after="0" w:line="240" w:lineRule="auto"/>
              <w:jc w:val="center"/>
              <w:rPr>
                <w:rFonts w:ascii="Arial Narrow" w:eastAsia="Times New Roman" w:hAnsi="Arial Narrow" w:cs="Times New Roman"/>
                <w:sz w:val="24"/>
                <w:szCs w:val="24"/>
              </w:rPr>
            </w:pPr>
          </w:p>
        </w:tc>
        <w:tc>
          <w:tcPr>
            <w:tcW w:w="2551" w:type="dxa"/>
            <w:vMerge/>
            <w:tcBorders>
              <w:top w:val="single" w:sz="4" w:space="0" w:color="000000"/>
              <w:left w:val="single" w:sz="4" w:space="0" w:color="000000"/>
              <w:right w:val="single" w:sz="4" w:space="0" w:color="000000"/>
            </w:tcBorders>
            <w:vAlign w:val="center"/>
          </w:tcPr>
          <w:p w:rsidR="00173ECB" w:rsidRPr="005F1143" w:rsidRDefault="00173ECB" w:rsidP="00B0054E">
            <w:pPr>
              <w:spacing w:after="0" w:line="240" w:lineRule="auto"/>
              <w:jc w:val="center"/>
              <w:rPr>
                <w:rFonts w:ascii="Arial Narrow" w:eastAsia="Times New Roman" w:hAnsi="Arial Narrow" w:cs="Times New Roman"/>
                <w:sz w:val="24"/>
                <w:szCs w:val="24"/>
              </w:rPr>
            </w:pPr>
          </w:p>
        </w:tc>
      </w:tr>
      <w:tr w:rsidR="00006DD2" w:rsidRPr="005F1143" w:rsidTr="0024573B">
        <w:trPr>
          <w:trHeight w:val="260"/>
        </w:trPr>
        <w:tc>
          <w:tcPr>
            <w:tcW w:w="6475" w:type="dxa"/>
            <w:tcBorders>
              <w:top w:val="single" w:sz="4" w:space="0" w:color="auto"/>
              <w:left w:val="single" w:sz="4" w:space="0" w:color="000000"/>
              <w:bottom w:val="single" w:sz="4" w:space="0" w:color="auto"/>
              <w:right w:val="single" w:sz="4" w:space="0" w:color="000000"/>
            </w:tcBorders>
            <w:vAlign w:val="center"/>
          </w:tcPr>
          <w:p w:rsidR="00006DD2" w:rsidRPr="005F1143" w:rsidDel="00C425DB" w:rsidRDefault="00006DD2"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Specialist acreditat Uptime Institute cu specialit</w:t>
            </w:r>
            <w:r w:rsidR="00C75AA6">
              <w:rPr>
                <w:rFonts w:ascii="Arial Narrow" w:hAnsi="Arial Narrow" w:cs="Arial Narrow"/>
                <w:sz w:val="24"/>
                <w:szCs w:val="24"/>
              </w:rPr>
              <w:t>atea</w:t>
            </w:r>
            <w:r w:rsidRPr="005F1143">
              <w:rPr>
                <w:rFonts w:ascii="Arial Narrow" w:hAnsi="Arial Narrow" w:cs="Arial Narrow"/>
                <w:sz w:val="24"/>
                <w:szCs w:val="24"/>
              </w:rPr>
              <w:t xml:space="preserve"> ATS (Accredited Tier Specialist) sau echivalent, cu experiență specifică prin prisma căreia a avut responsabilități și sarcini de urmărire/întocmire proiecte de specialitate Centre de Date, în conformitate cu standardele Tier ale Uptime Institute.</w:t>
            </w:r>
          </w:p>
        </w:tc>
        <w:tc>
          <w:tcPr>
            <w:tcW w:w="608" w:type="dxa"/>
            <w:tcBorders>
              <w:top w:val="single" w:sz="4" w:space="0" w:color="auto"/>
              <w:left w:val="single" w:sz="4" w:space="0" w:color="000000"/>
              <w:bottom w:val="single" w:sz="4" w:space="0" w:color="000000"/>
              <w:right w:val="single" w:sz="4" w:space="0" w:color="000000"/>
            </w:tcBorders>
            <w:vAlign w:val="center"/>
          </w:tcPr>
          <w:p w:rsidR="00006DD2" w:rsidRPr="005F1143" w:rsidRDefault="00006DD2" w:rsidP="00006DD2">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2551" w:type="dxa"/>
            <w:vMerge/>
            <w:tcBorders>
              <w:left w:val="single" w:sz="4" w:space="0" w:color="000000"/>
              <w:right w:val="single" w:sz="4" w:space="0" w:color="000000"/>
            </w:tcBorders>
            <w:vAlign w:val="center"/>
          </w:tcPr>
          <w:p w:rsidR="00006DD2" w:rsidRPr="005F1143" w:rsidRDefault="00006DD2" w:rsidP="00B0054E">
            <w:pPr>
              <w:spacing w:after="0" w:line="240" w:lineRule="auto"/>
              <w:jc w:val="center"/>
              <w:rPr>
                <w:rFonts w:ascii="Arial Narrow" w:eastAsia="Times New Roman" w:hAnsi="Arial Narrow" w:cs="Times New Roman"/>
                <w:sz w:val="24"/>
                <w:szCs w:val="24"/>
              </w:rPr>
            </w:pPr>
          </w:p>
        </w:tc>
      </w:tr>
      <w:tr w:rsidR="00006DD2" w:rsidRPr="005F1143" w:rsidTr="00173ECB">
        <w:trPr>
          <w:trHeight w:val="260"/>
        </w:trPr>
        <w:tc>
          <w:tcPr>
            <w:tcW w:w="6475" w:type="dxa"/>
            <w:tcBorders>
              <w:top w:val="single" w:sz="4" w:space="0" w:color="auto"/>
              <w:left w:val="single" w:sz="4" w:space="0" w:color="000000"/>
              <w:bottom w:val="single" w:sz="4" w:space="0" w:color="000000"/>
              <w:right w:val="single" w:sz="4" w:space="0" w:color="000000"/>
            </w:tcBorders>
            <w:vAlign w:val="center"/>
          </w:tcPr>
          <w:p w:rsidR="00006DD2" w:rsidRPr="005F1143" w:rsidDel="00C425DB" w:rsidRDefault="00006DD2"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lastRenderedPageBreak/>
              <w:t>Specialist acreditat Uptime Institute cu specialit</w:t>
            </w:r>
            <w:r w:rsidR="00C75AA6">
              <w:rPr>
                <w:rFonts w:ascii="Arial Narrow" w:hAnsi="Arial Narrow" w:cs="Arial Narrow"/>
                <w:sz w:val="24"/>
                <w:szCs w:val="24"/>
              </w:rPr>
              <w:t>atea</w:t>
            </w:r>
            <w:r w:rsidRPr="005F1143">
              <w:rPr>
                <w:rFonts w:ascii="Arial Narrow" w:hAnsi="Arial Narrow" w:cs="Arial Narrow"/>
                <w:sz w:val="24"/>
                <w:szCs w:val="24"/>
              </w:rPr>
              <w:t xml:space="preserve"> ATD (Accredited Tier Designer)  sau echivalent, cu experiență specifică prin prisma căreia a avut responsabilități și sarcini de urmărire/întocmire proiecte de specialitate Centre de Date, în conformitate cu standardele Tier ale Uptime Institute.</w:t>
            </w:r>
          </w:p>
        </w:tc>
        <w:tc>
          <w:tcPr>
            <w:tcW w:w="608" w:type="dxa"/>
            <w:tcBorders>
              <w:top w:val="single" w:sz="4" w:space="0" w:color="000000"/>
              <w:left w:val="single" w:sz="4" w:space="0" w:color="000000"/>
              <w:bottom w:val="single" w:sz="4" w:space="0" w:color="000000"/>
              <w:right w:val="single" w:sz="4" w:space="0" w:color="000000"/>
            </w:tcBorders>
            <w:vAlign w:val="center"/>
          </w:tcPr>
          <w:p w:rsidR="00006DD2" w:rsidRPr="005F1143" w:rsidRDefault="00006DD2" w:rsidP="00006DD2">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2551" w:type="dxa"/>
            <w:vMerge/>
            <w:tcBorders>
              <w:left w:val="single" w:sz="4" w:space="0" w:color="000000"/>
              <w:bottom w:val="single" w:sz="4" w:space="0" w:color="000000"/>
              <w:right w:val="single" w:sz="4" w:space="0" w:color="000000"/>
            </w:tcBorders>
            <w:vAlign w:val="center"/>
          </w:tcPr>
          <w:p w:rsidR="00006DD2" w:rsidRPr="005F1143" w:rsidRDefault="00006DD2" w:rsidP="00B0054E">
            <w:pPr>
              <w:spacing w:after="0" w:line="240" w:lineRule="auto"/>
              <w:jc w:val="center"/>
              <w:rPr>
                <w:rFonts w:ascii="Arial Narrow" w:eastAsia="Times New Roman" w:hAnsi="Arial Narrow" w:cs="Times New Roman"/>
                <w:sz w:val="24"/>
                <w:szCs w:val="24"/>
              </w:rPr>
            </w:pPr>
          </w:p>
        </w:tc>
      </w:tr>
      <w:tr w:rsidR="00604C9E" w:rsidRPr="005F1143" w:rsidTr="00D215A9">
        <w:trPr>
          <w:trHeight w:val="518"/>
        </w:trPr>
        <w:tc>
          <w:tcPr>
            <w:tcW w:w="7083" w:type="dxa"/>
            <w:gridSpan w:val="2"/>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604C9E" w:rsidP="00006C87">
            <w:pPr>
              <w:spacing w:after="0" w:line="240" w:lineRule="auto"/>
              <w:jc w:val="both"/>
              <w:rPr>
                <w:rFonts w:ascii="Arial Narrow" w:eastAsia="Times New Roman" w:hAnsi="Arial Narrow" w:cs="Times New Roman"/>
                <w:sz w:val="24"/>
                <w:szCs w:val="24"/>
              </w:rPr>
            </w:pPr>
            <w:r w:rsidRPr="005F1143">
              <w:rPr>
                <w:rFonts w:ascii="Arial Narrow" w:eastAsia="Times New Roman" w:hAnsi="Arial Narrow" w:cs="Times New Roman"/>
                <w:bCs/>
                <w:sz w:val="24"/>
                <w:szCs w:val="24"/>
              </w:rPr>
              <w:t>Total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00480" w:rsidRPr="005F1143" w:rsidRDefault="00C425DB" w:rsidP="00B0054E">
            <w:pPr>
              <w:spacing w:after="0" w:line="240" w:lineRule="auto"/>
              <w:jc w:val="center"/>
              <w:rPr>
                <w:rFonts w:ascii="Arial Narrow" w:eastAsia="Times New Roman" w:hAnsi="Arial Narrow" w:cs="Times New Roman"/>
                <w:sz w:val="24"/>
                <w:szCs w:val="24"/>
              </w:rPr>
            </w:pPr>
            <w:r w:rsidRPr="005F1143">
              <w:rPr>
                <w:rFonts w:ascii="Arial Narrow" w:eastAsia="Times New Roman" w:hAnsi="Arial Narrow" w:cs="Times New Roman"/>
                <w:bCs/>
                <w:sz w:val="24"/>
                <w:szCs w:val="24"/>
              </w:rPr>
              <w:t>30</w:t>
            </w:r>
          </w:p>
          <w:p w:rsidR="00604C9E" w:rsidRPr="005F1143" w:rsidRDefault="00604C9E" w:rsidP="00B0054E">
            <w:pPr>
              <w:spacing w:after="0" w:line="240" w:lineRule="auto"/>
              <w:jc w:val="center"/>
              <w:rPr>
                <w:rFonts w:ascii="Arial Narrow" w:eastAsia="Times New Roman" w:hAnsi="Arial Narrow" w:cs="Times New Roman"/>
                <w:sz w:val="24"/>
                <w:szCs w:val="24"/>
              </w:rPr>
            </w:pPr>
            <w:r w:rsidRPr="005F1143">
              <w:rPr>
                <w:rFonts w:ascii="Arial Narrow" w:eastAsia="Times New Roman" w:hAnsi="Arial Narrow" w:cs="Times New Roman"/>
                <w:noProof/>
                <w:sz w:val="24"/>
                <w:szCs w:val="24"/>
                <w:lang w:eastAsia="ro-RO"/>
              </w:rPr>
              <w:drawing>
                <wp:inline distT="0" distB="0" distL="0" distR="0">
                  <wp:extent cx="15240" cy="15240"/>
                  <wp:effectExtent l="0" t="0" r="0" b="0"/>
                  <wp:docPr id="2" name="Picture 2" descr="page145image283973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45image2839734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r>
      <w:bookmarkEnd w:id="203"/>
    </w:tbl>
    <w:p w:rsidR="00E669C2" w:rsidRPr="005F1143" w:rsidRDefault="00E669C2" w:rsidP="00006C87">
      <w:pPr>
        <w:autoSpaceDE w:val="0"/>
        <w:autoSpaceDN w:val="0"/>
        <w:adjustRightInd w:val="0"/>
        <w:spacing w:after="0" w:line="240" w:lineRule="auto"/>
        <w:jc w:val="both"/>
        <w:rPr>
          <w:rFonts w:ascii="Arial Narrow" w:hAnsi="Arial Narrow" w:cs="SegoeUI"/>
          <w:sz w:val="24"/>
          <w:szCs w:val="24"/>
          <w:lang w:eastAsia="ro-RO"/>
        </w:rPr>
      </w:pPr>
    </w:p>
    <w:p w:rsidR="00E669C2" w:rsidRPr="005F1143" w:rsidRDefault="00E669C2" w:rsidP="003546B6">
      <w:pPr>
        <w:autoSpaceDE w:val="0"/>
        <w:autoSpaceDN w:val="0"/>
        <w:adjustRightInd w:val="0"/>
        <w:spacing w:after="0" w:line="240" w:lineRule="auto"/>
        <w:ind w:left="360"/>
        <w:jc w:val="both"/>
        <w:rPr>
          <w:rFonts w:ascii="Arial Narrow" w:hAnsi="Arial Narrow" w:cs="SegoeUI"/>
          <w:sz w:val="24"/>
          <w:szCs w:val="24"/>
          <w:lang w:eastAsia="ro-RO"/>
        </w:rPr>
      </w:pPr>
      <w:bookmarkStart w:id="204" w:name="_Hlk17977423"/>
      <w:r w:rsidRPr="005F1143">
        <w:rPr>
          <w:rFonts w:ascii="Arial Narrow" w:hAnsi="Arial Narrow" w:cs="SegoeUI"/>
          <w:sz w:val="24"/>
          <w:szCs w:val="24"/>
          <w:lang w:eastAsia="ro-RO"/>
        </w:rPr>
        <w:t>În cadrul acestui factor de evaluare se punctează experiența profesional</w:t>
      </w:r>
      <w:r w:rsidR="00610742" w:rsidRPr="005F1143">
        <w:rPr>
          <w:rFonts w:ascii="Arial Narrow" w:hAnsi="Arial Narrow" w:cs="SegoeUI"/>
          <w:sz w:val="24"/>
          <w:szCs w:val="24"/>
          <w:lang w:eastAsia="ro-RO"/>
        </w:rPr>
        <w:t>ă</w:t>
      </w:r>
      <w:r w:rsidRPr="005F1143">
        <w:rPr>
          <w:rFonts w:ascii="Arial Narrow" w:hAnsi="Arial Narrow" w:cs="SegoeUI"/>
          <w:sz w:val="24"/>
          <w:szCs w:val="24"/>
          <w:lang w:eastAsia="ro-RO"/>
        </w:rPr>
        <w:t xml:space="preserve"> a exper</w:t>
      </w:r>
      <w:r w:rsidR="00C13B8A" w:rsidRPr="005F1143">
        <w:rPr>
          <w:rFonts w:ascii="Arial Narrow" w:hAnsi="Arial Narrow" w:cs="SegoeUI"/>
          <w:sz w:val="24"/>
          <w:szCs w:val="24"/>
          <w:lang w:eastAsia="ro-RO"/>
        </w:rPr>
        <w:t>ț</w:t>
      </w:r>
      <w:r w:rsidRPr="005F1143">
        <w:rPr>
          <w:rFonts w:ascii="Arial Narrow" w:hAnsi="Arial Narrow" w:cs="SegoeUI"/>
          <w:sz w:val="24"/>
          <w:szCs w:val="24"/>
          <w:lang w:eastAsia="ro-RO"/>
        </w:rPr>
        <w:t>ilor propu</w:t>
      </w:r>
      <w:r w:rsidR="008B055E" w:rsidRPr="005F1143">
        <w:rPr>
          <w:rFonts w:ascii="Arial Narrow" w:hAnsi="Arial Narrow" w:cs="SegoeUI"/>
          <w:sz w:val="24"/>
          <w:szCs w:val="24"/>
          <w:lang w:eastAsia="ro-RO"/>
        </w:rPr>
        <w:t>ș</w:t>
      </w:r>
      <w:r w:rsidRPr="005F1143">
        <w:rPr>
          <w:rFonts w:ascii="Arial Narrow" w:hAnsi="Arial Narrow" w:cs="SegoeUI"/>
          <w:sz w:val="24"/>
          <w:szCs w:val="24"/>
          <w:lang w:eastAsia="ro-RO"/>
        </w:rPr>
        <w:t xml:space="preserve">i </w:t>
      </w:r>
      <w:r w:rsidR="00B422D2" w:rsidRPr="005F1143">
        <w:rPr>
          <w:rFonts w:ascii="Arial Narrow" w:hAnsi="Arial Narrow" w:cs="SegoeUI"/>
          <w:sz w:val="24"/>
          <w:szCs w:val="24"/>
          <w:lang w:eastAsia="ro-RO"/>
        </w:rPr>
        <w:t>pentru pozițiile Manager de proiect</w:t>
      </w:r>
      <w:r w:rsidR="003546B6" w:rsidRPr="005F1143">
        <w:rPr>
          <w:rFonts w:ascii="Arial Narrow" w:hAnsi="Arial Narrow" w:cs="SegoeUI"/>
          <w:sz w:val="24"/>
          <w:szCs w:val="24"/>
          <w:lang w:eastAsia="ro-RO"/>
        </w:rPr>
        <w:t xml:space="preserve">, </w:t>
      </w:r>
      <w:r w:rsidR="00B422D2" w:rsidRPr="005F1143">
        <w:rPr>
          <w:rFonts w:ascii="Arial Narrow" w:hAnsi="Arial Narrow" w:cs="SegoeUI"/>
          <w:sz w:val="24"/>
          <w:szCs w:val="24"/>
          <w:lang w:eastAsia="ro-RO"/>
        </w:rPr>
        <w:t>specialist HVAC</w:t>
      </w:r>
      <w:r w:rsidR="003546B6" w:rsidRPr="005F1143">
        <w:rPr>
          <w:rFonts w:ascii="Arial Narrow" w:hAnsi="Arial Narrow" w:cs="SegoeUI"/>
          <w:sz w:val="24"/>
          <w:szCs w:val="24"/>
          <w:lang w:eastAsia="ro-RO"/>
        </w:rPr>
        <w:t xml:space="preserve"> și</w:t>
      </w:r>
      <w:r w:rsidR="003546B6" w:rsidRPr="005F1143">
        <w:rPr>
          <w:rFonts w:ascii="Arial Narrow" w:hAnsi="Arial Narrow"/>
          <w:sz w:val="24"/>
          <w:szCs w:val="24"/>
        </w:rPr>
        <w:t xml:space="preserve"> </w:t>
      </w:r>
      <w:r w:rsidR="003546B6" w:rsidRPr="005F1143">
        <w:rPr>
          <w:rFonts w:ascii="Arial Narrow" w:hAnsi="Arial Narrow" w:cs="SegoeUI"/>
          <w:sz w:val="24"/>
          <w:szCs w:val="24"/>
          <w:lang w:eastAsia="ro-RO"/>
        </w:rPr>
        <w:t xml:space="preserve">Specialist acreditat Uptime Institute cu specialitățile ATS (Accredited Tier Specialist) și ATD (Accredited Tier Designer),  astfel:  </w:t>
      </w:r>
      <w:r w:rsidRPr="005F1143">
        <w:rPr>
          <w:rFonts w:ascii="Arial Narrow" w:hAnsi="Arial Narrow" w:cs="SegoeUI"/>
          <w:sz w:val="24"/>
          <w:szCs w:val="24"/>
          <w:lang w:eastAsia="ro-RO"/>
        </w:rPr>
        <w:t>:</w:t>
      </w:r>
    </w:p>
    <w:p w:rsidR="00123FA5" w:rsidRPr="005F1143" w:rsidRDefault="00482870" w:rsidP="004F00D0">
      <w:pPr>
        <w:pStyle w:val="ListParagraph"/>
        <w:numPr>
          <w:ilvl w:val="1"/>
          <w:numId w:val="18"/>
        </w:numPr>
        <w:autoSpaceDE w:val="0"/>
        <w:autoSpaceDN w:val="0"/>
        <w:adjustRightInd w:val="0"/>
        <w:spacing w:after="0" w:line="240" w:lineRule="auto"/>
        <w:jc w:val="both"/>
        <w:rPr>
          <w:rFonts w:ascii="Arial Narrow" w:hAnsi="Arial Narrow" w:cs="SegoeUI"/>
          <w:sz w:val="24"/>
          <w:szCs w:val="24"/>
          <w:lang w:eastAsia="ro-RO"/>
        </w:rPr>
      </w:pPr>
      <w:r w:rsidRPr="005F1143">
        <w:rPr>
          <w:rFonts w:ascii="Arial Narrow" w:hAnsi="Arial Narrow" w:cs="SegoeUI"/>
          <w:sz w:val="24"/>
          <w:szCs w:val="24"/>
          <w:lang w:eastAsia="ro-RO"/>
        </w:rPr>
        <w:t>Î</w:t>
      </w:r>
      <w:r w:rsidR="00123FA5" w:rsidRPr="005F1143">
        <w:rPr>
          <w:rFonts w:ascii="Arial Narrow" w:hAnsi="Arial Narrow" w:cs="SegoeUI"/>
          <w:sz w:val="24"/>
          <w:szCs w:val="24"/>
          <w:lang w:eastAsia="ro-RO"/>
        </w:rPr>
        <w:t xml:space="preserve">ntre </w:t>
      </w:r>
      <w:r w:rsidR="00B422D2" w:rsidRPr="005F1143">
        <w:rPr>
          <w:rFonts w:ascii="Arial Narrow" w:hAnsi="Arial Narrow" w:cs="SegoeUI"/>
          <w:sz w:val="24"/>
          <w:szCs w:val="24"/>
          <w:lang w:eastAsia="ro-RO"/>
        </w:rPr>
        <w:t xml:space="preserve"> 2 </w:t>
      </w:r>
      <w:r w:rsidR="008B055E" w:rsidRPr="005F1143">
        <w:rPr>
          <w:rFonts w:ascii="Arial Narrow" w:hAnsi="Arial Narrow" w:cs="SegoeUI"/>
          <w:sz w:val="24"/>
          <w:szCs w:val="24"/>
          <w:lang w:eastAsia="ro-RO"/>
        </w:rPr>
        <w:t>ș</w:t>
      </w:r>
      <w:r w:rsidR="00123FA5" w:rsidRPr="005F1143">
        <w:rPr>
          <w:rFonts w:ascii="Arial Narrow" w:hAnsi="Arial Narrow" w:cs="SegoeUI"/>
          <w:sz w:val="24"/>
          <w:szCs w:val="24"/>
          <w:lang w:eastAsia="ro-RO"/>
        </w:rPr>
        <w:t xml:space="preserve">i </w:t>
      </w:r>
      <w:r w:rsidR="00B422D2" w:rsidRPr="005F1143">
        <w:rPr>
          <w:rFonts w:ascii="Arial Narrow" w:hAnsi="Arial Narrow" w:cs="SegoeUI"/>
          <w:sz w:val="24"/>
          <w:szCs w:val="24"/>
          <w:lang w:eastAsia="ro-RO"/>
        </w:rPr>
        <w:t xml:space="preserve"> 3 proiecte</w:t>
      </w:r>
      <w:r w:rsidR="00123FA5" w:rsidRPr="005F1143">
        <w:rPr>
          <w:rFonts w:ascii="Arial Narrow" w:hAnsi="Arial Narrow" w:cs="SegoeUI"/>
          <w:sz w:val="24"/>
          <w:szCs w:val="24"/>
          <w:lang w:eastAsia="ro-RO"/>
        </w:rPr>
        <w:t xml:space="preserve">, se </w:t>
      </w:r>
      <w:r w:rsidR="00B422D2" w:rsidRPr="005F1143">
        <w:rPr>
          <w:rFonts w:ascii="Arial Narrow" w:hAnsi="Arial Narrow" w:cs="SegoeUI"/>
          <w:sz w:val="24"/>
          <w:szCs w:val="24"/>
          <w:lang w:eastAsia="ro-RO"/>
        </w:rPr>
        <w:t xml:space="preserve">vor </w:t>
      </w:r>
      <w:r w:rsidR="00123FA5" w:rsidRPr="005F1143">
        <w:rPr>
          <w:rFonts w:ascii="Arial Narrow" w:hAnsi="Arial Narrow" w:cs="SegoeUI"/>
          <w:sz w:val="24"/>
          <w:szCs w:val="24"/>
          <w:lang w:eastAsia="ro-RO"/>
        </w:rPr>
        <w:t xml:space="preserve">acorda </w:t>
      </w:r>
      <w:r w:rsidR="00C425DB" w:rsidRPr="005F1143">
        <w:rPr>
          <w:rFonts w:ascii="Arial Narrow" w:hAnsi="Arial Narrow" w:cs="SegoeUI"/>
          <w:sz w:val="24"/>
          <w:szCs w:val="24"/>
          <w:lang w:eastAsia="ro-RO"/>
        </w:rPr>
        <w:t xml:space="preserve">3 </w:t>
      </w:r>
      <w:r w:rsidR="00123FA5" w:rsidRPr="005F1143">
        <w:rPr>
          <w:rFonts w:ascii="Arial Narrow" w:hAnsi="Arial Narrow" w:cs="SegoeUI"/>
          <w:sz w:val="24"/>
          <w:szCs w:val="24"/>
          <w:lang w:eastAsia="ro-RO"/>
        </w:rPr>
        <w:t>punct</w:t>
      </w:r>
      <w:r w:rsidR="00B422D2" w:rsidRPr="005F1143">
        <w:rPr>
          <w:rFonts w:ascii="Arial Narrow" w:hAnsi="Arial Narrow" w:cs="SegoeUI"/>
          <w:sz w:val="24"/>
          <w:szCs w:val="24"/>
          <w:lang w:eastAsia="ro-RO"/>
        </w:rPr>
        <w:t>e</w:t>
      </w:r>
      <w:r w:rsidR="008B055E" w:rsidRPr="005F1143">
        <w:rPr>
          <w:rFonts w:ascii="Arial Narrow" w:hAnsi="Arial Narrow" w:cs="SegoeUI"/>
          <w:sz w:val="24"/>
          <w:szCs w:val="24"/>
          <w:lang w:eastAsia="ro-RO"/>
        </w:rPr>
        <w:t>;</w:t>
      </w:r>
    </w:p>
    <w:p w:rsidR="00E669C2" w:rsidRPr="005F1143" w:rsidRDefault="00E669C2" w:rsidP="004F00D0">
      <w:pPr>
        <w:pStyle w:val="ListParagraph"/>
        <w:numPr>
          <w:ilvl w:val="1"/>
          <w:numId w:val="18"/>
        </w:numPr>
        <w:autoSpaceDE w:val="0"/>
        <w:autoSpaceDN w:val="0"/>
        <w:adjustRightInd w:val="0"/>
        <w:spacing w:after="0" w:line="240" w:lineRule="auto"/>
        <w:jc w:val="both"/>
        <w:rPr>
          <w:rFonts w:ascii="Arial Narrow" w:hAnsi="Arial Narrow" w:cs="SegoeUI"/>
          <w:sz w:val="24"/>
          <w:szCs w:val="24"/>
          <w:lang w:eastAsia="ro-RO"/>
        </w:rPr>
      </w:pPr>
      <w:r w:rsidRPr="005F1143">
        <w:rPr>
          <w:rFonts w:ascii="Arial Narrow" w:hAnsi="Arial Narrow" w:cs="SegoeUI"/>
          <w:sz w:val="24"/>
          <w:szCs w:val="24"/>
          <w:lang w:eastAsia="ro-RO"/>
        </w:rPr>
        <w:t xml:space="preserve">Între 4 și </w:t>
      </w:r>
      <w:r w:rsidR="00123FA5" w:rsidRPr="005F1143">
        <w:rPr>
          <w:rFonts w:ascii="Arial Narrow" w:hAnsi="Arial Narrow" w:cs="SegoeUI"/>
          <w:sz w:val="24"/>
          <w:szCs w:val="24"/>
          <w:lang w:eastAsia="ro-RO"/>
        </w:rPr>
        <w:t>5</w:t>
      </w:r>
      <w:r w:rsidR="00B422D2" w:rsidRPr="005F1143">
        <w:rPr>
          <w:rFonts w:ascii="Arial Narrow" w:hAnsi="Arial Narrow" w:cs="SegoeUI"/>
          <w:sz w:val="24"/>
          <w:szCs w:val="24"/>
          <w:lang w:eastAsia="ro-RO"/>
        </w:rPr>
        <w:t xml:space="preserve"> proiecte</w:t>
      </w:r>
      <w:r w:rsidRPr="005F1143">
        <w:rPr>
          <w:rFonts w:ascii="Arial Narrow" w:hAnsi="Arial Narrow" w:cs="SegoeUI"/>
          <w:sz w:val="24"/>
          <w:szCs w:val="24"/>
          <w:lang w:eastAsia="ro-RO"/>
        </w:rPr>
        <w:t xml:space="preserve">, se vor acorda </w:t>
      </w:r>
      <w:r w:rsidR="00C425DB" w:rsidRPr="005F1143">
        <w:rPr>
          <w:rFonts w:ascii="Arial Narrow" w:hAnsi="Arial Narrow" w:cs="SegoeUI"/>
          <w:sz w:val="24"/>
          <w:szCs w:val="24"/>
          <w:lang w:eastAsia="ro-RO"/>
        </w:rPr>
        <w:t xml:space="preserve">5 </w:t>
      </w:r>
      <w:r w:rsidRPr="005F1143">
        <w:rPr>
          <w:rFonts w:ascii="Arial Narrow" w:hAnsi="Arial Narrow" w:cs="SegoeUI"/>
          <w:sz w:val="24"/>
          <w:szCs w:val="24"/>
          <w:lang w:eastAsia="ro-RO"/>
        </w:rPr>
        <w:t>puncte;</w:t>
      </w:r>
    </w:p>
    <w:p w:rsidR="00E669C2" w:rsidRPr="005F1143" w:rsidRDefault="00E669C2" w:rsidP="004F00D0">
      <w:pPr>
        <w:pStyle w:val="ListParagraph"/>
        <w:numPr>
          <w:ilvl w:val="1"/>
          <w:numId w:val="18"/>
        </w:numPr>
        <w:autoSpaceDE w:val="0"/>
        <w:autoSpaceDN w:val="0"/>
        <w:adjustRightInd w:val="0"/>
        <w:spacing w:after="0" w:line="240" w:lineRule="auto"/>
        <w:jc w:val="both"/>
        <w:rPr>
          <w:rFonts w:ascii="Arial Narrow" w:hAnsi="Arial Narrow" w:cs="SegoeUI"/>
          <w:sz w:val="24"/>
          <w:szCs w:val="24"/>
          <w:lang w:eastAsia="ro-RO"/>
        </w:rPr>
      </w:pPr>
      <w:r w:rsidRPr="005F1143">
        <w:rPr>
          <w:rFonts w:ascii="Arial Narrow" w:hAnsi="Arial Narrow" w:cs="SegoeUI"/>
          <w:sz w:val="24"/>
          <w:szCs w:val="24"/>
          <w:lang w:eastAsia="ro-RO"/>
        </w:rPr>
        <w:t xml:space="preserve">Între 6 și </w:t>
      </w:r>
      <w:r w:rsidR="00123FA5" w:rsidRPr="005F1143">
        <w:rPr>
          <w:rFonts w:ascii="Arial Narrow" w:hAnsi="Arial Narrow" w:cs="SegoeUI"/>
          <w:sz w:val="24"/>
          <w:szCs w:val="24"/>
          <w:lang w:eastAsia="ro-RO"/>
        </w:rPr>
        <w:t>7</w:t>
      </w:r>
      <w:r w:rsidR="00B422D2" w:rsidRPr="005F1143">
        <w:rPr>
          <w:rFonts w:ascii="Arial Narrow" w:hAnsi="Arial Narrow" w:cs="SegoeUI"/>
          <w:sz w:val="24"/>
          <w:szCs w:val="24"/>
          <w:lang w:eastAsia="ro-RO"/>
        </w:rPr>
        <w:t xml:space="preserve"> proiecte</w:t>
      </w:r>
      <w:r w:rsidRPr="005F1143">
        <w:rPr>
          <w:rFonts w:ascii="Arial Narrow" w:hAnsi="Arial Narrow" w:cs="SegoeUI"/>
          <w:sz w:val="24"/>
          <w:szCs w:val="24"/>
          <w:lang w:eastAsia="ro-RO"/>
        </w:rPr>
        <w:t xml:space="preserve">, se vor acorda </w:t>
      </w:r>
      <w:r w:rsidR="00C425DB" w:rsidRPr="005F1143">
        <w:rPr>
          <w:rFonts w:ascii="Arial Narrow" w:hAnsi="Arial Narrow" w:cs="SegoeUI"/>
          <w:sz w:val="24"/>
          <w:szCs w:val="24"/>
          <w:lang w:eastAsia="ro-RO"/>
        </w:rPr>
        <w:t xml:space="preserve">7 </w:t>
      </w:r>
      <w:r w:rsidRPr="005F1143">
        <w:rPr>
          <w:rFonts w:ascii="Arial Narrow" w:hAnsi="Arial Narrow" w:cs="SegoeUI"/>
          <w:sz w:val="24"/>
          <w:szCs w:val="24"/>
          <w:lang w:eastAsia="ro-RO"/>
        </w:rPr>
        <w:t>puncte;</w:t>
      </w:r>
    </w:p>
    <w:p w:rsidR="00E669C2" w:rsidRPr="005F1143" w:rsidRDefault="00123FA5" w:rsidP="004F00D0">
      <w:pPr>
        <w:pStyle w:val="ListParagraph"/>
        <w:numPr>
          <w:ilvl w:val="1"/>
          <w:numId w:val="18"/>
        </w:numPr>
        <w:autoSpaceDE w:val="0"/>
        <w:autoSpaceDN w:val="0"/>
        <w:adjustRightInd w:val="0"/>
        <w:spacing w:after="0" w:line="240" w:lineRule="auto"/>
        <w:jc w:val="both"/>
        <w:rPr>
          <w:rFonts w:ascii="Arial Narrow" w:hAnsi="Arial Narrow" w:cs="SegoeUI"/>
          <w:sz w:val="24"/>
          <w:szCs w:val="24"/>
          <w:lang w:eastAsia="ro-RO"/>
        </w:rPr>
      </w:pPr>
      <w:r w:rsidRPr="005F1143">
        <w:rPr>
          <w:rFonts w:ascii="Arial Narrow" w:hAnsi="Arial Narrow" w:cs="SegoeUI"/>
          <w:sz w:val="24"/>
          <w:szCs w:val="24"/>
          <w:lang w:eastAsia="ro-RO"/>
        </w:rPr>
        <w:t>Peste 7</w:t>
      </w:r>
      <w:r w:rsidR="00B422D2" w:rsidRPr="005F1143">
        <w:rPr>
          <w:rFonts w:ascii="Arial Narrow" w:hAnsi="Arial Narrow" w:cs="SegoeUI"/>
          <w:sz w:val="24"/>
          <w:szCs w:val="24"/>
          <w:lang w:eastAsia="ro-RO"/>
        </w:rPr>
        <w:t xml:space="preserve"> proiecte</w:t>
      </w:r>
      <w:r w:rsidR="00E669C2" w:rsidRPr="005F1143">
        <w:rPr>
          <w:rFonts w:ascii="Arial Narrow" w:hAnsi="Arial Narrow" w:cs="SegoeUI"/>
          <w:sz w:val="24"/>
          <w:szCs w:val="24"/>
          <w:lang w:eastAsia="ro-RO"/>
        </w:rPr>
        <w:t xml:space="preserve">, se vor acorda </w:t>
      </w:r>
      <w:r w:rsidR="00C425DB" w:rsidRPr="005F1143">
        <w:rPr>
          <w:rFonts w:ascii="Arial Narrow" w:hAnsi="Arial Narrow" w:cs="SegoeUI"/>
          <w:sz w:val="24"/>
          <w:szCs w:val="24"/>
          <w:lang w:eastAsia="ro-RO"/>
        </w:rPr>
        <w:t xml:space="preserve">10 </w:t>
      </w:r>
      <w:r w:rsidR="00E669C2" w:rsidRPr="005F1143">
        <w:rPr>
          <w:rFonts w:ascii="Arial Narrow" w:hAnsi="Arial Narrow" w:cs="SegoeUI"/>
          <w:sz w:val="24"/>
          <w:szCs w:val="24"/>
          <w:lang w:eastAsia="ro-RO"/>
        </w:rPr>
        <w:t>p</w:t>
      </w:r>
      <w:r w:rsidRPr="005F1143">
        <w:rPr>
          <w:rFonts w:ascii="Arial Narrow" w:hAnsi="Arial Narrow" w:cs="SegoeUI"/>
          <w:sz w:val="24"/>
          <w:szCs w:val="24"/>
          <w:lang w:eastAsia="ro-RO"/>
        </w:rPr>
        <w:t>uncte</w:t>
      </w:r>
      <w:r w:rsidR="008B055E" w:rsidRPr="005F1143">
        <w:rPr>
          <w:rFonts w:ascii="Arial Narrow" w:hAnsi="Arial Narrow" w:cs="SegoeUI"/>
          <w:sz w:val="24"/>
          <w:szCs w:val="24"/>
          <w:lang w:eastAsia="ro-RO"/>
        </w:rPr>
        <w:t>.</w:t>
      </w:r>
    </w:p>
    <w:bookmarkEnd w:id="204"/>
    <w:p w:rsidR="003546B6" w:rsidRPr="005F1143" w:rsidRDefault="003546B6" w:rsidP="003546B6">
      <w:p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Se accept</w:t>
      </w:r>
      <w:r w:rsidR="00C07522" w:rsidRPr="005F1143">
        <w:rPr>
          <w:rFonts w:ascii="Arial Narrow" w:hAnsi="Arial Narrow" w:cs="Arial Narrow"/>
          <w:sz w:val="24"/>
          <w:szCs w:val="24"/>
        </w:rPr>
        <w:t>ă</w:t>
      </w:r>
      <w:r w:rsidRPr="005F1143">
        <w:rPr>
          <w:rFonts w:ascii="Arial Narrow" w:hAnsi="Arial Narrow" w:cs="Arial Narrow"/>
          <w:sz w:val="24"/>
          <w:szCs w:val="24"/>
        </w:rPr>
        <w:t xml:space="preserve"> nominalizarea a maxim 2 persoane pentru </w:t>
      </w:r>
      <w:r w:rsidR="00C07522" w:rsidRPr="005F1143">
        <w:rPr>
          <w:rFonts w:ascii="Arial Narrow" w:hAnsi="Arial Narrow" w:cs="Arial Narrow"/>
          <w:sz w:val="24"/>
          <w:szCs w:val="24"/>
        </w:rPr>
        <w:t>poziția Specialist</w:t>
      </w:r>
      <w:r w:rsidR="00C75AA6">
        <w:rPr>
          <w:rFonts w:ascii="Arial Narrow" w:hAnsi="Arial Narrow" w:cs="Arial Narrow"/>
          <w:sz w:val="24"/>
          <w:szCs w:val="24"/>
        </w:rPr>
        <w:t>/</w:t>
      </w:r>
      <w:r w:rsidR="00DA2334">
        <w:rPr>
          <w:rFonts w:ascii="Arial Narrow" w:hAnsi="Arial Narrow" w:cs="Arial Narrow"/>
          <w:sz w:val="24"/>
          <w:szCs w:val="24"/>
        </w:rPr>
        <w:t>specialiș</w:t>
      </w:r>
      <w:r w:rsidR="00C75AA6">
        <w:rPr>
          <w:rFonts w:ascii="Arial Narrow" w:hAnsi="Arial Narrow" w:cs="Arial Narrow"/>
          <w:sz w:val="24"/>
          <w:szCs w:val="24"/>
        </w:rPr>
        <w:t>i</w:t>
      </w:r>
      <w:r w:rsidR="00C07522" w:rsidRPr="005F1143">
        <w:rPr>
          <w:rFonts w:ascii="Arial Narrow" w:hAnsi="Arial Narrow" w:cs="Arial Narrow"/>
          <w:sz w:val="24"/>
          <w:szCs w:val="24"/>
        </w:rPr>
        <w:t xml:space="preserve"> acreditat Uptime Institute cu specialitățile ATS și ATD, î</w:t>
      </w:r>
      <w:r w:rsidRPr="005F1143">
        <w:rPr>
          <w:rFonts w:ascii="Arial Narrow" w:hAnsi="Arial Narrow" w:cs="Arial Narrow"/>
          <w:sz w:val="24"/>
          <w:szCs w:val="24"/>
        </w:rPr>
        <w:t>n urm</w:t>
      </w:r>
      <w:r w:rsidR="00C07522" w:rsidRPr="005F1143">
        <w:rPr>
          <w:rFonts w:ascii="Arial Narrow" w:hAnsi="Arial Narrow" w:cs="Arial Narrow"/>
          <w:sz w:val="24"/>
          <w:szCs w:val="24"/>
        </w:rPr>
        <w:t>ă</w:t>
      </w:r>
      <w:r w:rsidRPr="005F1143">
        <w:rPr>
          <w:rFonts w:ascii="Arial Narrow" w:hAnsi="Arial Narrow" w:cs="Arial Narrow"/>
          <w:sz w:val="24"/>
          <w:szCs w:val="24"/>
        </w:rPr>
        <w:t>toarele condi</w:t>
      </w:r>
      <w:r w:rsidR="00C07522" w:rsidRPr="005F1143">
        <w:rPr>
          <w:rFonts w:ascii="Arial Narrow" w:hAnsi="Arial Narrow" w:cs="Arial Narrow"/>
          <w:sz w:val="24"/>
          <w:szCs w:val="24"/>
        </w:rPr>
        <w:t>ț</w:t>
      </w:r>
      <w:r w:rsidRPr="005F1143">
        <w:rPr>
          <w:rFonts w:ascii="Arial Narrow" w:hAnsi="Arial Narrow" w:cs="Arial Narrow"/>
          <w:sz w:val="24"/>
          <w:szCs w:val="24"/>
        </w:rPr>
        <w:t>ii:</w:t>
      </w:r>
    </w:p>
    <w:p w:rsidR="003546B6" w:rsidRPr="005F1143" w:rsidRDefault="003546B6" w:rsidP="003546B6">
      <w:p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w:t>
      </w:r>
      <w:r w:rsidRPr="005F1143">
        <w:rPr>
          <w:rFonts w:ascii="Arial Narrow" w:hAnsi="Arial Narrow" w:cs="Arial Narrow"/>
          <w:sz w:val="24"/>
          <w:szCs w:val="24"/>
        </w:rPr>
        <w:tab/>
        <w:t>toate cerin</w:t>
      </w:r>
      <w:r w:rsidR="00C07522" w:rsidRPr="005F1143">
        <w:rPr>
          <w:rFonts w:ascii="Arial Narrow" w:hAnsi="Arial Narrow" w:cs="Arial Narrow"/>
          <w:sz w:val="24"/>
          <w:szCs w:val="24"/>
        </w:rPr>
        <w:t>ț</w:t>
      </w:r>
      <w:r w:rsidRPr="005F1143">
        <w:rPr>
          <w:rFonts w:ascii="Arial Narrow" w:hAnsi="Arial Narrow" w:cs="Arial Narrow"/>
          <w:sz w:val="24"/>
          <w:szCs w:val="24"/>
        </w:rPr>
        <w:t xml:space="preserve">ele expertului </w:t>
      </w:r>
      <w:r w:rsidR="00C07522" w:rsidRPr="005F1143">
        <w:rPr>
          <w:rFonts w:ascii="Arial Narrow" w:hAnsi="Arial Narrow" w:cs="Arial Narrow"/>
          <w:sz w:val="24"/>
          <w:szCs w:val="24"/>
        </w:rPr>
        <w:t xml:space="preserve">cheie </w:t>
      </w:r>
      <w:r w:rsidRPr="005F1143">
        <w:rPr>
          <w:rFonts w:ascii="Arial Narrow" w:hAnsi="Arial Narrow" w:cs="Arial Narrow"/>
          <w:sz w:val="24"/>
          <w:szCs w:val="24"/>
        </w:rPr>
        <w:t>s</w:t>
      </w:r>
      <w:r w:rsidR="00C07522" w:rsidRPr="005F1143">
        <w:rPr>
          <w:rFonts w:ascii="Arial Narrow" w:hAnsi="Arial Narrow" w:cs="Arial Narrow"/>
          <w:sz w:val="24"/>
          <w:szCs w:val="24"/>
        </w:rPr>
        <w:t>ă</w:t>
      </w:r>
      <w:r w:rsidRPr="005F1143">
        <w:rPr>
          <w:rFonts w:ascii="Arial Narrow" w:hAnsi="Arial Narrow" w:cs="Arial Narrow"/>
          <w:sz w:val="24"/>
          <w:szCs w:val="24"/>
        </w:rPr>
        <w:t xml:space="preserve"> fie acoperite cumulat de cele 2 persoane</w:t>
      </w:r>
    </w:p>
    <w:p w:rsidR="00C07522" w:rsidRPr="005F1143" w:rsidRDefault="003546B6" w:rsidP="003546B6">
      <w:p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w:t>
      </w:r>
      <w:r w:rsidRPr="005F1143">
        <w:rPr>
          <w:rFonts w:ascii="Arial Narrow" w:hAnsi="Arial Narrow" w:cs="Arial Narrow"/>
          <w:sz w:val="24"/>
          <w:szCs w:val="24"/>
        </w:rPr>
        <w:tab/>
        <w:t>responsabilit</w:t>
      </w:r>
      <w:r w:rsidR="00C07522" w:rsidRPr="005F1143">
        <w:rPr>
          <w:rFonts w:ascii="Arial Narrow" w:hAnsi="Arial Narrow" w:cs="Arial Narrow"/>
          <w:sz w:val="24"/>
          <w:szCs w:val="24"/>
        </w:rPr>
        <w:t>ăț</w:t>
      </w:r>
      <w:r w:rsidRPr="005F1143">
        <w:rPr>
          <w:rFonts w:ascii="Arial Narrow" w:hAnsi="Arial Narrow" w:cs="Arial Narrow"/>
          <w:sz w:val="24"/>
          <w:szCs w:val="24"/>
        </w:rPr>
        <w:t xml:space="preserve">ile descrise </w:t>
      </w:r>
      <w:r w:rsidR="00C07522" w:rsidRPr="005F1143">
        <w:rPr>
          <w:rFonts w:ascii="Arial Narrow" w:hAnsi="Arial Narrow" w:cs="Arial Narrow"/>
          <w:sz w:val="24"/>
          <w:szCs w:val="24"/>
        </w:rPr>
        <w:t>î</w:t>
      </w:r>
      <w:r w:rsidRPr="005F1143">
        <w:rPr>
          <w:rFonts w:ascii="Arial Narrow" w:hAnsi="Arial Narrow" w:cs="Arial Narrow"/>
          <w:sz w:val="24"/>
          <w:szCs w:val="24"/>
        </w:rPr>
        <w:t>n caietul de sarcini s</w:t>
      </w:r>
      <w:r w:rsidR="00C07522" w:rsidRPr="005F1143">
        <w:rPr>
          <w:rFonts w:ascii="Arial Narrow" w:hAnsi="Arial Narrow" w:cs="Arial Narrow"/>
          <w:sz w:val="24"/>
          <w:szCs w:val="24"/>
        </w:rPr>
        <w:t>ă</w:t>
      </w:r>
      <w:r w:rsidRPr="005F1143">
        <w:rPr>
          <w:rFonts w:ascii="Arial Narrow" w:hAnsi="Arial Narrow" w:cs="Arial Narrow"/>
          <w:sz w:val="24"/>
          <w:szCs w:val="24"/>
        </w:rPr>
        <w:t xml:space="preserve"> fie acoperite de cele 2 persoane corespunz</w:t>
      </w:r>
      <w:r w:rsidR="00C07522" w:rsidRPr="005F1143">
        <w:rPr>
          <w:rFonts w:ascii="Arial Narrow" w:hAnsi="Arial Narrow" w:cs="Arial Narrow"/>
          <w:sz w:val="24"/>
          <w:szCs w:val="24"/>
        </w:rPr>
        <w:t>ă</w:t>
      </w:r>
      <w:r w:rsidRPr="005F1143">
        <w:rPr>
          <w:rFonts w:ascii="Arial Narrow" w:hAnsi="Arial Narrow" w:cs="Arial Narrow"/>
          <w:sz w:val="24"/>
          <w:szCs w:val="24"/>
        </w:rPr>
        <w:t>tor cu competen</w:t>
      </w:r>
      <w:r w:rsidR="00C07522" w:rsidRPr="005F1143">
        <w:rPr>
          <w:rFonts w:ascii="Arial Narrow" w:hAnsi="Arial Narrow" w:cs="Arial Narrow"/>
          <w:sz w:val="24"/>
          <w:szCs w:val="24"/>
        </w:rPr>
        <w:t>ț</w:t>
      </w:r>
      <w:r w:rsidRPr="005F1143">
        <w:rPr>
          <w:rFonts w:ascii="Arial Narrow" w:hAnsi="Arial Narrow" w:cs="Arial Narrow"/>
          <w:sz w:val="24"/>
          <w:szCs w:val="24"/>
        </w:rPr>
        <w:t>ele acoperite</w:t>
      </w:r>
    </w:p>
    <w:p w:rsidR="00FE13DC" w:rsidRDefault="003546B6" w:rsidP="003546B6">
      <w:pPr>
        <w:overflowPunct w:val="0"/>
        <w:autoSpaceDE w:val="0"/>
        <w:autoSpaceDN w:val="0"/>
        <w:adjustRightInd w:val="0"/>
        <w:spacing w:after="0" w:line="240" w:lineRule="auto"/>
        <w:jc w:val="both"/>
        <w:textAlignment w:val="baseline"/>
        <w:rPr>
          <w:rFonts w:ascii="Arial Narrow" w:hAnsi="Arial Narrow" w:cs="Arial Narrow"/>
          <w:sz w:val="24"/>
          <w:szCs w:val="24"/>
          <w:lang w:val="en-US"/>
        </w:rPr>
      </w:pPr>
      <w:r w:rsidRPr="005F1143">
        <w:rPr>
          <w:rFonts w:ascii="Arial Narrow" w:hAnsi="Arial Narrow" w:cs="Arial Narrow"/>
          <w:sz w:val="24"/>
          <w:szCs w:val="24"/>
        </w:rPr>
        <w:t>-</w:t>
      </w:r>
      <w:r w:rsidRPr="005F1143">
        <w:rPr>
          <w:rFonts w:ascii="Arial Narrow" w:hAnsi="Arial Narrow" w:cs="Arial Narrow"/>
          <w:sz w:val="24"/>
          <w:szCs w:val="24"/>
        </w:rPr>
        <w:tab/>
        <w:t>num</w:t>
      </w:r>
      <w:r w:rsidR="00C07522" w:rsidRPr="005F1143">
        <w:rPr>
          <w:rFonts w:ascii="Arial Narrow" w:hAnsi="Arial Narrow" w:cs="Arial Narrow"/>
          <w:sz w:val="24"/>
          <w:szCs w:val="24"/>
        </w:rPr>
        <w:t>ă</w:t>
      </w:r>
      <w:r w:rsidRPr="005F1143">
        <w:rPr>
          <w:rFonts w:ascii="Arial Narrow" w:hAnsi="Arial Narrow" w:cs="Arial Narrow"/>
          <w:sz w:val="24"/>
          <w:szCs w:val="24"/>
        </w:rPr>
        <w:t>rul de proiecte ce dovedesc experien</w:t>
      </w:r>
      <w:r w:rsidR="00C07522" w:rsidRPr="005F1143">
        <w:rPr>
          <w:rFonts w:ascii="Arial Narrow" w:hAnsi="Arial Narrow" w:cs="Arial Narrow"/>
          <w:sz w:val="24"/>
          <w:szCs w:val="24"/>
        </w:rPr>
        <w:t>ț</w:t>
      </w:r>
      <w:r w:rsidRPr="005F1143">
        <w:rPr>
          <w:rFonts w:ascii="Arial Narrow" w:hAnsi="Arial Narrow" w:cs="Arial Narrow"/>
          <w:sz w:val="24"/>
          <w:szCs w:val="24"/>
        </w:rPr>
        <w:t>a specific</w:t>
      </w:r>
      <w:r w:rsidR="00C07522" w:rsidRPr="005F1143">
        <w:rPr>
          <w:rFonts w:ascii="Arial Narrow" w:hAnsi="Arial Narrow" w:cs="Arial Narrow"/>
          <w:sz w:val="24"/>
          <w:szCs w:val="24"/>
        </w:rPr>
        <w:t>ă</w:t>
      </w:r>
      <w:r w:rsidRPr="005F1143">
        <w:rPr>
          <w:rFonts w:ascii="Arial Narrow" w:hAnsi="Arial Narrow" w:cs="Arial Narrow"/>
          <w:sz w:val="24"/>
          <w:szCs w:val="24"/>
        </w:rPr>
        <w:t xml:space="preserve"> va fi dovedit</w:t>
      </w:r>
      <w:r w:rsidR="00FE13DC">
        <w:rPr>
          <w:rFonts w:ascii="Arial Narrow" w:hAnsi="Arial Narrow" w:cs="Arial Narrow"/>
          <w:sz w:val="24"/>
          <w:szCs w:val="24"/>
        </w:rPr>
        <w:t>ă</w:t>
      </w:r>
      <w:r w:rsidRPr="005F1143">
        <w:rPr>
          <w:rFonts w:ascii="Arial Narrow" w:hAnsi="Arial Narrow" w:cs="Arial Narrow"/>
          <w:sz w:val="24"/>
          <w:szCs w:val="24"/>
        </w:rPr>
        <w:t xml:space="preserve"> pentru fiecare dintre </w:t>
      </w:r>
      <w:r w:rsidR="005F1143" w:rsidRPr="005F1143">
        <w:rPr>
          <w:rFonts w:ascii="Arial Narrow" w:hAnsi="Arial Narrow" w:cs="Arial Narrow"/>
          <w:sz w:val="24"/>
          <w:szCs w:val="24"/>
        </w:rPr>
        <w:t xml:space="preserve">cele 2 </w:t>
      </w:r>
      <w:r w:rsidRPr="005F1143">
        <w:rPr>
          <w:rFonts w:ascii="Arial Narrow" w:hAnsi="Arial Narrow" w:cs="Arial Narrow"/>
          <w:sz w:val="24"/>
          <w:szCs w:val="24"/>
        </w:rPr>
        <w:t>persoane</w:t>
      </w:r>
      <w:r w:rsidR="00FE13DC">
        <w:rPr>
          <w:rFonts w:ascii="Arial Narrow" w:hAnsi="Arial Narrow" w:cs="Arial Narrow"/>
          <w:sz w:val="24"/>
          <w:szCs w:val="24"/>
        </w:rPr>
        <w:t>, astfel</w:t>
      </w:r>
      <w:r w:rsidR="00FE13DC">
        <w:rPr>
          <w:rFonts w:ascii="Arial Narrow" w:hAnsi="Arial Narrow" w:cs="Arial Narrow"/>
          <w:sz w:val="24"/>
          <w:szCs w:val="24"/>
          <w:lang w:val="en-US"/>
        </w:rPr>
        <w:t>:</w:t>
      </w:r>
    </w:p>
    <w:p w:rsidR="00FE13DC" w:rsidRPr="005F1143" w:rsidRDefault="00FE13DC" w:rsidP="00FE13DC">
      <w:pPr>
        <w:pStyle w:val="ListParagraph"/>
        <w:numPr>
          <w:ilvl w:val="0"/>
          <w:numId w:val="34"/>
        </w:numPr>
        <w:autoSpaceDE w:val="0"/>
        <w:autoSpaceDN w:val="0"/>
        <w:adjustRightInd w:val="0"/>
        <w:spacing w:after="0" w:line="240" w:lineRule="auto"/>
        <w:jc w:val="both"/>
        <w:rPr>
          <w:rFonts w:ascii="Arial Narrow" w:hAnsi="Arial Narrow" w:cs="SegoeUI"/>
          <w:sz w:val="24"/>
          <w:szCs w:val="24"/>
          <w:lang w:eastAsia="ro-RO"/>
        </w:rPr>
      </w:pPr>
      <w:r w:rsidRPr="005F1143">
        <w:rPr>
          <w:rFonts w:ascii="Arial Narrow" w:hAnsi="Arial Narrow" w:cs="SegoeUI"/>
          <w:sz w:val="24"/>
          <w:szCs w:val="24"/>
          <w:lang w:eastAsia="ro-RO"/>
        </w:rPr>
        <w:t xml:space="preserve">Între  2 și  3 proiecte, se vor acorda </w:t>
      </w:r>
      <w:r>
        <w:rPr>
          <w:rFonts w:ascii="Arial Narrow" w:hAnsi="Arial Narrow" w:cs="SegoeUI"/>
          <w:sz w:val="24"/>
          <w:szCs w:val="24"/>
          <w:lang w:eastAsia="ro-RO"/>
        </w:rPr>
        <w:t>1,5</w:t>
      </w:r>
      <w:r w:rsidRPr="005F1143">
        <w:rPr>
          <w:rFonts w:ascii="Arial Narrow" w:hAnsi="Arial Narrow" w:cs="SegoeUI"/>
          <w:sz w:val="24"/>
          <w:szCs w:val="24"/>
          <w:lang w:eastAsia="ro-RO"/>
        </w:rPr>
        <w:t xml:space="preserve"> puncte;</w:t>
      </w:r>
    </w:p>
    <w:p w:rsidR="00FE13DC" w:rsidRPr="005F1143" w:rsidRDefault="00FE13DC" w:rsidP="00FE13DC">
      <w:pPr>
        <w:pStyle w:val="ListParagraph"/>
        <w:numPr>
          <w:ilvl w:val="0"/>
          <w:numId w:val="34"/>
        </w:numPr>
        <w:autoSpaceDE w:val="0"/>
        <w:autoSpaceDN w:val="0"/>
        <w:adjustRightInd w:val="0"/>
        <w:spacing w:after="0" w:line="240" w:lineRule="auto"/>
        <w:jc w:val="both"/>
        <w:rPr>
          <w:rFonts w:ascii="Arial Narrow" w:hAnsi="Arial Narrow" w:cs="SegoeUI"/>
          <w:sz w:val="24"/>
          <w:szCs w:val="24"/>
          <w:lang w:eastAsia="ro-RO"/>
        </w:rPr>
      </w:pPr>
      <w:r w:rsidRPr="005F1143">
        <w:rPr>
          <w:rFonts w:ascii="Arial Narrow" w:hAnsi="Arial Narrow" w:cs="SegoeUI"/>
          <w:sz w:val="24"/>
          <w:szCs w:val="24"/>
          <w:lang w:eastAsia="ro-RO"/>
        </w:rPr>
        <w:t xml:space="preserve">Între 4 și 5 proiecte, se vor acorda </w:t>
      </w:r>
      <w:r>
        <w:rPr>
          <w:rFonts w:ascii="Arial Narrow" w:hAnsi="Arial Narrow" w:cs="SegoeUI"/>
          <w:sz w:val="24"/>
          <w:szCs w:val="24"/>
          <w:lang w:eastAsia="ro-RO"/>
        </w:rPr>
        <w:t>2,</w:t>
      </w:r>
      <w:r w:rsidRPr="005F1143">
        <w:rPr>
          <w:rFonts w:ascii="Arial Narrow" w:hAnsi="Arial Narrow" w:cs="SegoeUI"/>
          <w:sz w:val="24"/>
          <w:szCs w:val="24"/>
          <w:lang w:eastAsia="ro-RO"/>
        </w:rPr>
        <w:t>5 puncte;</w:t>
      </w:r>
    </w:p>
    <w:p w:rsidR="00FE13DC" w:rsidRPr="005F1143" w:rsidRDefault="00FE13DC" w:rsidP="00FE13DC">
      <w:pPr>
        <w:pStyle w:val="ListParagraph"/>
        <w:numPr>
          <w:ilvl w:val="0"/>
          <w:numId w:val="34"/>
        </w:numPr>
        <w:autoSpaceDE w:val="0"/>
        <w:autoSpaceDN w:val="0"/>
        <w:adjustRightInd w:val="0"/>
        <w:spacing w:after="0" w:line="240" w:lineRule="auto"/>
        <w:jc w:val="both"/>
        <w:rPr>
          <w:rFonts w:ascii="Arial Narrow" w:hAnsi="Arial Narrow" w:cs="SegoeUI"/>
          <w:sz w:val="24"/>
          <w:szCs w:val="24"/>
          <w:lang w:eastAsia="ro-RO"/>
        </w:rPr>
      </w:pPr>
      <w:r w:rsidRPr="005F1143">
        <w:rPr>
          <w:rFonts w:ascii="Arial Narrow" w:hAnsi="Arial Narrow" w:cs="SegoeUI"/>
          <w:sz w:val="24"/>
          <w:szCs w:val="24"/>
          <w:lang w:eastAsia="ro-RO"/>
        </w:rPr>
        <w:t xml:space="preserve">Între 6 și 7 proiecte, se vor acorda </w:t>
      </w:r>
      <w:r>
        <w:rPr>
          <w:rFonts w:ascii="Arial Narrow" w:hAnsi="Arial Narrow" w:cs="SegoeUI"/>
          <w:sz w:val="24"/>
          <w:szCs w:val="24"/>
          <w:lang w:eastAsia="ro-RO"/>
        </w:rPr>
        <w:t>3,5</w:t>
      </w:r>
      <w:r w:rsidRPr="005F1143">
        <w:rPr>
          <w:rFonts w:ascii="Arial Narrow" w:hAnsi="Arial Narrow" w:cs="SegoeUI"/>
          <w:sz w:val="24"/>
          <w:szCs w:val="24"/>
          <w:lang w:eastAsia="ro-RO"/>
        </w:rPr>
        <w:t xml:space="preserve"> puncte;</w:t>
      </w:r>
    </w:p>
    <w:p w:rsidR="00FE13DC" w:rsidRPr="005F1143" w:rsidRDefault="00FE13DC" w:rsidP="00FE13DC">
      <w:pPr>
        <w:pStyle w:val="ListParagraph"/>
        <w:numPr>
          <w:ilvl w:val="0"/>
          <w:numId w:val="34"/>
        </w:numPr>
        <w:autoSpaceDE w:val="0"/>
        <w:autoSpaceDN w:val="0"/>
        <w:adjustRightInd w:val="0"/>
        <w:spacing w:after="0" w:line="240" w:lineRule="auto"/>
        <w:jc w:val="both"/>
        <w:rPr>
          <w:rFonts w:ascii="Arial Narrow" w:hAnsi="Arial Narrow" w:cs="SegoeUI"/>
          <w:sz w:val="24"/>
          <w:szCs w:val="24"/>
          <w:lang w:eastAsia="ro-RO"/>
        </w:rPr>
      </w:pPr>
      <w:r w:rsidRPr="005F1143">
        <w:rPr>
          <w:rFonts w:ascii="Arial Narrow" w:hAnsi="Arial Narrow" w:cs="SegoeUI"/>
          <w:sz w:val="24"/>
          <w:szCs w:val="24"/>
          <w:lang w:eastAsia="ro-RO"/>
        </w:rPr>
        <w:t xml:space="preserve">Peste 7 proiecte, se vor acorda </w:t>
      </w:r>
      <w:r>
        <w:rPr>
          <w:rFonts w:ascii="Arial Narrow" w:hAnsi="Arial Narrow" w:cs="SegoeUI"/>
          <w:sz w:val="24"/>
          <w:szCs w:val="24"/>
          <w:lang w:eastAsia="ro-RO"/>
        </w:rPr>
        <w:t>5</w:t>
      </w:r>
      <w:r w:rsidRPr="005F1143">
        <w:rPr>
          <w:rFonts w:ascii="Arial Narrow" w:hAnsi="Arial Narrow" w:cs="SegoeUI"/>
          <w:sz w:val="24"/>
          <w:szCs w:val="24"/>
          <w:lang w:eastAsia="ro-RO"/>
        </w:rPr>
        <w:t xml:space="preserve"> puncte.</w:t>
      </w:r>
    </w:p>
    <w:p w:rsidR="00FE13DC" w:rsidRDefault="00FE13DC" w:rsidP="003546B6">
      <w:pPr>
        <w:overflowPunct w:val="0"/>
        <w:autoSpaceDE w:val="0"/>
        <w:autoSpaceDN w:val="0"/>
        <w:adjustRightInd w:val="0"/>
        <w:spacing w:after="0" w:line="240" w:lineRule="auto"/>
        <w:jc w:val="both"/>
        <w:textAlignment w:val="baseline"/>
        <w:rPr>
          <w:rFonts w:ascii="Arial Narrow" w:hAnsi="Arial Narrow" w:cs="Arial Narrow"/>
          <w:sz w:val="24"/>
          <w:szCs w:val="24"/>
          <w:lang w:val="en-US"/>
        </w:rPr>
      </w:pPr>
    </w:p>
    <w:p w:rsidR="005F1143" w:rsidRPr="005F1143" w:rsidRDefault="005F1143" w:rsidP="003546B6">
      <w:pPr>
        <w:overflowPunct w:val="0"/>
        <w:autoSpaceDE w:val="0"/>
        <w:autoSpaceDN w:val="0"/>
        <w:adjustRightInd w:val="0"/>
        <w:spacing w:after="0" w:line="240" w:lineRule="auto"/>
        <w:jc w:val="both"/>
        <w:textAlignment w:val="baseline"/>
        <w:rPr>
          <w:rFonts w:ascii="Arial Narrow" w:hAnsi="Arial Narrow" w:cs="Arial Narrow"/>
          <w:sz w:val="24"/>
          <w:szCs w:val="24"/>
        </w:rPr>
      </w:pPr>
    </w:p>
    <w:p w:rsidR="00800480" w:rsidRPr="005F1143" w:rsidRDefault="00604C9E" w:rsidP="00006C87">
      <w:pPr>
        <w:pStyle w:val="Heading1"/>
        <w:spacing w:before="0" w:line="240" w:lineRule="auto"/>
        <w:jc w:val="both"/>
        <w:rPr>
          <w:caps/>
          <w:szCs w:val="24"/>
        </w:rPr>
      </w:pPr>
      <w:bookmarkStart w:id="205" w:name="_Toc502769173"/>
      <w:bookmarkStart w:id="206" w:name="_Toc16924876"/>
      <w:bookmarkStart w:id="207" w:name="_Toc17118819"/>
      <w:bookmarkStart w:id="208" w:name="_Toc22807155"/>
      <w:r w:rsidRPr="005F1143">
        <w:rPr>
          <w:caps/>
          <w:szCs w:val="24"/>
        </w:rPr>
        <w:t>Notă - condiții generale și particulare</w:t>
      </w:r>
      <w:bookmarkEnd w:id="205"/>
      <w:bookmarkEnd w:id="206"/>
      <w:bookmarkEnd w:id="207"/>
      <w:bookmarkEnd w:id="208"/>
      <w:r w:rsidRPr="005F1143">
        <w:rPr>
          <w:caps/>
          <w:szCs w:val="24"/>
        </w:rPr>
        <w:t xml:space="preserve"> </w:t>
      </w:r>
    </w:p>
    <w:p w:rsidR="00800480" w:rsidRPr="005F1143" w:rsidRDefault="00604C9E" w:rsidP="004F00D0">
      <w:pPr>
        <w:numPr>
          <w:ilvl w:val="0"/>
          <w:numId w:val="2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Prin depunerea unei oferte, ofertantul acceptă în prealabil condiţiile generale şi particulare care guvernează contractul, după cum sunt acestea prezentate în caietul de sarcini.</w:t>
      </w:r>
    </w:p>
    <w:p w:rsidR="00800480" w:rsidRPr="005F1143" w:rsidRDefault="00604C9E" w:rsidP="004F00D0">
      <w:pPr>
        <w:numPr>
          <w:ilvl w:val="0"/>
          <w:numId w:val="2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Ofertantul are obligaţia de a analiza cu atenție cerințele și să pregătească oferta conform tuturor instrucţiunilor, formularelor, prevederilor contractuale şi caietului de sarcini.</w:t>
      </w:r>
    </w:p>
    <w:p w:rsidR="00800480" w:rsidRPr="005F1143" w:rsidRDefault="00604C9E" w:rsidP="004F00D0">
      <w:pPr>
        <w:numPr>
          <w:ilvl w:val="0"/>
          <w:numId w:val="2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Niciun cost suportat de operatorul economic pentru pregătirea şi depunerea ofertei nu va fi rambursat. Toate aceste costuri vor fi suportate de către operatorul economic ofertant.</w:t>
      </w:r>
    </w:p>
    <w:p w:rsidR="00800480" w:rsidRPr="005F1143" w:rsidRDefault="00604C9E" w:rsidP="004F00D0">
      <w:pPr>
        <w:numPr>
          <w:ilvl w:val="0"/>
          <w:numId w:val="2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 xml:space="preserve">Prezumţia de legalitate şi autenticitate a documentelor prezentate: ofertantul îşi asumă răspunderea exclusivă pentru legalitatea şi autenticitatea tuturor documentelor prezentate. Toate documentele vor fi semnate cu semnătura electronica extinsa bazata pe un certificat calificat, eliberat de un furnizor de servicii de certificare acreditat în condițiile legii a reprezentantului legal/împuternicit si încărcate în </w:t>
      </w:r>
      <w:r w:rsidR="00A912AD" w:rsidRPr="005F1143">
        <w:rPr>
          <w:rFonts w:ascii="Arial Narrow" w:hAnsi="Arial Narrow" w:cs="Arial Narrow"/>
          <w:sz w:val="24"/>
          <w:szCs w:val="24"/>
        </w:rPr>
        <w:t>SEAP</w:t>
      </w:r>
      <w:r w:rsidRPr="005F1143">
        <w:rPr>
          <w:rFonts w:ascii="Arial Narrow" w:hAnsi="Arial Narrow" w:cs="Arial Narrow"/>
          <w:sz w:val="24"/>
          <w:szCs w:val="24"/>
        </w:rPr>
        <w:t>.</w:t>
      </w:r>
    </w:p>
    <w:p w:rsidR="00800480" w:rsidRPr="005F1143" w:rsidRDefault="00604C9E" w:rsidP="004F00D0">
      <w:pPr>
        <w:numPr>
          <w:ilvl w:val="0"/>
          <w:numId w:val="2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Specificaţiile tehnice definite în cadrul prezentului caiet de sarcini corespund necesităţilor şi exigenţelor Autorităţii Contractante.</w:t>
      </w:r>
    </w:p>
    <w:p w:rsidR="00800480" w:rsidRPr="005F1143" w:rsidRDefault="00604C9E" w:rsidP="004F00D0">
      <w:pPr>
        <w:numPr>
          <w:ilvl w:val="0"/>
          <w:numId w:val="2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5F1143">
        <w:rPr>
          <w:rFonts w:ascii="Arial Narrow" w:hAnsi="Arial Narrow" w:cs="Arial Narrow"/>
          <w:sz w:val="24"/>
          <w:szCs w:val="24"/>
        </w:rPr>
        <w:t xml:space="preserve">Orice referire la producători / mărci / tipuri / standarde / procedee / producţie specifică /origine / certificări prezentate în caietul de sarcini </w:t>
      </w:r>
      <w:r w:rsidRPr="005F1143">
        <w:rPr>
          <w:rFonts w:ascii="Arial Narrow" w:hAnsi="Arial Narrow" w:cs="Arial Narrow"/>
          <w:color w:val="000000"/>
          <w:sz w:val="24"/>
          <w:szCs w:val="24"/>
        </w:rPr>
        <w:t xml:space="preserve">sunt menționate doar pentru identificarea cu ușurința a tipului de produs/serviciu/certificare și </w:t>
      </w:r>
      <w:r w:rsidRPr="005F1143">
        <w:rPr>
          <w:rFonts w:ascii="Arial Narrow" w:hAnsi="Arial Narrow" w:cs="Arial Narrow"/>
          <w:sz w:val="24"/>
          <w:szCs w:val="24"/>
        </w:rPr>
        <w:t>vor fi considerate ca purtând menţiunea “sau echivalent".</w:t>
      </w:r>
    </w:p>
    <w:p w:rsidR="00800480" w:rsidRPr="005F1143" w:rsidRDefault="00800480" w:rsidP="00006C87">
      <w:pPr>
        <w:overflowPunct w:val="0"/>
        <w:autoSpaceDE w:val="0"/>
        <w:autoSpaceDN w:val="0"/>
        <w:adjustRightInd w:val="0"/>
        <w:spacing w:after="0" w:line="240" w:lineRule="auto"/>
        <w:jc w:val="both"/>
        <w:textAlignment w:val="baseline"/>
        <w:rPr>
          <w:rFonts w:ascii="Arial Narrow" w:hAnsi="Arial Narrow" w:cs="Arial Narrow"/>
          <w:sz w:val="24"/>
          <w:szCs w:val="24"/>
        </w:rPr>
      </w:pPr>
    </w:p>
    <w:p w:rsidR="00800480" w:rsidRPr="005F1143" w:rsidRDefault="00604C9E" w:rsidP="00006C87">
      <w:pPr>
        <w:pStyle w:val="Heading1"/>
        <w:spacing w:before="0" w:line="240" w:lineRule="auto"/>
        <w:jc w:val="both"/>
        <w:rPr>
          <w:caps/>
          <w:szCs w:val="24"/>
        </w:rPr>
      </w:pPr>
      <w:bookmarkStart w:id="209" w:name="_Toc532977581"/>
      <w:bookmarkStart w:id="210" w:name="_Toc16924877"/>
      <w:bookmarkStart w:id="211" w:name="_Toc17118820"/>
      <w:bookmarkStart w:id="212" w:name="_Toc22807156"/>
      <w:bookmarkStart w:id="213" w:name="_Toc532977583"/>
      <w:r w:rsidRPr="005F1143">
        <w:rPr>
          <w:caps/>
          <w:szCs w:val="24"/>
        </w:rPr>
        <w:t>Riscuri identificate</w:t>
      </w:r>
      <w:bookmarkEnd w:id="209"/>
      <w:bookmarkEnd w:id="210"/>
      <w:bookmarkEnd w:id="211"/>
      <w:bookmarkEnd w:id="212"/>
    </w:p>
    <w:p w:rsidR="00C05D21" w:rsidRPr="005F1143" w:rsidRDefault="00C05D21" w:rsidP="00006C87">
      <w:pPr>
        <w:spacing w:after="0" w:line="240" w:lineRule="auto"/>
        <w:jc w:val="both"/>
        <w:rPr>
          <w:rFonts w:ascii="Arial Narrow" w:hAnsi="Arial Narrow"/>
          <w:sz w:val="24"/>
          <w:szCs w:val="24"/>
        </w:rPr>
      </w:pPr>
      <w:r w:rsidRPr="005F1143">
        <w:rPr>
          <w:rFonts w:ascii="Arial Narrow" w:hAnsi="Arial Narrow"/>
          <w:sz w:val="24"/>
          <w:szCs w:val="24"/>
        </w:rPr>
        <w:t xml:space="preserve">În elaborarea ofertelor tehnice, operatorii economici trebuie să ia în calcul următoarele riscuri, care pot interveni în derularea contractului: </w:t>
      </w:r>
    </w:p>
    <w:p w:rsidR="00C05D21" w:rsidRPr="005F1143" w:rsidRDefault="00C05D21" w:rsidP="004F00D0">
      <w:pPr>
        <w:pStyle w:val="ListParagraph"/>
        <w:numPr>
          <w:ilvl w:val="0"/>
          <w:numId w:val="19"/>
        </w:numPr>
        <w:spacing w:after="0" w:line="240" w:lineRule="auto"/>
        <w:contextualSpacing/>
        <w:jc w:val="both"/>
        <w:rPr>
          <w:rFonts w:ascii="Arial Narrow" w:hAnsi="Arial Narrow"/>
          <w:sz w:val="24"/>
          <w:szCs w:val="24"/>
        </w:rPr>
      </w:pPr>
      <w:r w:rsidRPr="005F1143">
        <w:rPr>
          <w:rFonts w:ascii="Arial Narrow" w:hAnsi="Arial Narrow"/>
          <w:sz w:val="24"/>
          <w:szCs w:val="24"/>
        </w:rPr>
        <w:t>Surse de ordin instituțional – factori care aparțin organizației ONRC;</w:t>
      </w:r>
    </w:p>
    <w:p w:rsidR="00C05D21" w:rsidRPr="005F1143" w:rsidRDefault="00C05D21" w:rsidP="004F00D0">
      <w:pPr>
        <w:pStyle w:val="ListParagraph"/>
        <w:numPr>
          <w:ilvl w:val="0"/>
          <w:numId w:val="19"/>
        </w:numPr>
        <w:spacing w:after="0" w:line="240" w:lineRule="auto"/>
        <w:contextualSpacing/>
        <w:jc w:val="both"/>
        <w:rPr>
          <w:rFonts w:ascii="Arial Narrow" w:hAnsi="Arial Narrow"/>
          <w:sz w:val="24"/>
          <w:szCs w:val="24"/>
        </w:rPr>
      </w:pPr>
      <w:r w:rsidRPr="005F1143">
        <w:rPr>
          <w:rFonts w:ascii="Arial Narrow" w:hAnsi="Arial Narrow"/>
          <w:sz w:val="24"/>
          <w:szCs w:val="24"/>
        </w:rPr>
        <w:t>Surse de mediu legislativ – factori care provin din contextul legislativ național (legislația actuală aplicabilă);</w:t>
      </w:r>
    </w:p>
    <w:p w:rsidR="00C05D21" w:rsidRPr="005F1143" w:rsidRDefault="00C05D21" w:rsidP="004F00D0">
      <w:pPr>
        <w:pStyle w:val="ListParagraph"/>
        <w:numPr>
          <w:ilvl w:val="0"/>
          <w:numId w:val="19"/>
        </w:numPr>
        <w:spacing w:after="0" w:line="240" w:lineRule="auto"/>
        <w:contextualSpacing/>
        <w:jc w:val="both"/>
        <w:rPr>
          <w:rFonts w:ascii="Arial Narrow" w:hAnsi="Arial Narrow"/>
          <w:sz w:val="24"/>
          <w:szCs w:val="24"/>
        </w:rPr>
      </w:pPr>
      <w:r w:rsidRPr="005F1143">
        <w:rPr>
          <w:rFonts w:ascii="Arial Narrow" w:hAnsi="Arial Narrow"/>
          <w:sz w:val="24"/>
          <w:szCs w:val="24"/>
        </w:rPr>
        <w:lastRenderedPageBreak/>
        <w:t>Surse de ordin tehnic – factori care provin din constrângeri (limitări) de tip tehnic.</w:t>
      </w:r>
    </w:p>
    <w:p w:rsidR="00C05D21" w:rsidRPr="005F1143" w:rsidRDefault="00C05D21" w:rsidP="00006C87">
      <w:pPr>
        <w:spacing w:after="0" w:line="240" w:lineRule="auto"/>
        <w:jc w:val="both"/>
        <w:rPr>
          <w:rFonts w:ascii="Arial Narrow" w:hAnsi="Arial Narrow"/>
          <w:sz w:val="24"/>
          <w:szCs w:val="24"/>
        </w:rPr>
      </w:pPr>
      <w:r w:rsidRPr="005F1143">
        <w:rPr>
          <w:rFonts w:ascii="Arial Narrow" w:hAnsi="Arial Narrow"/>
          <w:sz w:val="24"/>
          <w:szCs w:val="24"/>
        </w:rPr>
        <w:t>Prin urmare, prezentăm o analiză calitativă a riscurilor aferente proiectului, în care s-a identificat riscul, precum și măsurile de atenuare a riscului, având în vedere impactul estimat (mic, mediu, semnificativ) și consecințele materializării riscului.</w:t>
      </w:r>
    </w:p>
    <w:p w:rsidR="00C05D21" w:rsidRPr="005F1143" w:rsidRDefault="00C05D21" w:rsidP="00006C87">
      <w:pPr>
        <w:spacing w:after="0" w:line="240" w:lineRule="auto"/>
        <w:jc w:val="both"/>
        <w:rPr>
          <w:rFonts w:ascii="Arial Narrow" w:hAnsi="Arial Narrow"/>
          <w:sz w:val="24"/>
          <w:szCs w:val="24"/>
        </w:rPr>
      </w:pPr>
      <w:r w:rsidRPr="005F1143">
        <w:rPr>
          <w:rFonts w:ascii="Arial Narrow" w:hAnsi="Arial Narrow"/>
          <w:sz w:val="24"/>
          <w:szCs w:val="24"/>
        </w:rPr>
        <w:t>În ceea ce privește riscurile de mediu și legate de schimbările climatice, precizăm că nu există o vulnerabilitate a proiectului referitor la aceste aspecte.</w:t>
      </w:r>
    </w:p>
    <w:p w:rsidR="00800480" w:rsidRPr="005F1143" w:rsidRDefault="00800480" w:rsidP="00006C87">
      <w:pPr>
        <w:spacing w:after="0" w:line="240" w:lineRule="auto"/>
        <w:jc w:val="both"/>
        <w:rPr>
          <w:rFonts w:ascii="Arial Narrow" w:hAnsi="Arial Narrow"/>
          <w:sz w:val="24"/>
          <w:szCs w:val="24"/>
        </w:rPr>
      </w:pPr>
    </w:p>
    <w:p w:rsidR="00ED272C" w:rsidRPr="005F1143" w:rsidRDefault="00ED272C" w:rsidP="00006C87">
      <w:pPr>
        <w:pStyle w:val="Heading2"/>
        <w:jc w:val="both"/>
      </w:pPr>
      <w:bookmarkStart w:id="214" w:name="_Toc16924878"/>
      <w:bookmarkStart w:id="215" w:name="_Toc17118821"/>
      <w:bookmarkStart w:id="216" w:name="_Toc22807157"/>
      <w:r w:rsidRPr="005F1143">
        <w:t xml:space="preserve">Riscuri care cad </w:t>
      </w:r>
      <w:r w:rsidR="00005BB1" w:rsidRPr="005F1143">
        <w:t>î</w:t>
      </w:r>
      <w:r w:rsidRPr="005F1143">
        <w:t>n sarcina Beneficiarului (ONRC)</w:t>
      </w:r>
      <w:bookmarkEnd w:id="214"/>
      <w:bookmarkEnd w:id="215"/>
      <w:bookmarkEnd w:id="2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
        <w:gridCol w:w="3248"/>
        <w:gridCol w:w="6102"/>
      </w:tblGrid>
      <w:tr w:rsidR="00C05D21" w:rsidRPr="005F1143" w:rsidTr="003F01E1">
        <w:trPr>
          <w:tblHeader/>
          <w:jc w:val="center"/>
        </w:trPr>
        <w:tc>
          <w:tcPr>
            <w:tcW w:w="253" w:type="pct"/>
            <w:vAlign w:val="center"/>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Nr. crt.</w:t>
            </w:r>
          </w:p>
        </w:tc>
        <w:tc>
          <w:tcPr>
            <w:tcW w:w="1649" w:type="pct"/>
            <w:vAlign w:val="center"/>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Risc identificat</w:t>
            </w:r>
          </w:p>
        </w:tc>
        <w:tc>
          <w:tcPr>
            <w:tcW w:w="3098" w:type="pct"/>
            <w:vAlign w:val="center"/>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Masuri de atenuare ale riscului</w:t>
            </w:r>
          </w:p>
        </w:tc>
      </w:tr>
      <w:tr w:rsidR="00C05D21" w:rsidRPr="005F1143" w:rsidTr="003F01E1">
        <w:trPr>
          <w:jc w:val="center"/>
        </w:trPr>
        <w:tc>
          <w:tcPr>
            <w:tcW w:w="253"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1.</w:t>
            </w:r>
          </w:p>
        </w:tc>
        <w:tc>
          <w:tcPr>
            <w:tcW w:w="1649"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Se schimba Managerul de Proiect </w:t>
            </w:r>
            <w:r w:rsidR="00A912AD" w:rsidRPr="005F1143">
              <w:rPr>
                <w:rFonts w:ascii="Arial Narrow" w:hAnsi="Arial Narrow" w:cs="Arial"/>
                <w:sz w:val="24"/>
                <w:szCs w:val="24"/>
              </w:rPr>
              <w:t xml:space="preserve">al </w:t>
            </w:r>
            <w:r w:rsidRPr="005F1143">
              <w:rPr>
                <w:rFonts w:ascii="Arial Narrow" w:hAnsi="Arial Narrow" w:cs="Arial"/>
                <w:sz w:val="24"/>
                <w:szCs w:val="24"/>
              </w:rPr>
              <w:t>Autorității Contractante pe durata derularii proiectului</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Probabilitate: mică</w:t>
            </w:r>
          </w:p>
        </w:tc>
        <w:tc>
          <w:tcPr>
            <w:tcW w:w="3098"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Impact: semnificativ</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Consecinte: aparitia unor disfunctionalitati in gestionarea proiectului si in coordonarea echipei de proiect.</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Actiuni preventive: Desemnarea unui </w:t>
            </w:r>
            <w:r w:rsidR="00A912AD" w:rsidRPr="005F1143">
              <w:rPr>
                <w:rFonts w:ascii="Arial Narrow" w:hAnsi="Arial Narrow" w:cs="Arial"/>
                <w:sz w:val="24"/>
                <w:szCs w:val="24"/>
              </w:rPr>
              <w:t>asistent</w:t>
            </w:r>
            <w:r w:rsidRPr="005F1143">
              <w:rPr>
                <w:rFonts w:ascii="Arial Narrow" w:hAnsi="Arial Narrow" w:cs="Arial"/>
                <w:sz w:val="24"/>
                <w:szCs w:val="24"/>
              </w:rPr>
              <w:t xml:space="preserve"> manager de proiect care sa cunoasca toate aspectele operationale ale proiectului si care sa poata prelua aceasta functie in cazul indisponibilitatii Managerului de Proiect.</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Responsabili: Director General ONRC</w:t>
            </w:r>
          </w:p>
        </w:tc>
      </w:tr>
      <w:tr w:rsidR="00C05D21" w:rsidRPr="005F1143" w:rsidTr="003F01E1">
        <w:trPr>
          <w:jc w:val="center"/>
        </w:trPr>
        <w:tc>
          <w:tcPr>
            <w:tcW w:w="253"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2.</w:t>
            </w:r>
          </w:p>
        </w:tc>
        <w:tc>
          <w:tcPr>
            <w:tcW w:w="1649"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Descompletarea echipei pe durata ciclului de viaţa al proiectului</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Probabilitate: medie</w:t>
            </w:r>
          </w:p>
          <w:p w:rsidR="00C05D21" w:rsidRPr="005F1143" w:rsidRDefault="00C05D21" w:rsidP="00006C87">
            <w:pPr>
              <w:spacing w:after="0" w:line="240" w:lineRule="auto"/>
              <w:jc w:val="both"/>
              <w:rPr>
                <w:rFonts w:ascii="Arial Narrow" w:hAnsi="Arial Narrow" w:cs="Arial"/>
                <w:sz w:val="24"/>
                <w:szCs w:val="24"/>
              </w:rPr>
            </w:pPr>
          </w:p>
        </w:tc>
        <w:tc>
          <w:tcPr>
            <w:tcW w:w="3098"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Impact: mediu</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Consecinţe: un posibil impact asupra activităţilor proiectului, livrabilelor cheie, finalizării etapelor proiectului. Pierderea unor abilitaţi cheie în momente critice.</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Acţiuni corective: Înlocuirea personalului/experților cât mai curând posibil sau alocarea unei perioade de tranziţie, atunci când este posibil.</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Acţiuni preventive: Pregătirea şi derularea unui program intern de instruire.</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Responsabili: Manager de Proiect ONRC</w:t>
            </w:r>
          </w:p>
        </w:tc>
      </w:tr>
      <w:tr w:rsidR="00C05D21" w:rsidRPr="005F1143" w:rsidTr="003F01E1">
        <w:trPr>
          <w:jc w:val="center"/>
        </w:trPr>
        <w:tc>
          <w:tcPr>
            <w:tcW w:w="253" w:type="pct"/>
          </w:tcPr>
          <w:p w:rsidR="00C05D21" w:rsidRPr="005F1143" w:rsidRDefault="00C05D21" w:rsidP="00006C87">
            <w:pPr>
              <w:spacing w:after="0" w:line="240" w:lineRule="auto"/>
              <w:jc w:val="both"/>
              <w:rPr>
                <w:rFonts w:ascii="Arial Narrow" w:hAnsi="Arial Narrow" w:cs="Arial"/>
                <w:color w:val="FF0000"/>
                <w:sz w:val="24"/>
                <w:szCs w:val="24"/>
              </w:rPr>
            </w:pPr>
            <w:r w:rsidRPr="005F1143">
              <w:rPr>
                <w:rFonts w:ascii="Arial Narrow" w:hAnsi="Arial Narrow" w:cs="Arial"/>
                <w:sz w:val="24"/>
                <w:szCs w:val="24"/>
              </w:rPr>
              <w:t>3.</w:t>
            </w:r>
          </w:p>
        </w:tc>
        <w:tc>
          <w:tcPr>
            <w:tcW w:w="1649" w:type="pct"/>
          </w:tcPr>
          <w:p w:rsidR="00C05D21" w:rsidRPr="005F1143" w:rsidRDefault="00C51200"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w:t>
            </w:r>
            <w:r w:rsidR="00C05D21" w:rsidRPr="005F1143">
              <w:rPr>
                <w:rFonts w:ascii="Arial Narrow" w:hAnsi="Arial Narrow" w:cs="Arial"/>
                <w:sz w:val="24"/>
                <w:szCs w:val="24"/>
              </w:rPr>
              <w:t>dentificar</w:t>
            </w:r>
            <w:r w:rsidRPr="005F1143">
              <w:rPr>
                <w:rFonts w:ascii="Arial Narrow" w:hAnsi="Arial Narrow" w:cs="Arial"/>
                <w:sz w:val="24"/>
                <w:szCs w:val="24"/>
              </w:rPr>
              <w:t>ea</w:t>
            </w:r>
            <w:r w:rsidR="00C05D21" w:rsidRPr="005F1143">
              <w:rPr>
                <w:rFonts w:ascii="Arial Narrow" w:hAnsi="Arial Narrow" w:cs="Arial"/>
                <w:sz w:val="24"/>
                <w:szCs w:val="24"/>
              </w:rPr>
              <w:t xml:space="preserve"> unor spatii </w:t>
            </w:r>
            <w:r w:rsidRPr="005F1143">
              <w:rPr>
                <w:rFonts w:ascii="Arial Narrow" w:hAnsi="Arial Narrow" w:cs="Arial"/>
                <w:sz w:val="24"/>
                <w:szCs w:val="24"/>
              </w:rPr>
              <w:t>care să nu corespundă necesităților</w:t>
            </w:r>
            <w:r w:rsidR="00C05D21" w:rsidRPr="005F1143">
              <w:rPr>
                <w:rFonts w:ascii="Arial Narrow" w:hAnsi="Arial Narrow" w:cs="Arial"/>
                <w:sz w:val="24"/>
                <w:szCs w:val="24"/>
              </w:rPr>
              <w:t xml:space="preserve"> pentru amenajarea </w:t>
            </w:r>
            <w:r w:rsidRPr="005F1143">
              <w:rPr>
                <w:rFonts w:ascii="Arial Narrow" w:hAnsi="Arial Narrow" w:cs="Arial"/>
                <w:sz w:val="24"/>
                <w:szCs w:val="24"/>
              </w:rPr>
              <w:t>spațiilor tehnice</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Probabilitate: medie</w:t>
            </w:r>
          </w:p>
          <w:p w:rsidR="00C05D21" w:rsidRPr="005F1143" w:rsidRDefault="00C05D21" w:rsidP="00006C87">
            <w:pPr>
              <w:spacing w:after="0" w:line="240" w:lineRule="auto"/>
              <w:jc w:val="both"/>
              <w:rPr>
                <w:rFonts w:ascii="Arial Narrow" w:hAnsi="Arial Narrow" w:cs="Arial"/>
                <w:color w:val="FF0000"/>
                <w:sz w:val="24"/>
                <w:szCs w:val="24"/>
              </w:rPr>
            </w:pPr>
          </w:p>
        </w:tc>
        <w:tc>
          <w:tcPr>
            <w:tcW w:w="3098"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Impact: mediu</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Consecinţe: Proiectul nu isi poate atinge obiectivul principal.</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Acţiuni corective: problema va fi escaladată către Comitetul Director al Proiectului. Ar putea fi necesara evaluarea unor spatii ce initial nu au fost avute in vedere sau inchirierea de terenuri pe care sa fie dispuse containere de tip </w:t>
            </w:r>
            <w:r w:rsidR="001E77EF" w:rsidRPr="005F1143">
              <w:rPr>
                <w:rFonts w:ascii="Arial Narrow" w:hAnsi="Arial Narrow" w:cs="Arial"/>
                <w:sz w:val="24"/>
                <w:szCs w:val="24"/>
              </w:rPr>
              <w:t>Centru de Date</w:t>
            </w:r>
            <w:r w:rsidRPr="005F1143">
              <w:rPr>
                <w:rFonts w:ascii="Arial Narrow" w:hAnsi="Arial Narrow" w:cs="Arial"/>
                <w:sz w:val="24"/>
                <w:szCs w:val="24"/>
              </w:rPr>
              <w:t xml:space="preserve"> mobil. </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Acţiuni preventive: obţinerea angajamentului conducerii beneficiarului că personalul său va fi informat despre importanţa proiectului.</w:t>
            </w:r>
          </w:p>
          <w:p w:rsidR="00C05D21" w:rsidRPr="005F1143" w:rsidRDefault="00C05D21" w:rsidP="00006C87">
            <w:pPr>
              <w:spacing w:after="0" w:line="240" w:lineRule="auto"/>
              <w:jc w:val="both"/>
              <w:rPr>
                <w:rFonts w:ascii="Arial Narrow" w:hAnsi="Arial Narrow" w:cs="Arial"/>
                <w:color w:val="FF0000"/>
                <w:sz w:val="24"/>
                <w:szCs w:val="24"/>
              </w:rPr>
            </w:pPr>
            <w:r w:rsidRPr="005F1143">
              <w:rPr>
                <w:rFonts w:ascii="Arial Narrow" w:hAnsi="Arial Narrow" w:cs="Arial"/>
                <w:sz w:val="24"/>
                <w:szCs w:val="24"/>
              </w:rPr>
              <w:t>Responsabili: Manager de Proiect ONRC, Manager de Proiect Ofertant</w:t>
            </w:r>
          </w:p>
        </w:tc>
      </w:tr>
      <w:tr w:rsidR="00C05D21" w:rsidRPr="005F1143" w:rsidTr="003F01E1">
        <w:trPr>
          <w:jc w:val="center"/>
        </w:trPr>
        <w:tc>
          <w:tcPr>
            <w:tcW w:w="253" w:type="pct"/>
          </w:tcPr>
          <w:p w:rsidR="00C05D21" w:rsidRPr="005F1143" w:rsidRDefault="00C05D21" w:rsidP="00006C87">
            <w:pPr>
              <w:spacing w:after="0" w:line="240" w:lineRule="auto"/>
              <w:jc w:val="both"/>
              <w:rPr>
                <w:rFonts w:ascii="Arial Narrow" w:hAnsi="Arial Narrow" w:cs="Arial"/>
                <w:color w:val="FF0000"/>
                <w:sz w:val="24"/>
                <w:szCs w:val="24"/>
              </w:rPr>
            </w:pPr>
            <w:r w:rsidRPr="005F1143">
              <w:rPr>
                <w:rFonts w:ascii="Arial Narrow" w:hAnsi="Arial Narrow" w:cs="Arial"/>
                <w:sz w:val="24"/>
                <w:szCs w:val="24"/>
              </w:rPr>
              <w:t>4.</w:t>
            </w:r>
          </w:p>
        </w:tc>
        <w:tc>
          <w:tcPr>
            <w:tcW w:w="1649"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Modificări în aria de cuprindere a proiectului</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Probabilitate: medie</w:t>
            </w:r>
          </w:p>
          <w:p w:rsidR="00C05D21" w:rsidRPr="005F1143" w:rsidRDefault="00C05D21" w:rsidP="00006C87">
            <w:pPr>
              <w:spacing w:after="0" w:line="240" w:lineRule="auto"/>
              <w:jc w:val="both"/>
              <w:rPr>
                <w:rFonts w:ascii="Arial Narrow" w:hAnsi="Arial Narrow" w:cs="Arial"/>
                <w:color w:val="FF0000"/>
                <w:sz w:val="24"/>
                <w:szCs w:val="24"/>
              </w:rPr>
            </w:pPr>
          </w:p>
        </w:tc>
        <w:tc>
          <w:tcPr>
            <w:tcW w:w="3098"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Impact: mediu</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Consecinţe: Posibile reevaluări ale obiectivului, costurilor si/sau etapelor proiectului. </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Acţiuni corective: Replanificarea componentelor non-critice ale proiectului pentru etapa ulterioara. Acest proces va fi desfăşurat în concordanta cu procedura de control a modificărilor. </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Acţiuni preventive: Asigurarea acordului tuturor factorilor decizionali importanţi în privinţa acoperirii sistemului din faza iniţială a proiectului.</w:t>
            </w:r>
          </w:p>
          <w:p w:rsidR="00C05D21" w:rsidRPr="005F1143" w:rsidRDefault="00C05D21" w:rsidP="00006C87">
            <w:pPr>
              <w:spacing w:after="0" w:line="240" w:lineRule="auto"/>
              <w:jc w:val="both"/>
              <w:rPr>
                <w:rFonts w:ascii="Arial Narrow" w:hAnsi="Arial Narrow" w:cs="Arial"/>
                <w:color w:val="FF0000"/>
                <w:sz w:val="24"/>
                <w:szCs w:val="24"/>
              </w:rPr>
            </w:pPr>
            <w:r w:rsidRPr="005F1143">
              <w:rPr>
                <w:rFonts w:ascii="Arial Narrow" w:hAnsi="Arial Narrow" w:cs="Arial"/>
                <w:sz w:val="24"/>
                <w:szCs w:val="24"/>
              </w:rPr>
              <w:t>Responsabili: Manager de Proiect ONRC, Manager de Proiect Ofertant</w:t>
            </w:r>
          </w:p>
        </w:tc>
      </w:tr>
      <w:tr w:rsidR="00C05D21" w:rsidRPr="005F1143" w:rsidTr="003F01E1">
        <w:trPr>
          <w:jc w:val="center"/>
        </w:trPr>
        <w:tc>
          <w:tcPr>
            <w:tcW w:w="253" w:type="pct"/>
          </w:tcPr>
          <w:p w:rsidR="00C05D21" w:rsidRPr="005F1143" w:rsidRDefault="00C05D21" w:rsidP="00006C87">
            <w:pPr>
              <w:spacing w:after="0" w:line="240" w:lineRule="auto"/>
              <w:jc w:val="both"/>
              <w:rPr>
                <w:rFonts w:ascii="Arial Narrow" w:hAnsi="Arial Narrow" w:cs="Arial"/>
                <w:color w:val="FF0000"/>
                <w:sz w:val="24"/>
                <w:szCs w:val="24"/>
              </w:rPr>
            </w:pPr>
            <w:r w:rsidRPr="005F1143">
              <w:rPr>
                <w:rFonts w:ascii="Arial Narrow" w:hAnsi="Arial Narrow" w:cs="Arial"/>
                <w:sz w:val="24"/>
                <w:szCs w:val="24"/>
              </w:rPr>
              <w:lastRenderedPageBreak/>
              <w:t>6.</w:t>
            </w:r>
          </w:p>
        </w:tc>
        <w:tc>
          <w:tcPr>
            <w:tcW w:w="1649"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Nu se respecta termenul de proiectare tehnică. </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Probabilitate: medie</w:t>
            </w:r>
          </w:p>
        </w:tc>
        <w:tc>
          <w:tcPr>
            <w:tcW w:w="3098"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Impact: mediu</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Consecinte: imposibilitatea respectarii termenului de proiectare specificat in Contractul de finantare</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Actiuni preventive: Respectarea perioadei de analiza pentru stabilirea tuturor detaliilor pentru desfasurarea dezvoltarii in parametri stabiliti. Verificarea periodica a taskurilor in derulare.</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Actiuni corective: stabilirea masurilor pentru recuperarea timpului pierdut in etapele anterioare. Incheierea de acte aditionale la contractul de finantare.</w:t>
            </w:r>
          </w:p>
          <w:p w:rsidR="00C05D21" w:rsidRPr="005F1143" w:rsidRDefault="00C05D21" w:rsidP="00006C87">
            <w:pPr>
              <w:spacing w:after="0" w:line="240" w:lineRule="auto"/>
              <w:jc w:val="both"/>
              <w:rPr>
                <w:rFonts w:ascii="Arial Narrow" w:hAnsi="Arial Narrow" w:cs="Arial"/>
                <w:color w:val="FF0000"/>
                <w:sz w:val="24"/>
                <w:szCs w:val="24"/>
              </w:rPr>
            </w:pPr>
            <w:r w:rsidRPr="005F1143">
              <w:rPr>
                <w:rFonts w:ascii="Arial Narrow" w:hAnsi="Arial Narrow" w:cs="Arial"/>
                <w:sz w:val="24"/>
                <w:szCs w:val="24"/>
              </w:rPr>
              <w:t>Responsabili: Manager de Proiect ONRC, Manager de Proiect Ofertant</w:t>
            </w:r>
          </w:p>
        </w:tc>
      </w:tr>
      <w:tr w:rsidR="00C05D21" w:rsidRPr="005F1143" w:rsidTr="003F01E1">
        <w:trPr>
          <w:jc w:val="center"/>
        </w:trPr>
        <w:tc>
          <w:tcPr>
            <w:tcW w:w="253"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7.</w:t>
            </w:r>
          </w:p>
        </w:tc>
        <w:tc>
          <w:tcPr>
            <w:tcW w:w="1649"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Existenta unor dive</w:t>
            </w:r>
            <w:r w:rsidR="00C51200" w:rsidRPr="005F1143">
              <w:rPr>
                <w:rFonts w:ascii="Arial Narrow" w:hAnsi="Arial Narrow" w:cs="Arial"/>
                <w:sz w:val="24"/>
                <w:szCs w:val="24"/>
              </w:rPr>
              <w:t>r</w:t>
            </w:r>
            <w:r w:rsidRPr="005F1143">
              <w:rPr>
                <w:rFonts w:ascii="Arial Narrow" w:hAnsi="Arial Narrow" w:cs="Arial"/>
                <w:sz w:val="24"/>
                <w:szCs w:val="24"/>
              </w:rPr>
              <w:t>gente de opinie de natura tehnica între expertii ONRC si expertii tehnici ai Prestatorului, care sa determine intarzierea finalizarii unor activitati din proiect.</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Probabilitate: medie</w:t>
            </w:r>
          </w:p>
          <w:p w:rsidR="00C05D21" w:rsidRPr="005F1143" w:rsidRDefault="00C05D21" w:rsidP="00006C87">
            <w:pPr>
              <w:spacing w:after="0" w:line="240" w:lineRule="auto"/>
              <w:jc w:val="both"/>
              <w:rPr>
                <w:rFonts w:ascii="Arial Narrow" w:hAnsi="Arial Narrow" w:cs="Arial"/>
                <w:sz w:val="24"/>
                <w:szCs w:val="24"/>
              </w:rPr>
            </w:pPr>
          </w:p>
          <w:p w:rsidR="00C05D21" w:rsidRPr="005F1143" w:rsidRDefault="00C05D21" w:rsidP="00006C87">
            <w:pPr>
              <w:spacing w:after="0" w:line="240" w:lineRule="auto"/>
              <w:jc w:val="both"/>
              <w:rPr>
                <w:rFonts w:ascii="Arial Narrow" w:hAnsi="Arial Narrow" w:cs="Arial"/>
                <w:sz w:val="24"/>
                <w:szCs w:val="24"/>
              </w:rPr>
            </w:pPr>
          </w:p>
        </w:tc>
        <w:tc>
          <w:tcPr>
            <w:tcW w:w="3098" w:type="pct"/>
          </w:tcPr>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Impact: Mediu</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Actiuni preventive: Stabilirea exacta a responsabilitatilor si a nivelului de autoritate pentru fiecare din expertii / specialistii celor doua organizatii. Derularea unor intalniri in care sa fie prezentate si discutate opiniile expertilor si specialistilor celor doua organizatii. </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Actiuni corective: Implicarea Managerului de Proiect al ONRC si a Managerului de Proiect al Ofertantului pentru medierea eventualelor dispute.</w:t>
            </w:r>
          </w:p>
          <w:p w:rsidR="00C05D21" w:rsidRPr="005F1143" w:rsidRDefault="00C05D21" w:rsidP="00006C87">
            <w:pPr>
              <w:spacing w:after="0" w:line="240" w:lineRule="auto"/>
              <w:jc w:val="both"/>
              <w:rPr>
                <w:rFonts w:ascii="Arial Narrow" w:hAnsi="Arial Narrow" w:cs="Arial"/>
                <w:sz w:val="24"/>
                <w:szCs w:val="24"/>
              </w:rPr>
            </w:pPr>
            <w:r w:rsidRPr="005F1143">
              <w:rPr>
                <w:rFonts w:ascii="Arial Narrow" w:hAnsi="Arial Narrow" w:cs="Arial"/>
                <w:sz w:val="24"/>
                <w:szCs w:val="24"/>
              </w:rPr>
              <w:t>Responsabili: Manager de Proiect ONRC, Manager de Proiect Ofertant</w:t>
            </w:r>
          </w:p>
        </w:tc>
      </w:tr>
    </w:tbl>
    <w:p w:rsidR="00800480" w:rsidRPr="005F1143" w:rsidRDefault="00800480" w:rsidP="00006C87">
      <w:pPr>
        <w:spacing w:after="0" w:line="240" w:lineRule="auto"/>
        <w:jc w:val="both"/>
        <w:rPr>
          <w:rFonts w:ascii="Arial Narrow" w:hAnsi="Arial Narrow"/>
          <w:sz w:val="24"/>
          <w:szCs w:val="24"/>
        </w:rPr>
      </w:pPr>
    </w:p>
    <w:p w:rsidR="00E348E2" w:rsidRPr="005F1143" w:rsidRDefault="00ED272C" w:rsidP="00006C87">
      <w:pPr>
        <w:pStyle w:val="Heading2"/>
        <w:jc w:val="both"/>
      </w:pPr>
      <w:bookmarkStart w:id="217" w:name="_Toc16924879"/>
      <w:bookmarkStart w:id="218" w:name="_Toc17118822"/>
      <w:bookmarkStart w:id="219" w:name="_Toc22807158"/>
      <w:r w:rsidRPr="005F1143">
        <w:t>Riscuri care cad in sarcina Prestatorului</w:t>
      </w:r>
      <w:bookmarkEnd w:id="217"/>
      <w:bookmarkEnd w:id="218"/>
      <w:bookmarkEnd w:id="2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2959"/>
        <w:gridCol w:w="6392"/>
      </w:tblGrid>
      <w:tr w:rsidR="00604C9E" w:rsidRPr="005F1143" w:rsidTr="003F01E1">
        <w:trPr>
          <w:tblHeader/>
          <w:jc w:val="center"/>
        </w:trPr>
        <w:tc>
          <w:tcPr>
            <w:tcW w:w="253" w:type="pct"/>
            <w:vAlign w:val="center"/>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Nr. crt.</w:t>
            </w:r>
          </w:p>
        </w:tc>
        <w:tc>
          <w:tcPr>
            <w:tcW w:w="1502" w:type="pct"/>
            <w:vAlign w:val="center"/>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Risc identificat</w:t>
            </w:r>
          </w:p>
        </w:tc>
        <w:tc>
          <w:tcPr>
            <w:tcW w:w="3245" w:type="pct"/>
            <w:vAlign w:val="center"/>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Masuri de atenuare ale riscului</w:t>
            </w:r>
          </w:p>
        </w:tc>
      </w:tr>
      <w:tr w:rsidR="00604C9E" w:rsidRPr="005F1143" w:rsidTr="003F01E1">
        <w:trPr>
          <w:jc w:val="center"/>
        </w:trPr>
        <w:tc>
          <w:tcPr>
            <w:tcW w:w="253" w:type="pct"/>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1.</w:t>
            </w:r>
          </w:p>
        </w:tc>
        <w:tc>
          <w:tcPr>
            <w:tcW w:w="1502" w:type="pct"/>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Se schimba Managerul de Proiect al </w:t>
            </w:r>
            <w:r w:rsidR="00C05D21" w:rsidRPr="005F1143">
              <w:rPr>
                <w:rFonts w:ascii="Arial Narrow" w:hAnsi="Arial Narrow" w:cs="Arial"/>
                <w:sz w:val="24"/>
                <w:szCs w:val="24"/>
              </w:rPr>
              <w:t>Prestatorului</w:t>
            </w:r>
            <w:r w:rsidRPr="005F1143">
              <w:rPr>
                <w:rFonts w:ascii="Arial Narrow" w:hAnsi="Arial Narrow" w:cs="Arial"/>
                <w:sz w:val="24"/>
                <w:szCs w:val="24"/>
              </w:rPr>
              <w:t xml:space="preserve"> pe durata derularii proiectului</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Probabilitate: mică</w:t>
            </w:r>
          </w:p>
        </w:tc>
        <w:tc>
          <w:tcPr>
            <w:tcW w:w="3245" w:type="pct"/>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Impact: semnificativ</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Consecinte: aparitia unor disfunctionalitati in gestionarea proiectului si in coordonarea echipei de proiect.</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Actiuni preventive: Desemnarea unui </w:t>
            </w:r>
            <w:r w:rsidR="009B5EE1" w:rsidRPr="005F1143">
              <w:rPr>
                <w:rFonts w:ascii="Arial Narrow" w:hAnsi="Arial Narrow" w:cs="Arial"/>
                <w:sz w:val="24"/>
                <w:szCs w:val="24"/>
              </w:rPr>
              <w:t>asistent</w:t>
            </w:r>
            <w:r w:rsidRPr="005F1143">
              <w:rPr>
                <w:rFonts w:ascii="Arial Narrow" w:hAnsi="Arial Narrow" w:cs="Arial"/>
                <w:sz w:val="24"/>
                <w:szCs w:val="24"/>
              </w:rPr>
              <w:t xml:space="preserve"> manager de proiect care sa cunoasca toate aspectele operationale ale proiectului si care sa poata prelua aceasta functie in cazul indisponibilitatii Managerului de Proiect.</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Responsabili: Director General  </w:t>
            </w:r>
            <w:r w:rsidR="00C05D21" w:rsidRPr="005F1143">
              <w:rPr>
                <w:rFonts w:ascii="Arial Narrow" w:hAnsi="Arial Narrow" w:cs="Arial"/>
                <w:sz w:val="24"/>
                <w:szCs w:val="24"/>
              </w:rPr>
              <w:t>Prestator</w:t>
            </w:r>
          </w:p>
        </w:tc>
      </w:tr>
      <w:tr w:rsidR="00604C9E" w:rsidRPr="005F1143" w:rsidTr="003F01E1">
        <w:trPr>
          <w:jc w:val="center"/>
        </w:trPr>
        <w:tc>
          <w:tcPr>
            <w:tcW w:w="253" w:type="pct"/>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2.</w:t>
            </w:r>
          </w:p>
        </w:tc>
        <w:tc>
          <w:tcPr>
            <w:tcW w:w="1502" w:type="pct"/>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Descompletarea echipe</w:t>
            </w:r>
            <w:r w:rsidR="00C05D21" w:rsidRPr="005F1143">
              <w:rPr>
                <w:rFonts w:ascii="Arial Narrow" w:hAnsi="Arial Narrow" w:cs="Arial"/>
                <w:sz w:val="24"/>
                <w:szCs w:val="24"/>
              </w:rPr>
              <w:t>i Prestatorului</w:t>
            </w:r>
            <w:r w:rsidRPr="005F1143">
              <w:rPr>
                <w:rFonts w:ascii="Arial Narrow" w:hAnsi="Arial Narrow" w:cs="Arial"/>
                <w:sz w:val="24"/>
                <w:szCs w:val="24"/>
              </w:rPr>
              <w:t xml:space="preserve"> pe durata ciclului de viaţa al proiectului</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Probabilitate: medie</w:t>
            </w:r>
          </w:p>
          <w:p w:rsidR="00604C9E" w:rsidRPr="005F1143" w:rsidRDefault="00604C9E" w:rsidP="00006C87">
            <w:pPr>
              <w:spacing w:after="0" w:line="240" w:lineRule="auto"/>
              <w:jc w:val="both"/>
              <w:rPr>
                <w:rFonts w:ascii="Arial Narrow" w:hAnsi="Arial Narrow" w:cs="Arial"/>
                <w:sz w:val="24"/>
                <w:szCs w:val="24"/>
              </w:rPr>
            </w:pPr>
          </w:p>
        </w:tc>
        <w:tc>
          <w:tcPr>
            <w:tcW w:w="3245" w:type="pct"/>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Impact: mediu</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Consecinţe: un posibil impact asupra activităţilor proiectului, livrabilelor cheie, finalizării etapelor proiectului. Pierderea unor abilitaţi cheie în momente critice.</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Acţiuni corective: Înlocuirea personalului/experților cât mai curând posibil sau alocarea unei perioade de tranziţie, atunci când este posibil.</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Acţiuni preventive: Pregătirea şi derularea unui program intern de instruire.</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Responsabili: Manager de Proiect </w:t>
            </w:r>
            <w:r w:rsidR="00C05D21" w:rsidRPr="005F1143">
              <w:rPr>
                <w:rFonts w:ascii="Arial Narrow" w:hAnsi="Arial Narrow" w:cs="Arial"/>
                <w:sz w:val="24"/>
                <w:szCs w:val="24"/>
              </w:rPr>
              <w:t>Prestator</w:t>
            </w:r>
          </w:p>
        </w:tc>
      </w:tr>
      <w:tr w:rsidR="00604C9E" w:rsidRPr="005F1143" w:rsidTr="003F01E1">
        <w:trPr>
          <w:jc w:val="center"/>
        </w:trPr>
        <w:tc>
          <w:tcPr>
            <w:tcW w:w="253" w:type="pct"/>
          </w:tcPr>
          <w:p w:rsidR="00604C9E" w:rsidRPr="005F1143" w:rsidRDefault="00C05D21" w:rsidP="00006C87">
            <w:pPr>
              <w:spacing w:after="0" w:line="240" w:lineRule="auto"/>
              <w:jc w:val="both"/>
              <w:rPr>
                <w:rFonts w:ascii="Arial Narrow" w:hAnsi="Arial Narrow" w:cs="Arial"/>
                <w:color w:val="FF0000"/>
                <w:sz w:val="24"/>
                <w:szCs w:val="24"/>
              </w:rPr>
            </w:pPr>
            <w:r w:rsidRPr="005F1143">
              <w:rPr>
                <w:rFonts w:ascii="Arial Narrow" w:hAnsi="Arial Narrow" w:cs="Arial"/>
                <w:sz w:val="24"/>
                <w:szCs w:val="24"/>
              </w:rPr>
              <w:t>3</w:t>
            </w:r>
            <w:r w:rsidR="00604C9E" w:rsidRPr="005F1143">
              <w:rPr>
                <w:rFonts w:ascii="Arial Narrow" w:hAnsi="Arial Narrow" w:cs="Arial"/>
                <w:sz w:val="24"/>
                <w:szCs w:val="24"/>
              </w:rPr>
              <w:t>.</w:t>
            </w:r>
          </w:p>
        </w:tc>
        <w:tc>
          <w:tcPr>
            <w:tcW w:w="1502" w:type="pct"/>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Modificări în aria de cuprindere a proiectului</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Probabilitate: medie</w:t>
            </w:r>
          </w:p>
          <w:p w:rsidR="00604C9E" w:rsidRPr="005F1143" w:rsidRDefault="00604C9E" w:rsidP="00006C87">
            <w:pPr>
              <w:spacing w:after="0" w:line="240" w:lineRule="auto"/>
              <w:jc w:val="both"/>
              <w:rPr>
                <w:rFonts w:ascii="Arial Narrow" w:hAnsi="Arial Narrow" w:cs="Arial"/>
                <w:color w:val="FF0000"/>
                <w:sz w:val="24"/>
                <w:szCs w:val="24"/>
              </w:rPr>
            </w:pPr>
          </w:p>
        </w:tc>
        <w:tc>
          <w:tcPr>
            <w:tcW w:w="3245" w:type="pct"/>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Impact: mediu</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Consecinţe: Posibile reevaluări ale obiectivului, costurilor si/sau etapelor proiectului. </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lastRenderedPageBreak/>
              <w:t xml:space="preserve">Acţiuni corective: Replanificarea componentelor non-critice ale proiectului pentru etapa ulterioara. Acest proces va fi desfăşurat în concordanta cu procedura de control a modificărilor. </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Acţiuni preventive: Asigurarea acordului tuturor factorilor decizionali importanţi în privinţa acoperirii sistemului din faza iniţială a proiectului.</w:t>
            </w:r>
          </w:p>
          <w:p w:rsidR="00604C9E" w:rsidRPr="005F1143" w:rsidRDefault="00604C9E" w:rsidP="00006C87">
            <w:pPr>
              <w:spacing w:after="0" w:line="240" w:lineRule="auto"/>
              <w:jc w:val="both"/>
              <w:rPr>
                <w:rFonts w:ascii="Arial Narrow" w:hAnsi="Arial Narrow" w:cs="Arial"/>
                <w:color w:val="FF0000"/>
                <w:sz w:val="24"/>
                <w:szCs w:val="24"/>
              </w:rPr>
            </w:pPr>
            <w:r w:rsidRPr="005F1143">
              <w:rPr>
                <w:rFonts w:ascii="Arial Narrow" w:hAnsi="Arial Narrow" w:cs="Arial"/>
                <w:sz w:val="24"/>
                <w:szCs w:val="24"/>
              </w:rPr>
              <w:t xml:space="preserve">Responsabili: Manager de Proiect ONRC, Manager de Proiect </w:t>
            </w:r>
            <w:r w:rsidR="00C05D21" w:rsidRPr="005F1143">
              <w:rPr>
                <w:rFonts w:ascii="Arial Narrow" w:hAnsi="Arial Narrow" w:cs="Arial"/>
                <w:sz w:val="24"/>
                <w:szCs w:val="24"/>
              </w:rPr>
              <w:t>Prestator</w:t>
            </w:r>
          </w:p>
        </w:tc>
      </w:tr>
      <w:tr w:rsidR="00604C9E" w:rsidRPr="005F1143" w:rsidTr="003F01E1">
        <w:trPr>
          <w:jc w:val="center"/>
        </w:trPr>
        <w:tc>
          <w:tcPr>
            <w:tcW w:w="253" w:type="pct"/>
          </w:tcPr>
          <w:p w:rsidR="00604C9E" w:rsidRPr="005F1143" w:rsidRDefault="00C05D21" w:rsidP="00006C87">
            <w:pPr>
              <w:spacing w:after="0" w:line="240" w:lineRule="auto"/>
              <w:jc w:val="both"/>
              <w:rPr>
                <w:rFonts w:ascii="Arial Narrow" w:hAnsi="Arial Narrow" w:cs="Arial"/>
                <w:color w:val="FF0000"/>
                <w:sz w:val="24"/>
                <w:szCs w:val="24"/>
              </w:rPr>
            </w:pPr>
            <w:r w:rsidRPr="005F1143">
              <w:rPr>
                <w:rFonts w:ascii="Arial Narrow" w:hAnsi="Arial Narrow" w:cs="Arial"/>
                <w:sz w:val="24"/>
                <w:szCs w:val="24"/>
              </w:rPr>
              <w:lastRenderedPageBreak/>
              <w:t>4</w:t>
            </w:r>
            <w:r w:rsidR="00604C9E" w:rsidRPr="005F1143">
              <w:rPr>
                <w:rFonts w:ascii="Arial Narrow" w:hAnsi="Arial Narrow" w:cs="Arial"/>
                <w:sz w:val="24"/>
                <w:szCs w:val="24"/>
              </w:rPr>
              <w:t>.</w:t>
            </w:r>
          </w:p>
        </w:tc>
        <w:tc>
          <w:tcPr>
            <w:tcW w:w="1502" w:type="pct"/>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 xml:space="preserve">Nu se respecta termenul de proiectare tehnică. </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Probabilitate: medie</w:t>
            </w:r>
          </w:p>
        </w:tc>
        <w:tc>
          <w:tcPr>
            <w:tcW w:w="3245" w:type="pct"/>
          </w:tcPr>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Impact: mediu</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Consecinte: imposibilitatea respectarii termenului de proiectare specificat in Contractul de finantare</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Actiuni preventive: Respectarea perioadei de analiza pentru stabilirea tuturor detaliilor pentru desfasurarea dezvoltarii in parametri stabiliti. Verificarea periodica a taskurilor in derulare.</w:t>
            </w:r>
          </w:p>
          <w:p w:rsidR="00604C9E" w:rsidRPr="005F1143" w:rsidRDefault="00604C9E" w:rsidP="00006C87">
            <w:pPr>
              <w:spacing w:after="0" w:line="240" w:lineRule="auto"/>
              <w:jc w:val="both"/>
              <w:rPr>
                <w:rFonts w:ascii="Arial Narrow" w:hAnsi="Arial Narrow" w:cs="Arial"/>
                <w:sz w:val="24"/>
                <w:szCs w:val="24"/>
              </w:rPr>
            </w:pPr>
            <w:r w:rsidRPr="005F1143">
              <w:rPr>
                <w:rFonts w:ascii="Arial Narrow" w:hAnsi="Arial Narrow" w:cs="Arial"/>
                <w:sz w:val="24"/>
                <w:szCs w:val="24"/>
              </w:rPr>
              <w:t>Actiuni corective: stabilirea masurilor pentru recuperarea timpului pierdut in etapele anterioare. Incheierea de acte aditionale la contractul de finantare.</w:t>
            </w:r>
          </w:p>
          <w:p w:rsidR="00604C9E" w:rsidRPr="005F1143" w:rsidRDefault="00604C9E" w:rsidP="00006C87">
            <w:pPr>
              <w:spacing w:after="0" w:line="240" w:lineRule="auto"/>
              <w:jc w:val="both"/>
              <w:rPr>
                <w:rFonts w:ascii="Arial Narrow" w:hAnsi="Arial Narrow" w:cs="Arial"/>
                <w:color w:val="FF0000"/>
                <w:sz w:val="24"/>
                <w:szCs w:val="24"/>
              </w:rPr>
            </w:pPr>
            <w:r w:rsidRPr="005F1143">
              <w:rPr>
                <w:rFonts w:ascii="Arial Narrow" w:hAnsi="Arial Narrow" w:cs="Arial"/>
                <w:sz w:val="24"/>
                <w:szCs w:val="24"/>
              </w:rPr>
              <w:t xml:space="preserve">Responsabili: Manager de Proiect ONRC, Manager de Proiect </w:t>
            </w:r>
            <w:r w:rsidR="00C05D21" w:rsidRPr="005F1143">
              <w:rPr>
                <w:rFonts w:ascii="Arial Narrow" w:hAnsi="Arial Narrow" w:cs="Arial"/>
                <w:sz w:val="24"/>
                <w:szCs w:val="24"/>
              </w:rPr>
              <w:t>Prestator</w:t>
            </w:r>
          </w:p>
        </w:tc>
      </w:tr>
    </w:tbl>
    <w:p w:rsidR="00604C9E" w:rsidRPr="005F1143" w:rsidRDefault="00604C9E" w:rsidP="00006C87">
      <w:pPr>
        <w:spacing w:after="0" w:line="240" w:lineRule="auto"/>
        <w:jc w:val="both"/>
        <w:rPr>
          <w:rFonts w:ascii="Arial Narrow" w:hAnsi="Arial Narrow"/>
          <w:sz w:val="24"/>
          <w:szCs w:val="24"/>
        </w:rPr>
      </w:pPr>
      <w:r w:rsidRPr="005F1143">
        <w:rPr>
          <w:rFonts w:ascii="Arial Narrow" w:hAnsi="Arial Narrow"/>
          <w:sz w:val="24"/>
          <w:szCs w:val="24"/>
        </w:rPr>
        <w:t xml:space="preserve">Ofertantul va identifica și alte riscuri față de cele principale, </w:t>
      </w:r>
      <w:r w:rsidR="001C708B" w:rsidRPr="005F1143">
        <w:rPr>
          <w:rFonts w:ascii="Arial Narrow" w:hAnsi="Arial Narrow"/>
          <w:sz w:val="24"/>
          <w:szCs w:val="24"/>
        </w:rPr>
        <w:t xml:space="preserve">prezentate </w:t>
      </w:r>
      <w:r w:rsidRPr="005F1143">
        <w:rPr>
          <w:rFonts w:ascii="Arial Narrow" w:hAnsi="Arial Narrow"/>
          <w:sz w:val="24"/>
          <w:szCs w:val="24"/>
        </w:rPr>
        <w:t>mai sus. În oferta se vor prezenta recomandări/propuneri de reducere sau eliminare a riscurilor menționate și a celor identificate de către Ofertant și care ar putea afecta implementarea proiectului.</w:t>
      </w:r>
    </w:p>
    <w:p w:rsidR="007A2B86" w:rsidRPr="005F1143" w:rsidRDefault="007A2B86" w:rsidP="00006C87">
      <w:pPr>
        <w:spacing w:after="0" w:line="240" w:lineRule="auto"/>
        <w:jc w:val="both"/>
        <w:rPr>
          <w:rFonts w:ascii="Arial Narrow" w:hAnsi="Arial Narrow"/>
          <w:sz w:val="24"/>
          <w:szCs w:val="24"/>
        </w:rPr>
      </w:pPr>
    </w:p>
    <w:p w:rsidR="00800480" w:rsidRPr="005F1143" w:rsidRDefault="00604C9E" w:rsidP="00006C87">
      <w:pPr>
        <w:pStyle w:val="Heading1"/>
        <w:spacing w:before="0" w:line="240" w:lineRule="auto"/>
        <w:jc w:val="both"/>
        <w:rPr>
          <w:caps/>
          <w:szCs w:val="24"/>
        </w:rPr>
      </w:pPr>
      <w:bookmarkStart w:id="220" w:name="_Toc16924880"/>
      <w:bookmarkStart w:id="221" w:name="_Toc17118823"/>
      <w:bookmarkStart w:id="222" w:name="_Toc22807159"/>
      <w:r w:rsidRPr="005F1143">
        <w:rPr>
          <w:caps/>
          <w:szCs w:val="24"/>
        </w:rPr>
        <w:t>Evaluarea performan</w:t>
      </w:r>
      <w:r w:rsidR="00F05144" w:rsidRPr="005F1143">
        <w:rPr>
          <w:caps/>
          <w:szCs w:val="24"/>
        </w:rPr>
        <w:t>Ț</w:t>
      </w:r>
      <w:r w:rsidRPr="005F1143">
        <w:rPr>
          <w:caps/>
          <w:szCs w:val="24"/>
        </w:rPr>
        <w:t>ei Contractantului</w:t>
      </w:r>
      <w:bookmarkEnd w:id="213"/>
      <w:bookmarkEnd w:id="220"/>
      <w:bookmarkEnd w:id="221"/>
      <w:bookmarkEnd w:id="222"/>
    </w:p>
    <w:p w:rsidR="00800480" w:rsidRPr="005F1143" w:rsidRDefault="00604C9E" w:rsidP="00006C87">
      <w:pPr>
        <w:spacing w:after="0" w:line="240" w:lineRule="auto"/>
        <w:jc w:val="both"/>
        <w:rPr>
          <w:rFonts w:ascii="Arial Narrow" w:hAnsi="Arial Narrow"/>
          <w:sz w:val="24"/>
          <w:szCs w:val="24"/>
        </w:rPr>
      </w:pPr>
      <w:r w:rsidRPr="005F1143">
        <w:rPr>
          <w:rFonts w:ascii="Arial Narrow" w:hAnsi="Arial Narrow"/>
          <w:sz w:val="24"/>
          <w:szCs w:val="24"/>
        </w:rPr>
        <w:t>Performanta Contractantului va fi evaluata pe durata implementarii proiectului pe baza indicatori de performanta</w:t>
      </w:r>
      <w:r w:rsidR="00E348E2" w:rsidRPr="005F1143">
        <w:rPr>
          <w:rFonts w:ascii="Arial Narrow" w:hAnsi="Arial Narrow"/>
          <w:sz w:val="24"/>
          <w:szCs w:val="24"/>
        </w:rPr>
        <w:t xml:space="preserve"> conform cu Anexa </w:t>
      </w:r>
      <w:r w:rsidR="00EA24E0" w:rsidRPr="005F1143">
        <w:rPr>
          <w:rFonts w:ascii="Arial Narrow" w:hAnsi="Arial Narrow"/>
          <w:sz w:val="24"/>
          <w:szCs w:val="24"/>
        </w:rPr>
        <w:t>3</w:t>
      </w:r>
      <w:r w:rsidRPr="005F1143">
        <w:rPr>
          <w:rFonts w:ascii="Arial Narrow" w:hAnsi="Arial Narrow"/>
          <w:sz w:val="24"/>
          <w:szCs w:val="24"/>
        </w:rPr>
        <w:t xml:space="preserve">. Aceste informații vor fi utilizate inclusiv pentru eliberarea documentului constatator la finalul prestării serviciilor. </w:t>
      </w:r>
    </w:p>
    <w:p w:rsidR="00800480" w:rsidRPr="005F1143" w:rsidRDefault="00604C9E" w:rsidP="00006C87">
      <w:pPr>
        <w:spacing w:after="0" w:line="240" w:lineRule="auto"/>
        <w:jc w:val="both"/>
        <w:rPr>
          <w:rFonts w:ascii="Arial Narrow" w:hAnsi="Arial Narrow"/>
          <w:sz w:val="24"/>
          <w:szCs w:val="24"/>
        </w:rPr>
      </w:pPr>
      <w:r w:rsidRPr="005F1143">
        <w:rPr>
          <w:rFonts w:ascii="Arial Narrow" w:hAnsi="Arial Narrow"/>
          <w:sz w:val="24"/>
          <w:szCs w:val="24"/>
        </w:rPr>
        <w:t>Contractantul va ține evidența valorilor asociate indicatorilor de performanță și va include informații referitoare la nivelul de performanță înregistrat în toate rapoartele și documentele întocmite pentru realizarea întâlnirilor de pe durata derulării Contractului, așa cum sunt acestea descrise în Caietul de Sarcini.</w:t>
      </w:r>
    </w:p>
    <w:p w:rsidR="00800480" w:rsidRPr="005F1143" w:rsidRDefault="00800480" w:rsidP="00006C87">
      <w:pPr>
        <w:spacing w:after="0" w:line="240" w:lineRule="auto"/>
        <w:jc w:val="both"/>
        <w:rPr>
          <w:rFonts w:ascii="Arial Narrow" w:hAnsi="Arial Narrow"/>
          <w:sz w:val="24"/>
          <w:szCs w:val="24"/>
        </w:rPr>
      </w:pPr>
    </w:p>
    <w:p w:rsidR="00604C9E" w:rsidRPr="005F1143" w:rsidRDefault="00604C9E" w:rsidP="00006C87">
      <w:pPr>
        <w:spacing w:after="0" w:line="240" w:lineRule="auto"/>
        <w:jc w:val="both"/>
        <w:rPr>
          <w:rFonts w:ascii="Arial Narrow" w:hAnsi="Arial Narrow"/>
          <w:sz w:val="24"/>
          <w:szCs w:val="24"/>
        </w:rPr>
      </w:pPr>
      <w:r w:rsidRPr="005F1143">
        <w:rPr>
          <w:rFonts w:ascii="Arial Narrow" w:hAnsi="Arial Narrow"/>
          <w:sz w:val="24"/>
          <w:szCs w:val="24"/>
        </w:rPr>
        <w:t xml:space="preserve">Astfel, Autoritatea Contractantă va utiliza indicatori de performanță mentionati in Anexa </w:t>
      </w:r>
      <w:r w:rsidR="00EA24E0" w:rsidRPr="005F1143">
        <w:rPr>
          <w:rFonts w:ascii="Arial Narrow" w:hAnsi="Arial Narrow"/>
          <w:sz w:val="24"/>
          <w:szCs w:val="24"/>
        </w:rPr>
        <w:t>3</w:t>
      </w:r>
      <w:r w:rsidRPr="005F1143">
        <w:rPr>
          <w:rFonts w:ascii="Arial Narrow" w:hAnsi="Arial Narrow"/>
          <w:sz w:val="24"/>
          <w:szCs w:val="24"/>
        </w:rPr>
        <w:t xml:space="preserve"> a prezentului caiet de sarcini. Performanta finala a Contractantului va fi calculata ca medie aritmetica a indicatorilor.</w:t>
      </w:r>
    </w:p>
    <w:p w:rsidR="00800480" w:rsidRPr="005F1143" w:rsidRDefault="00800480" w:rsidP="00006C87">
      <w:pPr>
        <w:spacing w:after="0" w:line="240" w:lineRule="auto"/>
        <w:jc w:val="both"/>
        <w:rPr>
          <w:rFonts w:ascii="Arial Narrow" w:hAnsi="Arial Narrow"/>
          <w:sz w:val="24"/>
          <w:szCs w:val="24"/>
        </w:rPr>
      </w:pPr>
    </w:p>
    <w:p w:rsidR="00800480" w:rsidRPr="005F1143" w:rsidRDefault="00604C9E" w:rsidP="00006C87">
      <w:pPr>
        <w:pStyle w:val="Heading1"/>
        <w:spacing w:before="0" w:line="240" w:lineRule="auto"/>
        <w:jc w:val="both"/>
        <w:rPr>
          <w:caps/>
          <w:szCs w:val="24"/>
        </w:rPr>
      </w:pPr>
      <w:bookmarkStart w:id="223" w:name="_Toc504386183"/>
      <w:bookmarkStart w:id="224" w:name="_Toc504386184"/>
      <w:bookmarkStart w:id="225" w:name="_Toc504386185"/>
      <w:bookmarkStart w:id="226" w:name="_Toc504386186"/>
      <w:bookmarkStart w:id="227" w:name="_Toc504386187"/>
      <w:bookmarkStart w:id="228" w:name="_Toc504386188"/>
      <w:bookmarkStart w:id="229" w:name="_Toc504386189"/>
      <w:bookmarkStart w:id="230" w:name="_Toc504386190"/>
      <w:bookmarkStart w:id="231" w:name="_Toc504386191"/>
      <w:bookmarkStart w:id="232" w:name="_Toc504386192"/>
      <w:bookmarkStart w:id="233" w:name="_Toc504386193"/>
      <w:bookmarkStart w:id="234" w:name="_Toc504386194"/>
      <w:bookmarkStart w:id="235" w:name="_Toc504386195"/>
      <w:bookmarkStart w:id="236" w:name="_Toc504386196"/>
      <w:bookmarkStart w:id="237" w:name="_Toc504386197"/>
      <w:bookmarkStart w:id="238" w:name="_Toc504386198"/>
      <w:bookmarkStart w:id="239" w:name="_Toc504386199"/>
      <w:bookmarkStart w:id="240" w:name="_Toc504386200"/>
      <w:bookmarkStart w:id="241" w:name="_Toc504386201"/>
      <w:bookmarkStart w:id="242" w:name="_Toc504386202"/>
      <w:bookmarkStart w:id="243" w:name="_Toc504386203"/>
      <w:bookmarkStart w:id="244" w:name="_Toc504386204"/>
      <w:bookmarkStart w:id="245" w:name="_Toc504386205"/>
      <w:bookmarkStart w:id="246" w:name="_Toc504386206"/>
      <w:bookmarkStart w:id="247" w:name="_Toc504386207"/>
      <w:bookmarkStart w:id="248" w:name="_Toc504386208"/>
      <w:bookmarkStart w:id="249" w:name="_Toc504386209"/>
      <w:bookmarkStart w:id="250" w:name="_Toc504386210"/>
      <w:bookmarkStart w:id="251" w:name="_Toc504386211"/>
      <w:bookmarkStart w:id="252" w:name="_Toc504386212"/>
      <w:bookmarkStart w:id="253" w:name="_Toc504386213"/>
      <w:bookmarkStart w:id="254" w:name="_Toc504386214"/>
      <w:bookmarkStart w:id="255" w:name="_Toc504386215"/>
      <w:bookmarkStart w:id="256" w:name="_Toc504386216"/>
      <w:bookmarkStart w:id="257" w:name="_Toc504386217"/>
      <w:bookmarkStart w:id="258" w:name="_Toc504386218"/>
      <w:bookmarkStart w:id="259" w:name="_Toc504386219"/>
      <w:bookmarkStart w:id="260" w:name="_Toc504386220"/>
      <w:bookmarkStart w:id="261" w:name="_Toc504386221"/>
      <w:bookmarkStart w:id="262" w:name="_Toc502769175"/>
      <w:bookmarkStart w:id="263" w:name="_Toc16924881"/>
      <w:bookmarkStart w:id="264" w:name="_Toc17118824"/>
      <w:bookmarkStart w:id="265" w:name="_Toc22807160"/>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5F1143">
        <w:rPr>
          <w:caps/>
          <w:szCs w:val="24"/>
        </w:rPr>
        <w:t>Drepturi de proprietate intelectuală</w:t>
      </w:r>
      <w:bookmarkEnd w:id="262"/>
      <w:bookmarkEnd w:id="263"/>
      <w:bookmarkEnd w:id="264"/>
      <w:bookmarkEnd w:id="265"/>
    </w:p>
    <w:p w:rsidR="00800480" w:rsidRPr="005F1143" w:rsidRDefault="00604C9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 xml:space="preserve">Orice documente sau materiale elaborate de către executant sau de către personalul său salariat ori în executarea contractului, vor deveni proprietatea exclusivă a Achizitorului. După încetarea contractului, executantul nu va păstra copii ale documentelor şi/sau materialelor realizate şi nu le va utiliza în scopuri care nu au legătură cu contractul fără acordul scris prealabil al achizitorului. </w:t>
      </w:r>
    </w:p>
    <w:p w:rsidR="00800480" w:rsidRPr="005F1143" w:rsidRDefault="00604C9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Prestatorul nu va publica articole referitoare la obiectul contractului, nu va face referire la aceste lucrări în cursul executării altor lucrări pentru terţi şi nu va divulga nicio informaţie furnizată de achizitor, fără acordul scris prealabil al acestuia.</w:t>
      </w:r>
    </w:p>
    <w:p w:rsidR="00800480" w:rsidRPr="005F1143" w:rsidRDefault="00604C9E" w:rsidP="00006C87">
      <w:pPr>
        <w:spacing w:after="0" w:line="240" w:lineRule="auto"/>
        <w:jc w:val="both"/>
        <w:rPr>
          <w:rFonts w:ascii="Arial Narrow" w:hAnsi="Arial Narrow" w:cs="Arial Narrow"/>
          <w:sz w:val="24"/>
          <w:szCs w:val="24"/>
        </w:rPr>
      </w:pPr>
      <w:r w:rsidRPr="005F1143">
        <w:rPr>
          <w:rFonts w:ascii="Arial Narrow" w:hAnsi="Arial Narrow" w:cs="Arial Narrow"/>
          <w:sz w:val="24"/>
          <w:szCs w:val="24"/>
        </w:rPr>
        <w:t>Orice rezultate ori drepturi, inclusiv drepturi de autor sau alte drepturi de proprietate intelectuală ori industrială, dobândite în executarea contractului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rsidR="00800480" w:rsidRPr="005F1143" w:rsidRDefault="00800480" w:rsidP="00006C87">
      <w:pPr>
        <w:overflowPunct w:val="0"/>
        <w:autoSpaceDE w:val="0"/>
        <w:autoSpaceDN w:val="0"/>
        <w:adjustRightInd w:val="0"/>
        <w:spacing w:after="0" w:line="240" w:lineRule="auto"/>
        <w:jc w:val="both"/>
        <w:textAlignment w:val="baseline"/>
        <w:rPr>
          <w:rFonts w:ascii="Arial Narrow" w:hAnsi="Arial Narrow" w:cs="Arial Narrow"/>
          <w:bCs/>
          <w:sz w:val="24"/>
          <w:szCs w:val="24"/>
        </w:rPr>
      </w:pPr>
    </w:p>
    <w:p w:rsidR="005F70A2" w:rsidRPr="005F1143" w:rsidRDefault="005F70A2" w:rsidP="00006C87">
      <w:pPr>
        <w:overflowPunct w:val="0"/>
        <w:autoSpaceDE w:val="0"/>
        <w:autoSpaceDN w:val="0"/>
        <w:adjustRightInd w:val="0"/>
        <w:spacing w:after="0" w:line="240" w:lineRule="auto"/>
        <w:jc w:val="both"/>
        <w:textAlignment w:val="baseline"/>
        <w:rPr>
          <w:rFonts w:ascii="Arial Narrow" w:hAnsi="Arial Narrow" w:cs="Arial Narrow"/>
          <w:b/>
          <w:sz w:val="24"/>
          <w:szCs w:val="24"/>
        </w:rPr>
      </w:pPr>
    </w:p>
    <w:p w:rsidR="00207F51" w:rsidRPr="005F1143" w:rsidRDefault="00604C9E" w:rsidP="00DA2334">
      <w:pPr>
        <w:overflowPunct w:val="0"/>
        <w:autoSpaceDE w:val="0"/>
        <w:autoSpaceDN w:val="0"/>
        <w:adjustRightInd w:val="0"/>
        <w:spacing w:after="0" w:line="240" w:lineRule="auto"/>
        <w:jc w:val="center"/>
        <w:textAlignment w:val="baseline"/>
        <w:rPr>
          <w:rFonts w:ascii="Arial Narrow" w:hAnsi="Arial Narrow" w:cs="Arial Narrow"/>
          <w:bCs/>
          <w:sz w:val="24"/>
          <w:szCs w:val="24"/>
        </w:rPr>
        <w:sectPr w:rsidR="00207F51" w:rsidRPr="005F1143" w:rsidSect="005F70A2">
          <w:footerReference w:type="default" r:id="rId11"/>
          <w:pgSz w:w="12240" w:h="15840" w:code="1"/>
          <w:pgMar w:top="964" w:right="1077" w:bottom="1021" w:left="1304" w:header="720" w:footer="720" w:gutter="0"/>
          <w:cols w:space="720"/>
          <w:docGrid w:linePitch="360"/>
        </w:sectPr>
      </w:pPr>
      <w:r w:rsidRPr="005F1143">
        <w:rPr>
          <w:rFonts w:ascii="Arial Narrow" w:hAnsi="Arial Narrow" w:cs="Arial Narrow"/>
          <w:b/>
          <w:sz w:val="24"/>
          <w:szCs w:val="24"/>
        </w:rPr>
        <w:t>AUTORITATEA CONTRACTANTĂ</w:t>
      </w:r>
    </w:p>
    <w:p w:rsidR="00822E69" w:rsidRPr="005F1143" w:rsidRDefault="00807B48" w:rsidP="00006C87">
      <w:pPr>
        <w:pStyle w:val="Heading1"/>
        <w:numPr>
          <w:ilvl w:val="0"/>
          <w:numId w:val="0"/>
        </w:numPr>
        <w:spacing w:before="0" w:line="360" w:lineRule="auto"/>
        <w:jc w:val="both"/>
        <w:rPr>
          <w:szCs w:val="24"/>
        </w:rPr>
      </w:pPr>
      <w:bookmarkStart w:id="266" w:name="_Toc22807161"/>
      <w:bookmarkStart w:id="267" w:name="_Toc16924882"/>
      <w:bookmarkStart w:id="268" w:name="_Toc17118825"/>
      <w:proofErr w:type="spellStart"/>
      <w:r w:rsidRPr="005F1143">
        <w:rPr>
          <w:szCs w:val="24"/>
        </w:rPr>
        <w:lastRenderedPageBreak/>
        <w:t>Anexa</w:t>
      </w:r>
      <w:proofErr w:type="spellEnd"/>
      <w:r w:rsidRPr="005F1143">
        <w:rPr>
          <w:szCs w:val="24"/>
        </w:rPr>
        <w:t xml:space="preserve"> 1 – </w:t>
      </w:r>
      <w:proofErr w:type="spellStart"/>
      <w:r w:rsidRPr="005F1143">
        <w:rPr>
          <w:szCs w:val="24"/>
        </w:rPr>
        <w:t>Schita</w:t>
      </w:r>
      <w:proofErr w:type="spellEnd"/>
      <w:r w:rsidRPr="005F1143">
        <w:rPr>
          <w:szCs w:val="24"/>
        </w:rPr>
        <w:t xml:space="preserve"> </w:t>
      </w:r>
      <w:proofErr w:type="spellStart"/>
      <w:r w:rsidRPr="005F1143">
        <w:rPr>
          <w:szCs w:val="24"/>
        </w:rPr>
        <w:t>spatiu</w:t>
      </w:r>
      <w:proofErr w:type="spellEnd"/>
      <w:r w:rsidRPr="005F1143">
        <w:rPr>
          <w:szCs w:val="24"/>
        </w:rPr>
        <w:t xml:space="preserve"> </w:t>
      </w:r>
      <w:proofErr w:type="spellStart"/>
      <w:r w:rsidRPr="005F1143">
        <w:rPr>
          <w:szCs w:val="24"/>
        </w:rPr>
        <w:t>amenajare</w:t>
      </w:r>
      <w:proofErr w:type="spellEnd"/>
      <w:r w:rsidRPr="005F1143">
        <w:rPr>
          <w:szCs w:val="24"/>
        </w:rPr>
        <w:t xml:space="preserve"> </w:t>
      </w:r>
      <w:proofErr w:type="spellStart"/>
      <w:r w:rsidRPr="005F1143">
        <w:rPr>
          <w:szCs w:val="24"/>
        </w:rPr>
        <w:t>Centru</w:t>
      </w:r>
      <w:proofErr w:type="spellEnd"/>
      <w:r w:rsidRPr="005F1143">
        <w:rPr>
          <w:szCs w:val="24"/>
        </w:rPr>
        <w:t xml:space="preserve"> de Date Principal</w:t>
      </w:r>
      <w:bookmarkEnd w:id="266"/>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7B48" w:rsidRPr="005F1143" w:rsidRDefault="00807B48" w:rsidP="00006C87">
      <w:pPr>
        <w:jc w:val="both"/>
        <w:rPr>
          <w:rFonts w:ascii="Arial Narrow" w:hAnsi="Arial Narrow"/>
          <w:sz w:val="24"/>
          <w:szCs w:val="24"/>
          <w:lang w:val="en-US"/>
        </w:rPr>
      </w:pPr>
    </w:p>
    <w:p w:rsidR="00800480" w:rsidRPr="005F1143" w:rsidRDefault="00800480" w:rsidP="00006C87">
      <w:pPr>
        <w:jc w:val="both"/>
        <w:rPr>
          <w:rFonts w:ascii="Arial Narrow" w:hAnsi="Arial Narrow"/>
          <w:sz w:val="24"/>
          <w:szCs w:val="24"/>
        </w:rPr>
      </w:pPr>
    </w:p>
    <w:p w:rsidR="00807B48" w:rsidRPr="005F1143" w:rsidRDefault="00800480" w:rsidP="00204ED0">
      <w:pPr>
        <w:pStyle w:val="Heading1"/>
        <w:numPr>
          <w:ilvl w:val="0"/>
          <w:numId w:val="0"/>
        </w:numPr>
        <w:ind w:left="432" w:hanging="432"/>
        <w:rPr>
          <w:szCs w:val="24"/>
        </w:rPr>
      </w:pPr>
      <w:bookmarkStart w:id="269" w:name="_Toc22807162"/>
      <w:proofErr w:type="spellStart"/>
      <w:r w:rsidRPr="005F1143">
        <w:rPr>
          <w:szCs w:val="24"/>
        </w:rPr>
        <w:lastRenderedPageBreak/>
        <w:t>Anexa</w:t>
      </w:r>
      <w:proofErr w:type="spellEnd"/>
      <w:r w:rsidRPr="005F1143">
        <w:rPr>
          <w:szCs w:val="24"/>
        </w:rPr>
        <w:t xml:space="preserve"> 2 - </w:t>
      </w:r>
      <w:proofErr w:type="spellStart"/>
      <w:r w:rsidRPr="005F1143">
        <w:rPr>
          <w:szCs w:val="24"/>
        </w:rPr>
        <w:t>Schita</w:t>
      </w:r>
      <w:proofErr w:type="spellEnd"/>
      <w:r w:rsidRPr="005F1143">
        <w:rPr>
          <w:szCs w:val="24"/>
        </w:rPr>
        <w:t xml:space="preserve"> </w:t>
      </w:r>
      <w:proofErr w:type="spellStart"/>
      <w:r w:rsidRPr="005F1143">
        <w:rPr>
          <w:szCs w:val="24"/>
        </w:rPr>
        <w:t>spatiu</w:t>
      </w:r>
      <w:proofErr w:type="spellEnd"/>
      <w:r w:rsidRPr="005F1143">
        <w:rPr>
          <w:szCs w:val="24"/>
        </w:rPr>
        <w:t xml:space="preserve"> </w:t>
      </w:r>
      <w:proofErr w:type="spellStart"/>
      <w:r w:rsidRPr="005F1143">
        <w:rPr>
          <w:szCs w:val="24"/>
        </w:rPr>
        <w:t>amenajare</w:t>
      </w:r>
      <w:proofErr w:type="spellEnd"/>
      <w:r w:rsidRPr="005F1143">
        <w:rPr>
          <w:szCs w:val="24"/>
        </w:rPr>
        <w:t xml:space="preserve"> </w:t>
      </w:r>
      <w:proofErr w:type="spellStart"/>
      <w:r w:rsidRPr="005F1143">
        <w:rPr>
          <w:szCs w:val="24"/>
        </w:rPr>
        <w:t>Centru</w:t>
      </w:r>
      <w:proofErr w:type="spellEnd"/>
      <w:r w:rsidRPr="005F1143">
        <w:rPr>
          <w:szCs w:val="24"/>
        </w:rPr>
        <w:t xml:space="preserve"> de Date </w:t>
      </w:r>
      <w:proofErr w:type="spellStart"/>
      <w:r w:rsidR="00807B48" w:rsidRPr="005F1143">
        <w:rPr>
          <w:szCs w:val="24"/>
        </w:rPr>
        <w:t>Secundar</w:t>
      </w:r>
      <w:bookmarkEnd w:id="269"/>
      <w:proofErr w:type="spellEnd"/>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807B48" w:rsidRPr="005F1143" w:rsidRDefault="00807B48" w:rsidP="00006C87">
      <w:pPr>
        <w:spacing w:line="360" w:lineRule="auto"/>
        <w:jc w:val="both"/>
        <w:rPr>
          <w:rFonts w:ascii="Arial Narrow" w:hAnsi="Arial Narrow"/>
          <w:b/>
          <w:bCs/>
          <w:sz w:val="24"/>
          <w:szCs w:val="24"/>
        </w:rPr>
      </w:pPr>
    </w:p>
    <w:p w:rsidR="00A077F9" w:rsidRPr="005F1143" w:rsidRDefault="00A077F9" w:rsidP="00006C87">
      <w:pPr>
        <w:spacing w:line="360" w:lineRule="auto"/>
        <w:jc w:val="both"/>
        <w:rPr>
          <w:rFonts w:ascii="Arial Narrow" w:hAnsi="Arial Narrow"/>
          <w:b/>
          <w:bCs/>
          <w:sz w:val="24"/>
          <w:szCs w:val="24"/>
        </w:rPr>
      </w:pPr>
    </w:p>
    <w:p w:rsidR="00807B48" w:rsidRPr="005F1143" w:rsidRDefault="00807B48" w:rsidP="00006C87">
      <w:pPr>
        <w:pStyle w:val="Heading1"/>
        <w:numPr>
          <w:ilvl w:val="0"/>
          <w:numId w:val="0"/>
        </w:numPr>
        <w:spacing w:before="0" w:line="240" w:lineRule="auto"/>
        <w:jc w:val="both"/>
        <w:rPr>
          <w:szCs w:val="24"/>
        </w:rPr>
      </w:pPr>
    </w:p>
    <w:p w:rsidR="00807B48" w:rsidRPr="005F1143" w:rsidRDefault="00807B48" w:rsidP="00006C87">
      <w:pPr>
        <w:pStyle w:val="Heading1"/>
        <w:numPr>
          <w:ilvl w:val="0"/>
          <w:numId w:val="0"/>
        </w:numPr>
        <w:spacing w:before="0" w:line="240" w:lineRule="auto"/>
        <w:jc w:val="both"/>
        <w:rPr>
          <w:szCs w:val="24"/>
        </w:rPr>
      </w:pPr>
    </w:p>
    <w:p w:rsidR="00800480" w:rsidRPr="005F1143" w:rsidRDefault="00604C9E" w:rsidP="00006C87">
      <w:pPr>
        <w:pStyle w:val="Heading1"/>
        <w:numPr>
          <w:ilvl w:val="0"/>
          <w:numId w:val="0"/>
        </w:numPr>
        <w:spacing w:before="0" w:line="240" w:lineRule="auto"/>
        <w:jc w:val="both"/>
        <w:rPr>
          <w:szCs w:val="24"/>
        </w:rPr>
      </w:pPr>
      <w:bookmarkStart w:id="270" w:name="_Toc22807163"/>
      <w:proofErr w:type="spellStart"/>
      <w:r w:rsidRPr="005F1143">
        <w:rPr>
          <w:szCs w:val="24"/>
        </w:rPr>
        <w:t>Anexa</w:t>
      </w:r>
      <w:proofErr w:type="spellEnd"/>
      <w:r w:rsidRPr="005F1143">
        <w:rPr>
          <w:szCs w:val="24"/>
        </w:rPr>
        <w:t xml:space="preserve"> </w:t>
      </w:r>
      <w:r w:rsidR="00EA24E0" w:rsidRPr="005F1143">
        <w:rPr>
          <w:szCs w:val="24"/>
        </w:rPr>
        <w:t>3</w:t>
      </w:r>
      <w:r w:rsidRPr="005F1143">
        <w:rPr>
          <w:szCs w:val="24"/>
        </w:rPr>
        <w:t xml:space="preserve"> – </w:t>
      </w:r>
      <w:proofErr w:type="spellStart"/>
      <w:r w:rsidRPr="005F1143">
        <w:rPr>
          <w:szCs w:val="24"/>
        </w:rPr>
        <w:t>Indicatori</w:t>
      </w:r>
      <w:proofErr w:type="spellEnd"/>
      <w:r w:rsidRPr="005F1143">
        <w:rPr>
          <w:szCs w:val="24"/>
        </w:rPr>
        <w:t xml:space="preserve"> de </w:t>
      </w:r>
      <w:proofErr w:type="spellStart"/>
      <w:r w:rsidRPr="005F1143">
        <w:rPr>
          <w:szCs w:val="24"/>
        </w:rPr>
        <w:t>performanta</w:t>
      </w:r>
      <w:proofErr w:type="spellEnd"/>
      <w:r w:rsidRPr="005F1143">
        <w:rPr>
          <w:szCs w:val="24"/>
        </w:rPr>
        <w:t xml:space="preserve"> </w:t>
      </w:r>
      <w:proofErr w:type="spellStart"/>
      <w:r w:rsidRPr="005F1143">
        <w:rPr>
          <w:szCs w:val="24"/>
        </w:rPr>
        <w:t>pentru</w:t>
      </w:r>
      <w:proofErr w:type="spellEnd"/>
      <w:r w:rsidRPr="005F1143">
        <w:rPr>
          <w:szCs w:val="24"/>
        </w:rPr>
        <w:t xml:space="preserve"> </w:t>
      </w:r>
      <w:proofErr w:type="spellStart"/>
      <w:r w:rsidRPr="005F1143">
        <w:rPr>
          <w:szCs w:val="24"/>
        </w:rPr>
        <w:t>realizarea</w:t>
      </w:r>
      <w:proofErr w:type="spellEnd"/>
      <w:r w:rsidRPr="005F1143">
        <w:rPr>
          <w:szCs w:val="24"/>
        </w:rPr>
        <w:t xml:space="preserve"> </w:t>
      </w:r>
      <w:proofErr w:type="spellStart"/>
      <w:r w:rsidRPr="005F1143">
        <w:rPr>
          <w:szCs w:val="24"/>
        </w:rPr>
        <w:t>activitatilor</w:t>
      </w:r>
      <w:proofErr w:type="spellEnd"/>
      <w:r w:rsidRPr="005F1143">
        <w:rPr>
          <w:szCs w:val="24"/>
        </w:rPr>
        <w:t xml:space="preserve"> din contract</w:t>
      </w:r>
      <w:bookmarkEnd w:id="267"/>
      <w:bookmarkEnd w:id="268"/>
      <w:bookmarkEnd w:id="270"/>
    </w:p>
    <w:p w:rsidR="00800480" w:rsidRPr="005F1143" w:rsidRDefault="00800480" w:rsidP="00006C87">
      <w:pPr>
        <w:spacing w:after="0" w:line="240" w:lineRule="auto"/>
        <w:jc w:val="both"/>
        <w:rPr>
          <w:rFonts w:ascii="Arial Narrow" w:hAnsi="Arial Narrow"/>
          <w:sz w:val="24"/>
          <w:szCs w:val="24"/>
          <w:lang w:eastAsia="ro-RO"/>
        </w:rPr>
      </w:pPr>
    </w:p>
    <w:tbl>
      <w:tblPr>
        <w:tblW w:w="1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777"/>
        <w:gridCol w:w="1817"/>
        <w:gridCol w:w="1266"/>
        <w:gridCol w:w="4950"/>
        <w:gridCol w:w="1450"/>
      </w:tblGrid>
      <w:tr w:rsidR="00604C9E" w:rsidRPr="005F1143" w:rsidTr="00D83790">
        <w:trPr>
          <w:trHeight w:val="685"/>
          <w:tblHeader/>
          <w:jc w:val="center"/>
        </w:trPr>
        <w:tc>
          <w:tcPr>
            <w:tcW w:w="1620" w:type="dxa"/>
            <w:vAlign w:val="center"/>
          </w:tcPr>
          <w:p w:rsidR="00800480" w:rsidRPr="005F1143" w:rsidRDefault="00604C9E" w:rsidP="00006C87">
            <w:pPr>
              <w:spacing w:after="0" w:line="240" w:lineRule="auto"/>
              <w:jc w:val="both"/>
              <w:rPr>
                <w:rFonts w:ascii="Arial Narrow" w:hAnsi="Arial Narrow"/>
                <w:b/>
                <w:sz w:val="24"/>
                <w:szCs w:val="24"/>
              </w:rPr>
            </w:pPr>
            <w:r w:rsidRPr="005F1143">
              <w:rPr>
                <w:rFonts w:ascii="Arial Narrow" w:hAnsi="Arial Narrow"/>
                <w:b/>
                <w:sz w:val="24"/>
                <w:szCs w:val="24"/>
              </w:rPr>
              <w:t>Indicator de performanță</w:t>
            </w:r>
          </w:p>
        </w:tc>
        <w:tc>
          <w:tcPr>
            <w:tcW w:w="1777" w:type="dxa"/>
            <w:vAlign w:val="center"/>
          </w:tcPr>
          <w:p w:rsidR="00800480" w:rsidRPr="005F1143" w:rsidRDefault="00604C9E" w:rsidP="00006C87">
            <w:pPr>
              <w:spacing w:after="0" w:line="240" w:lineRule="auto"/>
              <w:jc w:val="both"/>
              <w:rPr>
                <w:rFonts w:ascii="Arial Narrow" w:hAnsi="Arial Narrow"/>
                <w:b/>
                <w:sz w:val="24"/>
                <w:szCs w:val="24"/>
              </w:rPr>
            </w:pPr>
            <w:r w:rsidRPr="005F1143">
              <w:rPr>
                <w:rFonts w:ascii="Arial Narrow" w:hAnsi="Arial Narrow"/>
                <w:b/>
                <w:sz w:val="24"/>
                <w:szCs w:val="24"/>
              </w:rPr>
              <w:t>Referința în Contract / Caiet de Sarcini -</w:t>
            </w:r>
          </w:p>
        </w:tc>
        <w:tc>
          <w:tcPr>
            <w:tcW w:w="1817" w:type="dxa"/>
            <w:vAlign w:val="center"/>
          </w:tcPr>
          <w:p w:rsidR="00800480" w:rsidRPr="005F1143" w:rsidRDefault="00604C9E" w:rsidP="00006C87">
            <w:pPr>
              <w:spacing w:after="0" w:line="240" w:lineRule="auto"/>
              <w:jc w:val="both"/>
              <w:rPr>
                <w:rFonts w:ascii="Arial Narrow" w:hAnsi="Arial Narrow"/>
                <w:b/>
                <w:sz w:val="24"/>
                <w:szCs w:val="24"/>
              </w:rPr>
            </w:pPr>
            <w:r w:rsidRPr="005F1143">
              <w:rPr>
                <w:rFonts w:ascii="Arial Narrow" w:hAnsi="Arial Narrow"/>
                <w:b/>
                <w:sz w:val="24"/>
                <w:szCs w:val="24"/>
              </w:rPr>
              <w:t>Nivelul de performanță așteptat (conform Contract / Caiet de Sarcini)</w:t>
            </w:r>
          </w:p>
        </w:tc>
        <w:tc>
          <w:tcPr>
            <w:tcW w:w="1266" w:type="dxa"/>
            <w:vAlign w:val="center"/>
          </w:tcPr>
          <w:p w:rsidR="00800480" w:rsidRPr="005F1143" w:rsidRDefault="00604C9E" w:rsidP="00006C87">
            <w:pPr>
              <w:spacing w:after="0" w:line="240" w:lineRule="auto"/>
              <w:ind w:left="34"/>
              <w:jc w:val="both"/>
              <w:rPr>
                <w:rFonts w:ascii="Arial Narrow" w:hAnsi="Arial Narrow"/>
                <w:b/>
                <w:sz w:val="24"/>
                <w:szCs w:val="24"/>
              </w:rPr>
            </w:pPr>
            <w:r w:rsidRPr="005F1143">
              <w:rPr>
                <w:rFonts w:ascii="Arial Narrow" w:hAnsi="Arial Narrow"/>
                <w:b/>
                <w:sz w:val="24"/>
                <w:szCs w:val="24"/>
              </w:rPr>
              <w:t>Ce se măsoară</w:t>
            </w:r>
          </w:p>
        </w:tc>
        <w:tc>
          <w:tcPr>
            <w:tcW w:w="4950" w:type="dxa"/>
            <w:vAlign w:val="center"/>
          </w:tcPr>
          <w:p w:rsidR="00800480" w:rsidRPr="005F1143" w:rsidRDefault="00604C9E" w:rsidP="00006C87">
            <w:pPr>
              <w:spacing w:after="0" w:line="240" w:lineRule="auto"/>
              <w:jc w:val="both"/>
              <w:rPr>
                <w:rFonts w:ascii="Arial Narrow" w:hAnsi="Arial Narrow"/>
                <w:b/>
                <w:sz w:val="24"/>
                <w:szCs w:val="24"/>
              </w:rPr>
            </w:pPr>
            <w:r w:rsidRPr="005F1143">
              <w:rPr>
                <w:rFonts w:ascii="Arial Narrow" w:hAnsi="Arial Narrow"/>
                <w:b/>
                <w:sz w:val="24"/>
                <w:szCs w:val="24"/>
              </w:rPr>
              <w:t>Modalitate de evaluare</w:t>
            </w:r>
          </w:p>
        </w:tc>
        <w:tc>
          <w:tcPr>
            <w:tcW w:w="1450" w:type="dxa"/>
            <w:vAlign w:val="center"/>
          </w:tcPr>
          <w:p w:rsidR="00800480" w:rsidRPr="005F1143" w:rsidRDefault="00604C9E" w:rsidP="00006C87">
            <w:pPr>
              <w:spacing w:after="0" w:line="240" w:lineRule="auto"/>
              <w:jc w:val="both"/>
              <w:rPr>
                <w:rFonts w:ascii="Arial Narrow" w:hAnsi="Arial Narrow"/>
                <w:b/>
                <w:sz w:val="24"/>
                <w:szCs w:val="24"/>
              </w:rPr>
            </w:pPr>
            <w:r w:rsidRPr="005F1143">
              <w:rPr>
                <w:rFonts w:ascii="Arial Narrow" w:hAnsi="Arial Narrow"/>
                <w:b/>
                <w:sz w:val="24"/>
                <w:szCs w:val="24"/>
              </w:rPr>
              <w:t>Scop</w:t>
            </w:r>
          </w:p>
        </w:tc>
      </w:tr>
      <w:tr w:rsidR="00604C9E" w:rsidRPr="005F1143" w:rsidTr="00D83790">
        <w:trPr>
          <w:trHeight w:val="685"/>
          <w:jc w:val="center"/>
        </w:trPr>
        <w:tc>
          <w:tcPr>
            <w:tcW w:w="1620" w:type="dxa"/>
          </w:tcPr>
          <w:p w:rsidR="00800480" w:rsidRPr="005F1143" w:rsidRDefault="00604C9E" w:rsidP="00006C87">
            <w:pPr>
              <w:spacing w:after="0" w:line="240" w:lineRule="auto"/>
              <w:ind w:left="34"/>
              <w:jc w:val="both"/>
              <w:rPr>
                <w:rFonts w:ascii="Arial Narrow" w:hAnsi="Arial Narrow"/>
                <w:sz w:val="24"/>
                <w:szCs w:val="24"/>
              </w:rPr>
            </w:pPr>
            <w:r w:rsidRPr="005F1143">
              <w:rPr>
                <w:rFonts w:ascii="Arial Narrow" w:hAnsi="Arial Narrow"/>
                <w:sz w:val="24"/>
                <w:szCs w:val="24"/>
              </w:rPr>
              <w:t xml:space="preserve">Documentatie de proiectare aferenta celor 2 </w:t>
            </w:r>
            <w:r w:rsidR="001C708B" w:rsidRPr="005F1143">
              <w:rPr>
                <w:rFonts w:ascii="Arial Narrow" w:hAnsi="Arial Narrow"/>
                <w:sz w:val="24"/>
                <w:szCs w:val="24"/>
              </w:rPr>
              <w:t xml:space="preserve">spații tehnice </w:t>
            </w:r>
          </w:p>
        </w:tc>
        <w:tc>
          <w:tcPr>
            <w:tcW w:w="1777" w:type="dxa"/>
          </w:tcPr>
          <w:p w:rsidR="00800480" w:rsidRPr="005F1143" w:rsidRDefault="00604C9E" w:rsidP="00006C87">
            <w:pPr>
              <w:spacing w:after="0" w:line="240" w:lineRule="auto"/>
              <w:jc w:val="both"/>
              <w:rPr>
                <w:rFonts w:ascii="Arial Narrow" w:hAnsi="Arial Narrow"/>
                <w:bCs/>
                <w:sz w:val="24"/>
                <w:szCs w:val="24"/>
              </w:rPr>
            </w:pPr>
            <w:r w:rsidRPr="005F1143">
              <w:rPr>
                <w:rFonts w:ascii="Arial Narrow" w:hAnsi="Arial Narrow"/>
                <w:b/>
                <w:sz w:val="24"/>
                <w:szCs w:val="24"/>
              </w:rPr>
              <w:t xml:space="preserve"> </w:t>
            </w:r>
            <w:r w:rsidRPr="005F1143">
              <w:rPr>
                <w:rFonts w:ascii="Arial Narrow" w:hAnsi="Arial Narrow"/>
                <w:bCs/>
                <w:sz w:val="24"/>
                <w:szCs w:val="24"/>
              </w:rPr>
              <w:t xml:space="preserve">Document proiectare </w:t>
            </w:r>
          </w:p>
          <w:p w:rsidR="00800480" w:rsidRPr="005F1143" w:rsidRDefault="00800480" w:rsidP="00006C87">
            <w:pPr>
              <w:spacing w:after="0" w:line="240" w:lineRule="auto"/>
              <w:jc w:val="both"/>
              <w:rPr>
                <w:rFonts w:ascii="Arial Narrow" w:hAnsi="Arial Narrow"/>
                <w:sz w:val="24"/>
                <w:szCs w:val="24"/>
              </w:rPr>
            </w:pPr>
          </w:p>
          <w:p w:rsidR="00800480" w:rsidRPr="005F1143" w:rsidRDefault="00800480" w:rsidP="00006C87">
            <w:pPr>
              <w:spacing w:after="0" w:line="240" w:lineRule="auto"/>
              <w:jc w:val="both"/>
              <w:rPr>
                <w:rFonts w:ascii="Arial Narrow" w:hAnsi="Arial Narrow"/>
                <w:sz w:val="24"/>
                <w:szCs w:val="24"/>
              </w:rPr>
            </w:pPr>
          </w:p>
          <w:p w:rsidR="00800480" w:rsidRPr="005F1143" w:rsidRDefault="00800480" w:rsidP="00006C87">
            <w:pPr>
              <w:spacing w:after="0" w:line="240" w:lineRule="auto"/>
              <w:jc w:val="both"/>
              <w:rPr>
                <w:rFonts w:ascii="Arial Narrow" w:hAnsi="Arial Narrow"/>
                <w:sz w:val="24"/>
                <w:szCs w:val="24"/>
                <w:lang w:val="it-IT"/>
              </w:rPr>
            </w:pPr>
          </w:p>
          <w:p w:rsidR="00800480" w:rsidRPr="005F1143" w:rsidRDefault="00800480" w:rsidP="00006C87">
            <w:pPr>
              <w:spacing w:after="0" w:line="240" w:lineRule="auto"/>
              <w:jc w:val="both"/>
              <w:rPr>
                <w:rFonts w:ascii="Arial Narrow" w:hAnsi="Arial Narrow"/>
                <w:sz w:val="24"/>
                <w:szCs w:val="24"/>
              </w:rPr>
            </w:pPr>
          </w:p>
        </w:tc>
        <w:tc>
          <w:tcPr>
            <w:tcW w:w="1817" w:type="dxa"/>
          </w:tcPr>
          <w:p w:rsidR="00800480" w:rsidRPr="005F1143" w:rsidRDefault="00604C9E" w:rsidP="00006C87">
            <w:pPr>
              <w:spacing w:after="0" w:line="240" w:lineRule="auto"/>
              <w:ind w:left="46"/>
              <w:jc w:val="both"/>
              <w:rPr>
                <w:rFonts w:ascii="Arial Narrow" w:hAnsi="Arial Narrow"/>
                <w:sz w:val="24"/>
                <w:szCs w:val="24"/>
              </w:rPr>
            </w:pPr>
            <w:r w:rsidRPr="005F1143">
              <w:rPr>
                <w:rFonts w:ascii="Arial Narrow" w:hAnsi="Arial Narrow"/>
                <w:sz w:val="24"/>
                <w:szCs w:val="24"/>
              </w:rPr>
              <w:t>Documentația de proi</w:t>
            </w:r>
            <w:r w:rsidR="001C708B" w:rsidRPr="005F1143">
              <w:rPr>
                <w:rFonts w:ascii="Arial Narrow" w:hAnsi="Arial Narrow"/>
                <w:sz w:val="24"/>
                <w:szCs w:val="24"/>
              </w:rPr>
              <w:t>e</w:t>
            </w:r>
            <w:r w:rsidRPr="005F1143">
              <w:rPr>
                <w:rFonts w:ascii="Arial Narrow" w:hAnsi="Arial Narrow"/>
                <w:sz w:val="24"/>
                <w:szCs w:val="24"/>
              </w:rPr>
              <w:t xml:space="preserve">ctare este livrată conform cerințelor stabilite în Caietul de Sarcini </w:t>
            </w:r>
          </w:p>
        </w:tc>
        <w:tc>
          <w:tcPr>
            <w:tcW w:w="1266" w:type="dxa"/>
          </w:tcPr>
          <w:p w:rsidR="00800480" w:rsidRPr="005F1143" w:rsidRDefault="00604C9E" w:rsidP="00006C87">
            <w:pPr>
              <w:spacing w:after="0" w:line="240" w:lineRule="auto"/>
              <w:ind w:left="34"/>
              <w:jc w:val="both"/>
              <w:rPr>
                <w:rFonts w:ascii="Arial Narrow" w:hAnsi="Arial Narrow"/>
                <w:bCs/>
                <w:sz w:val="24"/>
                <w:szCs w:val="24"/>
                <w:lang w:eastAsia="de-AT"/>
              </w:rPr>
            </w:pPr>
            <w:r w:rsidRPr="005F1143">
              <w:rPr>
                <w:rFonts w:ascii="Arial Narrow" w:hAnsi="Arial Narrow"/>
                <w:bCs/>
                <w:sz w:val="24"/>
                <w:szCs w:val="24"/>
                <w:lang w:eastAsia="de-AT"/>
              </w:rPr>
              <w:t>Nivelul de acuratețe al documentației livrate după “peer review” (pondere informații inexacte / sub nivelul de calitate agreat în informațiile furnizate)</w:t>
            </w:r>
          </w:p>
        </w:tc>
        <w:tc>
          <w:tcPr>
            <w:tcW w:w="4950" w:type="dxa"/>
          </w:tcPr>
          <w:p w:rsidR="00800480" w:rsidRPr="005F1143" w:rsidRDefault="00604C9E" w:rsidP="00006C87">
            <w:pPr>
              <w:spacing w:after="0" w:line="240" w:lineRule="auto"/>
              <w:ind w:left="34"/>
              <w:jc w:val="both"/>
              <w:rPr>
                <w:rFonts w:ascii="Arial Narrow" w:hAnsi="Arial Narrow"/>
                <w:bCs/>
                <w:sz w:val="24"/>
                <w:szCs w:val="24"/>
                <w:lang w:eastAsia="de-AT"/>
              </w:rPr>
            </w:pPr>
            <w:r w:rsidRPr="005F1143">
              <w:rPr>
                <w:rFonts w:ascii="Arial Narrow" w:hAnsi="Arial Narrow"/>
                <w:b/>
                <w:bCs/>
                <w:sz w:val="24"/>
                <w:szCs w:val="24"/>
                <w:lang w:eastAsia="de-AT"/>
              </w:rPr>
              <w:t>Foarte satisfăcător (5 puncte)</w:t>
            </w:r>
            <w:r w:rsidRPr="005F1143">
              <w:rPr>
                <w:rFonts w:ascii="Arial Narrow" w:hAnsi="Arial Narrow"/>
                <w:bCs/>
                <w:sz w:val="24"/>
                <w:szCs w:val="24"/>
                <w:lang w:eastAsia="de-AT"/>
              </w:rPr>
              <w:t xml:space="preserve"> – Documentația livrată include îmbunătățiri semnificative față de cerințele minime stabilite în Caietul de Sarcini în special prin luarea în considerare a noilor tendințe din industrie și respectarea aspectelor de mediu și sociale. </w:t>
            </w:r>
          </w:p>
          <w:p w:rsidR="00800480" w:rsidRPr="005F1143" w:rsidRDefault="00604C9E" w:rsidP="00006C87">
            <w:pPr>
              <w:spacing w:after="0" w:line="240" w:lineRule="auto"/>
              <w:ind w:left="34"/>
              <w:jc w:val="both"/>
              <w:rPr>
                <w:rFonts w:ascii="Arial Narrow" w:hAnsi="Arial Narrow"/>
                <w:bCs/>
                <w:sz w:val="24"/>
                <w:szCs w:val="24"/>
                <w:lang w:eastAsia="de-AT"/>
              </w:rPr>
            </w:pPr>
            <w:r w:rsidRPr="005F1143">
              <w:rPr>
                <w:rFonts w:ascii="Arial Narrow" w:hAnsi="Arial Narrow"/>
                <w:b/>
                <w:bCs/>
                <w:sz w:val="24"/>
                <w:szCs w:val="24"/>
                <w:lang w:eastAsia="de-AT"/>
              </w:rPr>
              <w:t>Satisfăcător (4 puncte)</w:t>
            </w:r>
            <w:r w:rsidRPr="005F1143">
              <w:rPr>
                <w:rFonts w:ascii="Arial Narrow" w:hAnsi="Arial Narrow"/>
                <w:bCs/>
                <w:sz w:val="24"/>
                <w:szCs w:val="24"/>
                <w:lang w:eastAsia="de-AT"/>
              </w:rPr>
              <w:t xml:space="preserve"> – Documentația livrată include unele îmbunătățiri și nu include neconformități/inexactități față de nivelul agreat. </w:t>
            </w:r>
          </w:p>
          <w:p w:rsidR="00800480" w:rsidRPr="005F1143" w:rsidRDefault="00604C9E" w:rsidP="00006C87">
            <w:pPr>
              <w:spacing w:after="0" w:line="240" w:lineRule="auto"/>
              <w:ind w:left="34"/>
              <w:jc w:val="both"/>
              <w:rPr>
                <w:rFonts w:ascii="Arial Narrow" w:hAnsi="Arial Narrow"/>
                <w:bCs/>
                <w:sz w:val="24"/>
                <w:szCs w:val="24"/>
                <w:lang w:eastAsia="de-AT"/>
              </w:rPr>
            </w:pPr>
            <w:r w:rsidRPr="005F1143">
              <w:rPr>
                <w:rFonts w:ascii="Arial Narrow" w:hAnsi="Arial Narrow"/>
                <w:b/>
                <w:bCs/>
                <w:sz w:val="24"/>
                <w:szCs w:val="24"/>
                <w:lang w:eastAsia="de-AT"/>
              </w:rPr>
              <w:t>Acceptabil (3 puncte)</w:t>
            </w:r>
            <w:r w:rsidRPr="005F1143">
              <w:rPr>
                <w:rFonts w:ascii="Arial Narrow" w:hAnsi="Arial Narrow"/>
                <w:bCs/>
                <w:sz w:val="24"/>
                <w:szCs w:val="24"/>
                <w:lang w:eastAsia="de-AT"/>
              </w:rPr>
              <w:t xml:space="preserve"> - Documentația livrată nu include neconformități/inexactități față de nivelul agreat însă nu include nici elemente suplimentare care </w:t>
            </w:r>
            <w:r w:rsidRPr="005F1143">
              <w:rPr>
                <w:rStyle w:val="Strong"/>
                <w:rFonts w:ascii="Arial Narrow" w:hAnsi="Arial Narrow" w:cs="Calibri"/>
                <w:sz w:val="24"/>
                <w:szCs w:val="24"/>
              </w:rPr>
              <w:t xml:space="preserve">să </w:t>
            </w:r>
            <w:r w:rsidRPr="005F1143">
              <w:rPr>
                <w:rFonts w:ascii="Arial Narrow" w:hAnsi="Arial Narrow"/>
                <w:bCs/>
                <w:sz w:val="24"/>
                <w:szCs w:val="24"/>
                <w:lang w:eastAsia="de-AT"/>
              </w:rPr>
              <w:t>aducă o valoare adăugată semnificativă proiectului sau nu a fost acordată o atenție specială aspectelor de mediu sau sociale.</w:t>
            </w:r>
          </w:p>
          <w:p w:rsidR="00800480" w:rsidRPr="005F1143" w:rsidRDefault="00604C9E" w:rsidP="00006C87">
            <w:pPr>
              <w:spacing w:after="0" w:line="240" w:lineRule="auto"/>
              <w:ind w:left="34"/>
              <w:jc w:val="both"/>
              <w:rPr>
                <w:rFonts w:ascii="Arial Narrow" w:hAnsi="Arial Narrow"/>
                <w:bCs/>
                <w:sz w:val="24"/>
                <w:szCs w:val="24"/>
                <w:lang w:eastAsia="de-AT"/>
              </w:rPr>
            </w:pPr>
            <w:r w:rsidRPr="005F1143">
              <w:rPr>
                <w:rFonts w:ascii="Arial Narrow" w:hAnsi="Arial Narrow"/>
                <w:bCs/>
                <w:sz w:val="24"/>
                <w:szCs w:val="24"/>
                <w:lang w:eastAsia="de-AT"/>
              </w:rPr>
              <w:t>Nu au existat întârzieri semnificative ca urmare a corecturilor.</w:t>
            </w:r>
          </w:p>
          <w:p w:rsidR="00800480" w:rsidRPr="005F1143" w:rsidRDefault="00604C9E" w:rsidP="00006C87">
            <w:pPr>
              <w:spacing w:after="0" w:line="240" w:lineRule="auto"/>
              <w:ind w:left="34"/>
              <w:jc w:val="both"/>
              <w:rPr>
                <w:rFonts w:ascii="Arial Narrow" w:hAnsi="Arial Narrow"/>
                <w:bCs/>
                <w:sz w:val="24"/>
                <w:szCs w:val="24"/>
                <w:lang w:eastAsia="de-AT"/>
              </w:rPr>
            </w:pPr>
            <w:r w:rsidRPr="005F1143">
              <w:rPr>
                <w:rFonts w:ascii="Arial Narrow" w:hAnsi="Arial Narrow"/>
                <w:b/>
                <w:bCs/>
                <w:sz w:val="24"/>
                <w:szCs w:val="24"/>
                <w:lang w:eastAsia="de-AT"/>
              </w:rPr>
              <w:t>Nesatisfăcător (2 puncte)</w:t>
            </w:r>
            <w:r w:rsidRPr="005F1143">
              <w:rPr>
                <w:rFonts w:ascii="Arial Narrow" w:hAnsi="Arial Narrow"/>
                <w:bCs/>
                <w:sz w:val="24"/>
                <w:szCs w:val="24"/>
                <w:lang w:eastAsia="de-AT"/>
              </w:rPr>
              <w:t xml:space="preserve"> - Documentația transmisă a inclus neconformități / inexactități față de nivelul agreat sau a folosit tehnologii/metode complet învechite care erau în principal abandonate de industrie, iar aceste aspecte nu au putut fi corectate în totalitate într-o perioadă rezonabilă (ex. au cauzat întârzieri semnificative în realizarea activităților din calendarul general al proiectului), dar cu toate acestea </w:t>
            </w:r>
            <w:r w:rsidRPr="005F1143">
              <w:rPr>
                <w:rFonts w:ascii="Arial Narrow" w:hAnsi="Arial Narrow"/>
                <w:bCs/>
                <w:sz w:val="24"/>
                <w:szCs w:val="24"/>
                <w:lang w:eastAsia="de-AT"/>
              </w:rPr>
              <w:lastRenderedPageBreak/>
              <w:t xml:space="preserve">au fost corectate de către </w:t>
            </w:r>
            <w:r w:rsidR="001C708B" w:rsidRPr="005F1143">
              <w:rPr>
                <w:rFonts w:ascii="Arial Narrow" w:hAnsi="Arial Narrow"/>
                <w:bCs/>
                <w:sz w:val="24"/>
                <w:szCs w:val="24"/>
                <w:lang w:eastAsia="de-AT"/>
              </w:rPr>
              <w:t>Prestator</w:t>
            </w:r>
            <w:r w:rsidRPr="005F1143">
              <w:rPr>
                <w:rFonts w:ascii="Arial Narrow" w:hAnsi="Arial Narrow"/>
                <w:bCs/>
                <w:sz w:val="24"/>
                <w:szCs w:val="24"/>
                <w:lang w:eastAsia="de-AT"/>
              </w:rPr>
              <w:t>, fără costuri suplimentare pentru Autoritatea Contractantă.</w:t>
            </w:r>
          </w:p>
          <w:p w:rsidR="00800480" w:rsidRPr="005F1143" w:rsidRDefault="00604C9E" w:rsidP="00006C87">
            <w:pPr>
              <w:spacing w:after="0" w:line="240" w:lineRule="auto"/>
              <w:ind w:left="34"/>
              <w:jc w:val="both"/>
              <w:rPr>
                <w:rFonts w:ascii="Arial Narrow" w:hAnsi="Arial Narrow"/>
                <w:bCs/>
                <w:sz w:val="24"/>
                <w:szCs w:val="24"/>
                <w:lang w:eastAsia="de-AT"/>
              </w:rPr>
            </w:pPr>
            <w:r w:rsidRPr="005F1143">
              <w:rPr>
                <w:rFonts w:ascii="Arial Narrow" w:hAnsi="Arial Narrow"/>
                <w:b/>
                <w:bCs/>
                <w:sz w:val="24"/>
                <w:szCs w:val="24"/>
                <w:lang w:eastAsia="de-AT"/>
              </w:rPr>
              <w:t>Foarte nesatisfăcător (1 punct)</w:t>
            </w:r>
            <w:r w:rsidRPr="005F1143">
              <w:rPr>
                <w:rFonts w:ascii="Arial Narrow" w:hAnsi="Arial Narrow"/>
                <w:bCs/>
                <w:sz w:val="24"/>
                <w:szCs w:val="24"/>
                <w:lang w:eastAsia="de-AT"/>
              </w:rPr>
              <w:t xml:space="preserve"> – Documentația livrată a inclus neconformități / inexactități majore față de nivelul agreat sau a folosit tehnologii/metode complet învechite care erau, în principal, abandonate de industrie, iar aceste aspecte nu au putut fi corectate de către </w:t>
            </w:r>
            <w:r w:rsidR="001C708B" w:rsidRPr="005F1143">
              <w:rPr>
                <w:rFonts w:ascii="Arial Narrow" w:hAnsi="Arial Narrow"/>
                <w:bCs/>
                <w:sz w:val="24"/>
                <w:szCs w:val="24"/>
                <w:lang w:eastAsia="de-AT"/>
              </w:rPr>
              <w:t>Prestator</w:t>
            </w:r>
            <w:r w:rsidRPr="005F1143">
              <w:rPr>
                <w:rFonts w:ascii="Arial Narrow" w:hAnsi="Arial Narrow"/>
                <w:bCs/>
                <w:sz w:val="24"/>
                <w:szCs w:val="24"/>
                <w:lang w:eastAsia="de-AT"/>
              </w:rPr>
              <w:t xml:space="preserve">. Autoritatea Contractantă a trebuit </w:t>
            </w:r>
            <w:r w:rsidRPr="005F1143">
              <w:rPr>
                <w:rStyle w:val="Strong"/>
                <w:rFonts w:ascii="Arial Narrow" w:hAnsi="Arial Narrow" w:cs="Calibri"/>
                <w:sz w:val="24"/>
                <w:szCs w:val="24"/>
              </w:rPr>
              <w:t xml:space="preserve">să </w:t>
            </w:r>
            <w:r w:rsidRPr="005F1143">
              <w:rPr>
                <w:rFonts w:ascii="Arial Narrow" w:hAnsi="Arial Narrow"/>
                <w:bCs/>
                <w:sz w:val="24"/>
                <w:szCs w:val="24"/>
                <w:lang w:eastAsia="de-AT"/>
              </w:rPr>
              <w:t>mobilizeze alte resurse pentru a remedia problemele, ceea ce a condus la costuri suplimentare semnificative pentru Autoritatea Contractantă și/sau a cauzat întârzieri semnificative în realizarea activităților din calendarul general al proiectului.</w:t>
            </w:r>
          </w:p>
        </w:tc>
        <w:tc>
          <w:tcPr>
            <w:tcW w:w="1450" w:type="dxa"/>
          </w:tcPr>
          <w:p w:rsidR="00800480" w:rsidRPr="005F1143" w:rsidRDefault="00604C9E" w:rsidP="00006C87">
            <w:pPr>
              <w:spacing w:after="0" w:line="240" w:lineRule="auto"/>
              <w:jc w:val="both"/>
              <w:rPr>
                <w:rFonts w:ascii="Arial Narrow" w:hAnsi="Arial Narrow"/>
                <w:sz w:val="24"/>
                <w:szCs w:val="24"/>
              </w:rPr>
            </w:pPr>
            <w:r w:rsidRPr="005F1143">
              <w:rPr>
                <w:rFonts w:ascii="Arial Narrow" w:hAnsi="Arial Narrow"/>
                <w:sz w:val="24"/>
                <w:szCs w:val="24"/>
              </w:rPr>
              <w:lastRenderedPageBreak/>
              <w:t xml:space="preserve">Evaluarea aplicabilității și relevantei documentației de proiectare </w:t>
            </w:r>
          </w:p>
        </w:tc>
      </w:tr>
    </w:tbl>
    <w:p w:rsidR="00800480" w:rsidRPr="005F1143" w:rsidRDefault="00800480" w:rsidP="00006C87">
      <w:pPr>
        <w:overflowPunct w:val="0"/>
        <w:autoSpaceDE w:val="0"/>
        <w:autoSpaceDN w:val="0"/>
        <w:adjustRightInd w:val="0"/>
        <w:spacing w:after="0" w:line="240" w:lineRule="auto"/>
        <w:ind w:left="360"/>
        <w:jc w:val="both"/>
        <w:textAlignment w:val="baseline"/>
        <w:rPr>
          <w:rFonts w:ascii="Arial Narrow" w:hAnsi="Arial Narrow"/>
          <w:sz w:val="24"/>
          <w:szCs w:val="24"/>
        </w:rPr>
      </w:pPr>
    </w:p>
    <w:p w:rsidR="00800480" w:rsidRPr="005F1143" w:rsidRDefault="00800480" w:rsidP="00006C87">
      <w:pPr>
        <w:spacing w:after="0" w:line="240" w:lineRule="auto"/>
        <w:jc w:val="both"/>
        <w:rPr>
          <w:rFonts w:ascii="Arial Narrow" w:hAnsi="Arial Narrow" w:cs="Arial Narrow"/>
          <w:b/>
          <w:bCs/>
          <w:color w:val="365F91"/>
          <w:sz w:val="24"/>
          <w:szCs w:val="24"/>
        </w:rPr>
      </w:pPr>
    </w:p>
    <w:sectPr w:rsidR="00800480" w:rsidRPr="005F1143" w:rsidSect="007A2B86">
      <w:footerReference w:type="default" r:id="rId12"/>
      <w:pgSz w:w="15840" w:h="12240" w:orient="landscape"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7E7" w:rsidRDefault="00B977E7" w:rsidP="00905F5F">
      <w:pPr>
        <w:spacing w:after="0" w:line="240" w:lineRule="auto"/>
      </w:pPr>
      <w:r>
        <w:separator/>
      </w:r>
    </w:p>
  </w:endnote>
  <w:endnote w:type="continuationSeparator" w:id="0">
    <w:p w:rsidR="00B977E7" w:rsidRDefault="00B977E7" w:rsidP="00905F5F">
      <w:pPr>
        <w:spacing w:after="0" w:line="240" w:lineRule="auto"/>
      </w:pPr>
      <w:r>
        <w:continuationSeparator/>
      </w:r>
    </w:p>
  </w:endnote>
  <w:endnote w:type="continuationNotice" w:id="1">
    <w:p w:rsidR="00B977E7" w:rsidRDefault="00B97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Segoe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E7" w:rsidRPr="00A27738" w:rsidRDefault="00B977E7" w:rsidP="000D47F4">
    <w:pPr>
      <w:pStyle w:val="Footer"/>
      <w:jc w:val="right"/>
      <w:rPr>
        <w:rFonts w:ascii="Arial Narrow" w:hAnsi="Arial Narrow" w:cs="Arial Narrow"/>
        <w:sz w:val="18"/>
        <w:szCs w:val="18"/>
      </w:rPr>
    </w:pPr>
    <w:r w:rsidRPr="00A27738">
      <w:rPr>
        <w:rFonts w:ascii="Arial Narrow" w:hAnsi="Arial Narrow" w:cs="Arial Narrow"/>
        <w:sz w:val="18"/>
        <w:szCs w:val="18"/>
      </w:rPr>
      <w:fldChar w:fldCharType="begin"/>
    </w:r>
    <w:r w:rsidRPr="00A27738">
      <w:rPr>
        <w:rFonts w:ascii="Arial Narrow" w:hAnsi="Arial Narrow" w:cs="Arial Narrow"/>
        <w:sz w:val="18"/>
        <w:szCs w:val="18"/>
      </w:rPr>
      <w:instrText xml:space="preserve"> PAGE   \* MERGEFORMAT </w:instrText>
    </w:r>
    <w:r w:rsidRPr="00A27738">
      <w:rPr>
        <w:rFonts w:ascii="Arial Narrow" w:hAnsi="Arial Narrow" w:cs="Arial Narrow"/>
        <w:sz w:val="18"/>
        <w:szCs w:val="18"/>
      </w:rPr>
      <w:fldChar w:fldCharType="separate"/>
    </w:r>
    <w:r>
      <w:rPr>
        <w:rFonts w:ascii="Arial Narrow" w:hAnsi="Arial Narrow" w:cs="Arial Narrow"/>
        <w:noProof/>
        <w:sz w:val="18"/>
        <w:szCs w:val="18"/>
      </w:rPr>
      <w:t>22</w:t>
    </w:r>
    <w:r w:rsidRPr="00A27738">
      <w:rPr>
        <w:rFonts w:ascii="Arial Narrow" w:hAnsi="Arial Narrow" w:cs="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E7" w:rsidRPr="00A27738" w:rsidRDefault="00B977E7" w:rsidP="000D47F4">
    <w:pPr>
      <w:pStyle w:val="Footer"/>
      <w:jc w:val="right"/>
      <w:rPr>
        <w:rFonts w:ascii="Arial Narrow" w:hAnsi="Arial Narrow" w:cs="Arial Narrow"/>
        <w:sz w:val="18"/>
        <w:szCs w:val="18"/>
      </w:rPr>
    </w:pPr>
    <w:r w:rsidRPr="00A27738">
      <w:rPr>
        <w:rFonts w:ascii="Arial Narrow" w:hAnsi="Arial Narrow" w:cs="Arial Narrow"/>
        <w:sz w:val="18"/>
        <w:szCs w:val="18"/>
      </w:rPr>
      <w:fldChar w:fldCharType="begin"/>
    </w:r>
    <w:r w:rsidRPr="00A27738">
      <w:rPr>
        <w:rFonts w:ascii="Arial Narrow" w:hAnsi="Arial Narrow" w:cs="Arial Narrow"/>
        <w:sz w:val="18"/>
        <w:szCs w:val="18"/>
      </w:rPr>
      <w:instrText xml:space="preserve"> PAGE   \* MERGEFORMAT </w:instrText>
    </w:r>
    <w:r w:rsidRPr="00A27738">
      <w:rPr>
        <w:rFonts w:ascii="Arial Narrow" w:hAnsi="Arial Narrow" w:cs="Arial Narrow"/>
        <w:sz w:val="18"/>
        <w:szCs w:val="18"/>
      </w:rPr>
      <w:fldChar w:fldCharType="separate"/>
    </w:r>
    <w:r>
      <w:rPr>
        <w:rFonts w:ascii="Arial Narrow" w:hAnsi="Arial Narrow" w:cs="Arial Narrow"/>
        <w:noProof/>
        <w:sz w:val="18"/>
        <w:szCs w:val="18"/>
      </w:rPr>
      <w:t>29</w:t>
    </w:r>
    <w:r w:rsidRPr="00A27738">
      <w:rPr>
        <w:rFonts w:ascii="Arial Narrow" w:hAnsi="Arial Narrow" w:cs="Arial Narrow"/>
        <w:sz w:val="18"/>
        <w:szCs w:val="18"/>
      </w:rPr>
      <w:fldChar w:fldCharType="end"/>
    </w:r>
  </w:p>
  <w:p w:rsidR="00B977E7" w:rsidRDefault="00B977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7E7" w:rsidRDefault="00B977E7" w:rsidP="00905F5F">
      <w:pPr>
        <w:spacing w:after="0" w:line="240" w:lineRule="auto"/>
      </w:pPr>
      <w:r>
        <w:separator/>
      </w:r>
    </w:p>
  </w:footnote>
  <w:footnote w:type="continuationSeparator" w:id="0">
    <w:p w:rsidR="00B977E7" w:rsidRDefault="00B977E7" w:rsidP="00905F5F">
      <w:pPr>
        <w:spacing w:after="0" w:line="240" w:lineRule="auto"/>
      </w:pPr>
      <w:r>
        <w:continuationSeparator/>
      </w:r>
    </w:p>
  </w:footnote>
  <w:footnote w:type="continuationNotice" w:id="1">
    <w:p w:rsidR="00B977E7" w:rsidRDefault="00B977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Symbol"/>
        <w:sz w:val="16"/>
        <w:szCs w:val="16"/>
      </w:rPr>
    </w:lvl>
  </w:abstractNum>
  <w:abstractNum w:abstractNumId="1" w15:restartNumberingAfterBreak="0">
    <w:nsid w:val="00000014"/>
    <w:multiLevelType w:val="singleLevel"/>
    <w:tmpl w:val="00000014"/>
    <w:name w:val="WW8Num441"/>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2" w15:restartNumberingAfterBreak="0">
    <w:nsid w:val="0000001C"/>
    <w:multiLevelType w:val="singleLevel"/>
    <w:tmpl w:val="0409000B"/>
    <w:lvl w:ilvl="0">
      <w:start w:val="1"/>
      <w:numFmt w:val="bullet"/>
      <w:lvlText w:val=""/>
      <w:lvlJc w:val="left"/>
      <w:pPr>
        <w:ind w:left="360" w:hanging="360"/>
      </w:pPr>
      <w:rPr>
        <w:rFonts w:ascii="Wingdings" w:hAnsi="Wingdings" w:hint="default"/>
      </w:rPr>
    </w:lvl>
  </w:abstractNum>
  <w:abstractNum w:abstractNumId="3" w15:restartNumberingAfterBreak="0">
    <w:nsid w:val="00000020"/>
    <w:multiLevelType w:val="singleLevel"/>
    <w:tmpl w:val="00000020"/>
    <w:name w:val="WW8Num32"/>
    <w:lvl w:ilvl="0">
      <w:start w:val="1"/>
      <w:numFmt w:val="bullet"/>
      <w:lvlText w:val=""/>
      <w:lvlJc w:val="left"/>
      <w:pPr>
        <w:tabs>
          <w:tab w:val="num" w:pos="0"/>
        </w:tabs>
      </w:pPr>
      <w:rPr>
        <w:rFonts w:ascii="Symbol" w:hAnsi="Symbol"/>
        <w:sz w:val="24"/>
      </w:rPr>
    </w:lvl>
  </w:abstractNum>
  <w:abstractNum w:abstractNumId="4" w15:restartNumberingAfterBreak="0">
    <w:nsid w:val="00000028"/>
    <w:multiLevelType w:val="singleLevel"/>
    <w:tmpl w:val="00000028"/>
    <w:name w:val="WW8Num40"/>
    <w:lvl w:ilvl="0">
      <w:start w:val="1"/>
      <w:numFmt w:val="bullet"/>
      <w:lvlText w:val=""/>
      <w:lvlJc w:val="left"/>
      <w:pPr>
        <w:tabs>
          <w:tab w:val="num" w:pos="0"/>
        </w:tabs>
      </w:pPr>
      <w:rPr>
        <w:rFonts w:ascii="Symbol" w:hAnsi="Symbol"/>
      </w:rPr>
    </w:lvl>
  </w:abstractNum>
  <w:abstractNum w:abstractNumId="5" w15:restartNumberingAfterBreak="0">
    <w:nsid w:val="0000002C"/>
    <w:multiLevelType w:val="singleLevel"/>
    <w:tmpl w:val="0000002C"/>
    <w:name w:val="WW8Num44"/>
    <w:lvl w:ilvl="0">
      <w:start w:val="1"/>
      <w:numFmt w:val="bullet"/>
      <w:lvlText w:val=""/>
      <w:lvlJc w:val="left"/>
      <w:pPr>
        <w:tabs>
          <w:tab w:val="num" w:pos="360"/>
        </w:tabs>
      </w:pPr>
      <w:rPr>
        <w:rFonts w:ascii="Symbol" w:hAnsi="Symbol"/>
      </w:rPr>
    </w:lvl>
  </w:abstractNum>
  <w:abstractNum w:abstractNumId="6" w15:restartNumberingAfterBreak="0">
    <w:nsid w:val="0000002F"/>
    <w:multiLevelType w:val="singleLevel"/>
    <w:tmpl w:val="0000002F"/>
    <w:name w:val="WW8Num47"/>
    <w:lvl w:ilvl="0">
      <w:start w:val="1"/>
      <w:numFmt w:val="bullet"/>
      <w:lvlText w:val=""/>
      <w:lvlJc w:val="left"/>
      <w:pPr>
        <w:tabs>
          <w:tab w:val="num" w:pos="360"/>
        </w:tabs>
      </w:pPr>
      <w:rPr>
        <w:rFonts w:ascii="Symbol" w:hAnsi="Symbol"/>
      </w:rPr>
    </w:lvl>
  </w:abstractNum>
  <w:abstractNum w:abstractNumId="7" w15:restartNumberingAfterBreak="0">
    <w:nsid w:val="01CA4D85"/>
    <w:multiLevelType w:val="hybridMultilevel"/>
    <w:tmpl w:val="88CA262E"/>
    <w:lvl w:ilvl="0" w:tplc="A18E536A">
      <w:start w:val="1"/>
      <w:numFmt w:val="decimal"/>
      <w:lvlText w:val="%1."/>
      <w:lvlJc w:val="left"/>
      <w:pPr>
        <w:ind w:left="502" w:hanging="360"/>
      </w:pPr>
      <w:rPr>
        <w:rFonts w:hint="default"/>
        <w:b/>
        <w:bCs/>
      </w:rPr>
    </w:lvl>
    <w:lvl w:ilvl="1" w:tplc="04090019">
      <w:start w:val="1"/>
      <w:numFmt w:val="lowerLetter"/>
      <w:lvlText w:val="%2."/>
      <w:lvlJc w:val="left"/>
      <w:pPr>
        <w:ind w:left="644"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15:restartNumberingAfterBreak="0">
    <w:nsid w:val="063D0CED"/>
    <w:multiLevelType w:val="hybridMultilevel"/>
    <w:tmpl w:val="1396C576"/>
    <w:lvl w:ilvl="0" w:tplc="04180003">
      <w:start w:val="1"/>
      <w:numFmt w:val="bullet"/>
      <w:lvlText w:val="o"/>
      <w:lvlJc w:val="left"/>
      <w:pPr>
        <w:ind w:left="1778" w:hanging="360"/>
      </w:pPr>
      <w:rPr>
        <w:rFonts w:ascii="Courier New" w:hAnsi="Courier New"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06760BB9"/>
    <w:multiLevelType w:val="hybridMultilevel"/>
    <w:tmpl w:val="A0AECEEC"/>
    <w:lvl w:ilvl="0" w:tplc="DC8C8C9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CD8C0810">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09890611"/>
    <w:multiLevelType w:val="hybridMultilevel"/>
    <w:tmpl w:val="B20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E6E0B"/>
    <w:multiLevelType w:val="hybridMultilevel"/>
    <w:tmpl w:val="52ACEE66"/>
    <w:lvl w:ilvl="0" w:tplc="DC8C8C96">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CD8C0810">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F7D323E"/>
    <w:multiLevelType w:val="hybridMultilevel"/>
    <w:tmpl w:val="80887CE6"/>
    <w:lvl w:ilvl="0" w:tplc="04090001">
      <w:start w:val="1"/>
      <w:numFmt w:val="decimal"/>
      <w:lvlText w:val="%1)"/>
      <w:lvlJc w:val="left"/>
      <w:pPr>
        <w:ind w:left="720" w:hanging="360"/>
      </w:pPr>
      <w:rPr>
        <w:rFonts w:hint="default"/>
      </w:rPr>
    </w:lvl>
    <w:lvl w:ilvl="1" w:tplc="0409000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1FFB233C"/>
    <w:multiLevelType w:val="hybridMultilevel"/>
    <w:tmpl w:val="CB284760"/>
    <w:lvl w:ilvl="0" w:tplc="440CD07E">
      <w:start w:val="1"/>
      <w:numFmt w:val="bullet"/>
      <w:lvlText w:val=""/>
      <w:lvlJc w:val="left"/>
      <w:pPr>
        <w:ind w:left="1069" w:hanging="360"/>
      </w:pPr>
      <w:rPr>
        <w:rFonts w:ascii="Symbol" w:hAnsi="Symbol" w:cs="Symbol" w:hint="default"/>
      </w:rPr>
    </w:lvl>
    <w:lvl w:ilvl="1" w:tplc="04090019">
      <w:start w:val="1"/>
      <w:numFmt w:val="bullet"/>
      <w:lvlText w:val="o"/>
      <w:lvlJc w:val="left"/>
      <w:pPr>
        <w:ind w:left="1789" w:hanging="360"/>
      </w:pPr>
      <w:rPr>
        <w:rFonts w:ascii="Courier New" w:hAnsi="Courier New" w:cs="Courier New" w:hint="default"/>
      </w:rPr>
    </w:lvl>
    <w:lvl w:ilvl="2" w:tplc="0409001B">
      <w:start w:val="1"/>
      <w:numFmt w:val="bullet"/>
      <w:lvlText w:val=""/>
      <w:lvlJc w:val="left"/>
      <w:pPr>
        <w:ind w:left="2509" w:hanging="360"/>
      </w:pPr>
      <w:rPr>
        <w:rFonts w:ascii="Wingdings" w:hAnsi="Wingdings" w:cs="Wingdings" w:hint="default"/>
      </w:rPr>
    </w:lvl>
    <w:lvl w:ilvl="3" w:tplc="0409000F">
      <w:start w:val="1"/>
      <w:numFmt w:val="bullet"/>
      <w:lvlText w:val=""/>
      <w:lvlJc w:val="left"/>
      <w:pPr>
        <w:ind w:left="3229" w:hanging="360"/>
      </w:pPr>
      <w:rPr>
        <w:rFonts w:ascii="Symbol" w:hAnsi="Symbol" w:cs="Symbol" w:hint="default"/>
      </w:rPr>
    </w:lvl>
    <w:lvl w:ilvl="4" w:tplc="04090019">
      <w:start w:val="1"/>
      <w:numFmt w:val="bullet"/>
      <w:lvlText w:val="o"/>
      <w:lvlJc w:val="left"/>
      <w:pPr>
        <w:ind w:left="3949" w:hanging="360"/>
      </w:pPr>
      <w:rPr>
        <w:rFonts w:ascii="Courier New" w:hAnsi="Courier New" w:cs="Courier New" w:hint="default"/>
      </w:rPr>
    </w:lvl>
    <w:lvl w:ilvl="5" w:tplc="0409001B">
      <w:start w:val="1"/>
      <w:numFmt w:val="bullet"/>
      <w:lvlText w:val=""/>
      <w:lvlJc w:val="left"/>
      <w:pPr>
        <w:ind w:left="4669" w:hanging="360"/>
      </w:pPr>
      <w:rPr>
        <w:rFonts w:ascii="Wingdings" w:hAnsi="Wingdings" w:cs="Wingdings" w:hint="default"/>
      </w:rPr>
    </w:lvl>
    <w:lvl w:ilvl="6" w:tplc="0409000F">
      <w:start w:val="1"/>
      <w:numFmt w:val="bullet"/>
      <w:lvlText w:val=""/>
      <w:lvlJc w:val="left"/>
      <w:pPr>
        <w:ind w:left="5389" w:hanging="360"/>
      </w:pPr>
      <w:rPr>
        <w:rFonts w:ascii="Symbol" w:hAnsi="Symbol" w:cs="Symbol" w:hint="default"/>
      </w:rPr>
    </w:lvl>
    <w:lvl w:ilvl="7" w:tplc="04090019">
      <w:start w:val="1"/>
      <w:numFmt w:val="bullet"/>
      <w:lvlText w:val="o"/>
      <w:lvlJc w:val="left"/>
      <w:pPr>
        <w:ind w:left="6109" w:hanging="360"/>
      </w:pPr>
      <w:rPr>
        <w:rFonts w:ascii="Courier New" w:hAnsi="Courier New" w:cs="Courier New" w:hint="default"/>
      </w:rPr>
    </w:lvl>
    <w:lvl w:ilvl="8" w:tplc="0409001B">
      <w:start w:val="1"/>
      <w:numFmt w:val="bullet"/>
      <w:lvlText w:val=""/>
      <w:lvlJc w:val="left"/>
      <w:pPr>
        <w:ind w:left="6829" w:hanging="360"/>
      </w:pPr>
      <w:rPr>
        <w:rFonts w:ascii="Wingdings" w:hAnsi="Wingdings" w:cs="Wingdings" w:hint="default"/>
      </w:rPr>
    </w:lvl>
  </w:abstractNum>
  <w:abstractNum w:abstractNumId="14" w15:restartNumberingAfterBreak="0">
    <w:nsid w:val="29986AA6"/>
    <w:multiLevelType w:val="hybridMultilevel"/>
    <w:tmpl w:val="57B2C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20C27"/>
    <w:multiLevelType w:val="hybridMultilevel"/>
    <w:tmpl w:val="A9EA22BE"/>
    <w:name w:val="WW8Num182"/>
    <w:lvl w:ilvl="0" w:tplc="9318873E">
      <w:start w:val="1"/>
      <w:numFmt w:val="bullet"/>
      <w:lvlText w:val=""/>
      <w:lvlJc w:val="left"/>
      <w:pPr>
        <w:tabs>
          <w:tab w:val="num" w:pos="1069"/>
        </w:tabs>
        <w:ind w:left="1069" w:hanging="360"/>
      </w:pPr>
      <w:rPr>
        <w:rFonts w:ascii="Wingdings" w:hAnsi="Wingdings" w:cs="Wingdings" w:hint="default"/>
      </w:rPr>
    </w:lvl>
    <w:lvl w:ilvl="1" w:tplc="04090003">
      <w:start w:val="1978"/>
      <w:numFmt w:val="bullet"/>
      <w:lvlText w:val="-"/>
      <w:lvlJc w:val="left"/>
      <w:pPr>
        <w:tabs>
          <w:tab w:val="num" w:pos="2463"/>
        </w:tabs>
        <w:ind w:left="2463" w:hanging="390"/>
      </w:pPr>
      <w:rPr>
        <w:rFonts w:ascii="Arial Narrow" w:hAnsi="Arial Narrow" w:cs="Arial Narrow" w:hint="default"/>
        <w:b w:val="0"/>
        <w:bCs w:val="0"/>
        <w:i w:val="0"/>
        <w:iCs w:val="0"/>
        <w:sz w:val="24"/>
        <w:szCs w:val="24"/>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16" w15:restartNumberingAfterBreak="0">
    <w:nsid w:val="338238E1"/>
    <w:multiLevelType w:val="hybridMultilevel"/>
    <w:tmpl w:val="8E6C41B6"/>
    <w:lvl w:ilvl="0" w:tplc="04090001">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76785C5A">
      <w:start w:val="1"/>
      <w:numFmt w:val="bullet"/>
      <w:lvlText w:val=""/>
      <w:lvlJc w:val="left"/>
      <w:pPr>
        <w:tabs>
          <w:tab w:val="num" w:pos="2880"/>
        </w:tabs>
        <w:ind w:left="2880" w:hanging="360"/>
      </w:pPr>
      <w:rPr>
        <w:rFonts w:ascii="Symbol" w:hAnsi="Symbol" w:cs="Symbol" w:hint="default"/>
        <w:color w:val="000000"/>
      </w:r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7" w15:restartNumberingAfterBreak="0">
    <w:nsid w:val="3958228B"/>
    <w:multiLevelType w:val="multilevel"/>
    <w:tmpl w:val="1F4616FE"/>
    <w:lvl w:ilvl="0">
      <w:start w:val="1"/>
      <w:numFmt w:val="decimal"/>
      <w:pStyle w:val="Heading1"/>
      <w:lvlText w:val="%1"/>
      <w:lvlJc w:val="left"/>
      <w:pPr>
        <w:tabs>
          <w:tab w:val="num" w:pos="432"/>
        </w:tabs>
        <w:ind w:left="432" w:hanging="432"/>
      </w:pPr>
      <w:rPr>
        <w:rFonts w:hint="default"/>
      </w:rPr>
    </w:lvl>
    <w:lvl w:ilvl="1">
      <w:start w:val="1"/>
      <w:numFmt w:val="lowerLetter"/>
      <w:pStyle w:val="Heading2"/>
      <w:lvlText w:val="%2."/>
      <w:lvlJc w:val="left"/>
      <w:pPr>
        <w:tabs>
          <w:tab w:val="num" w:pos="576"/>
        </w:tabs>
        <w:ind w:left="576" w:hanging="576"/>
      </w:pPr>
      <w:rPr>
        <w:rFonts w:ascii="Arial Narrow" w:eastAsia="Times New Roman" w:hAnsi="Arial Narrow" w:cs="Arial Narrow"/>
        <w:b/>
        <w:bCs/>
        <w:i w:val="0"/>
        <w:iCs w:val="0"/>
        <w:sz w:val="24"/>
        <w:szCs w:val="24"/>
        <w:effect w:val="none"/>
      </w:rPr>
    </w:lvl>
    <w:lvl w:ilvl="2">
      <w:start w:val="1"/>
      <w:numFmt w:val="decimal"/>
      <w:pStyle w:val="Heading3"/>
      <w:lvlText w:val="%1.%2.%3"/>
      <w:lvlJc w:val="left"/>
      <w:pPr>
        <w:tabs>
          <w:tab w:val="num" w:pos="720"/>
        </w:tabs>
        <w:ind w:left="720" w:hanging="720"/>
      </w:pPr>
      <w:rPr>
        <w:rFonts w:ascii="Arial Narrow" w:hAnsi="Arial Narrow" w:cs="Arial Narrow" w:hint="default"/>
        <w:b/>
        <w:bCs/>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A07271"/>
    <w:multiLevelType w:val="hybridMultilevel"/>
    <w:tmpl w:val="DDE2C38E"/>
    <w:lvl w:ilvl="0" w:tplc="04180015">
      <w:start w:val="1"/>
      <w:numFmt w:val="decimal"/>
      <w:lvlText w:val="%1."/>
      <w:lvlJc w:val="left"/>
      <w:pPr>
        <w:tabs>
          <w:tab w:val="num" w:pos="360"/>
        </w:tabs>
        <w:ind w:left="360" w:hanging="360"/>
      </w:pPr>
    </w:lvl>
    <w:lvl w:ilvl="1" w:tplc="04180019">
      <w:start w:val="1"/>
      <w:numFmt w:val="lowerLetter"/>
      <w:lvlText w:val="%2."/>
      <w:lvlJc w:val="left"/>
      <w:pPr>
        <w:tabs>
          <w:tab w:val="num" w:pos="1080"/>
        </w:tabs>
        <w:ind w:left="1080" w:hanging="360"/>
      </w:pPr>
      <w:rPr>
        <w:i w:val="0"/>
        <w:iCs w:val="0"/>
      </w:rPr>
    </w:lvl>
    <w:lvl w:ilvl="2" w:tplc="0418001B">
      <w:start w:val="1"/>
      <w:numFmt w:val="lowerRoman"/>
      <w:lvlText w:val="%3."/>
      <w:lvlJc w:val="right"/>
      <w:pPr>
        <w:tabs>
          <w:tab w:val="num" w:pos="1800"/>
        </w:tabs>
        <w:ind w:left="1800" w:hanging="180"/>
      </w:pPr>
    </w:lvl>
    <w:lvl w:ilvl="3" w:tplc="0418000F">
      <w:start w:val="1"/>
      <w:numFmt w:val="decimal"/>
      <w:lvlText w:val="%4."/>
      <w:lvlJc w:val="left"/>
      <w:pPr>
        <w:tabs>
          <w:tab w:val="num" w:pos="2520"/>
        </w:tabs>
        <w:ind w:left="2520" w:hanging="360"/>
      </w:pPr>
    </w:lvl>
    <w:lvl w:ilvl="4" w:tplc="04180019">
      <w:start w:val="1"/>
      <w:numFmt w:val="lowerLetter"/>
      <w:lvlText w:val="%5."/>
      <w:lvlJc w:val="left"/>
      <w:pPr>
        <w:tabs>
          <w:tab w:val="num" w:pos="3240"/>
        </w:tabs>
        <w:ind w:left="3240" w:hanging="360"/>
      </w:pPr>
    </w:lvl>
    <w:lvl w:ilvl="5" w:tplc="0418001B">
      <w:start w:val="1"/>
      <w:numFmt w:val="lowerRoman"/>
      <w:lvlText w:val="%6."/>
      <w:lvlJc w:val="right"/>
      <w:pPr>
        <w:tabs>
          <w:tab w:val="num" w:pos="3960"/>
        </w:tabs>
        <w:ind w:left="3960" w:hanging="180"/>
      </w:pPr>
    </w:lvl>
    <w:lvl w:ilvl="6" w:tplc="0418000F">
      <w:start w:val="1"/>
      <w:numFmt w:val="decimal"/>
      <w:lvlText w:val="%7."/>
      <w:lvlJc w:val="left"/>
      <w:pPr>
        <w:tabs>
          <w:tab w:val="num" w:pos="4680"/>
        </w:tabs>
        <w:ind w:left="4680" w:hanging="360"/>
      </w:pPr>
    </w:lvl>
    <w:lvl w:ilvl="7" w:tplc="04180019">
      <w:start w:val="1"/>
      <w:numFmt w:val="lowerLetter"/>
      <w:lvlText w:val="%8."/>
      <w:lvlJc w:val="left"/>
      <w:pPr>
        <w:tabs>
          <w:tab w:val="num" w:pos="5400"/>
        </w:tabs>
        <w:ind w:left="5400" w:hanging="360"/>
      </w:pPr>
    </w:lvl>
    <w:lvl w:ilvl="8" w:tplc="0418001B">
      <w:start w:val="1"/>
      <w:numFmt w:val="lowerRoman"/>
      <w:lvlText w:val="%9."/>
      <w:lvlJc w:val="right"/>
      <w:pPr>
        <w:tabs>
          <w:tab w:val="num" w:pos="6120"/>
        </w:tabs>
        <w:ind w:left="6120" w:hanging="180"/>
      </w:pPr>
    </w:lvl>
  </w:abstractNum>
  <w:abstractNum w:abstractNumId="19" w15:restartNumberingAfterBreak="0">
    <w:nsid w:val="3AB02B03"/>
    <w:multiLevelType w:val="hybridMultilevel"/>
    <w:tmpl w:val="9EBAF45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2B328F"/>
    <w:multiLevelType w:val="multilevel"/>
    <w:tmpl w:val="ACC6CEDE"/>
    <w:name w:val="WW8Num1822"/>
    <w:lvl w:ilvl="0">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start w:val="1"/>
      <w:numFmt w:val="lowerLetter"/>
      <w:lvlText w:val="%2)"/>
      <w:lvlJc w:val="left"/>
      <w:pPr>
        <w:tabs>
          <w:tab w:val="num" w:pos="2520"/>
        </w:tabs>
        <w:ind w:left="2520" w:hanging="360"/>
      </w:pPr>
      <w:rPr>
        <w:rFonts w:ascii="Courier New" w:eastAsia="Times New Roman" w:hAnsi="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21" w15:restartNumberingAfterBreak="0">
    <w:nsid w:val="3FD76714"/>
    <w:multiLevelType w:val="hybridMultilevel"/>
    <w:tmpl w:val="D4E054BC"/>
    <w:lvl w:ilvl="0" w:tplc="04180011">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40094792"/>
    <w:multiLevelType w:val="hybridMultilevel"/>
    <w:tmpl w:val="C19AB3D8"/>
    <w:lvl w:ilvl="0" w:tplc="0418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15:restartNumberingAfterBreak="0">
    <w:nsid w:val="41744B72"/>
    <w:multiLevelType w:val="hybridMultilevel"/>
    <w:tmpl w:val="8238017C"/>
    <w:lvl w:ilvl="0" w:tplc="FCE462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7F54DF"/>
    <w:multiLevelType w:val="hybridMultilevel"/>
    <w:tmpl w:val="51F6A966"/>
    <w:lvl w:ilvl="0" w:tplc="0418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15:restartNumberingAfterBreak="0">
    <w:nsid w:val="4A80556A"/>
    <w:multiLevelType w:val="multilevel"/>
    <w:tmpl w:val="33F83D1E"/>
    <w:name w:val="WW8Num492"/>
    <w:lvl w:ilvl="0">
      <w:start w:val="1"/>
      <w:numFmt w:val="decimal"/>
      <w:pStyle w:val="Heading10"/>
      <w:lvlText w:val="%1."/>
      <w:lvlJc w:val="left"/>
      <w:pPr>
        <w:tabs>
          <w:tab w:val="num" w:pos="644"/>
        </w:tabs>
        <w:ind w:left="644" w:hanging="360"/>
      </w:pPr>
      <w:rPr>
        <w:rFonts w:cs="Times New Roman" w:hint="default"/>
      </w:rPr>
    </w:lvl>
    <w:lvl w:ilvl="1">
      <w:start w:val="1"/>
      <w:numFmt w:val="decimal"/>
      <w:pStyle w:val="Heading20"/>
      <w:lvlText w:val="%1.%2."/>
      <w:lvlJc w:val="left"/>
      <w:pPr>
        <w:tabs>
          <w:tab w:val="num" w:pos="644"/>
        </w:tabs>
        <w:ind w:left="644" w:hanging="360"/>
      </w:pPr>
      <w:rPr>
        <w:rFonts w:cs="Times New Roman" w:hint="default"/>
      </w:rPr>
    </w:lvl>
    <w:lvl w:ilvl="2">
      <w:start w:val="1"/>
      <w:numFmt w:val="decimal"/>
      <w:pStyle w:val="Heading30"/>
      <w:lvlText w:val="%1.%2.%3."/>
      <w:lvlJc w:val="left"/>
      <w:pPr>
        <w:tabs>
          <w:tab w:val="num" w:pos="1004"/>
        </w:tabs>
        <w:ind w:left="1004" w:hanging="720"/>
      </w:pPr>
      <w:rPr>
        <w:rFonts w:cs="Times New Roman" w:hint="default"/>
      </w:rPr>
    </w:lvl>
    <w:lvl w:ilvl="3">
      <w:start w:val="1"/>
      <w:numFmt w:val="decimal"/>
      <w:pStyle w:val="Heading4"/>
      <w:lvlText w:val="%1.%2.%3.%4."/>
      <w:lvlJc w:val="left"/>
      <w:pPr>
        <w:tabs>
          <w:tab w:val="num" w:pos="1004"/>
        </w:tabs>
        <w:ind w:left="1004" w:hanging="720"/>
      </w:pPr>
      <w:rPr>
        <w:rFonts w:cs="Times New Roman" w:hint="default"/>
      </w:rPr>
    </w:lvl>
    <w:lvl w:ilvl="4">
      <w:start w:val="1"/>
      <w:numFmt w:val="decimal"/>
      <w:pStyle w:val="Heading5"/>
      <w:lvlText w:val="%1.%2.%3.%4.%5."/>
      <w:lvlJc w:val="left"/>
      <w:pPr>
        <w:tabs>
          <w:tab w:val="num" w:pos="1364"/>
        </w:tabs>
        <w:ind w:left="1364" w:hanging="1080"/>
      </w:pPr>
      <w:rPr>
        <w:rFonts w:cs="Times New Roman" w:hint="default"/>
      </w:rPr>
    </w:lvl>
    <w:lvl w:ilvl="5">
      <w:start w:val="1"/>
      <w:numFmt w:val="decimal"/>
      <w:pStyle w:val="Heading6"/>
      <w:lvlText w:val="%1.%2.%3.%4.%5.%6."/>
      <w:lvlJc w:val="left"/>
      <w:pPr>
        <w:tabs>
          <w:tab w:val="num" w:pos="1364"/>
        </w:tabs>
        <w:ind w:left="1364" w:hanging="1080"/>
      </w:pPr>
      <w:rPr>
        <w:rFonts w:cs="Times New Roman" w:hint="default"/>
      </w:rPr>
    </w:lvl>
    <w:lvl w:ilvl="6">
      <w:start w:val="1"/>
      <w:numFmt w:val="decimal"/>
      <w:lvlText w:val="%1.%2.%3.%4.%5.%6.%7."/>
      <w:lvlJc w:val="left"/>
      <w:pPr>
        <w:tabs>
          <w:tab w:val="num" w:pos="1724"/>
        </w:tabs>
        <w:ind w:left="1724" w:hanging="1440"/>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2084"/>
        </w:tabs>
        <w:ind w:left="2084" w:hanging="1800"/>
      </w:pPr>
      <w:rPr>
        <w:rFonts w:cs="Times New Roman" w:hint="default"/>
      </w:rPr>
    </w:lvl>
  </w:abstractNum>
  <w:abstractNum w:abstractNumId="26" w15:restartNumberingAfterBreak="0">
    <w:nsid w:val="4BC635E2"/>
    <w:multiLevelType w:val="hybridMultilevel"/>
    <w:tmpl w:val="78C82480"/>
    <w:lvl w:ilvl="0" w:tplc="DC8C8C96">
      <w:start w:val="1"/>
      <w:numFmt w:val="decimal"/>
      <w:lvlText w:val="%1)"/>
      <w:lvlJc w:val="left"/>
      <w:pPr>
        <w:ind w:left="720" w:hanging="360"/>
      </w:pPr>
      <w:rPr>
        <w:rFonts w:hint="default"/>
      </w:rPr>
    </w:lvl>
    <w:lvl w:ilvl="1" w:tplc="0418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CD8C0810">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578D7BC9"/>
    <w:multiLevelType w:val="hybridMultilevel"/>
    <w:tmpl w:val="3EBE6842"/>
    <w:name w:val="WW8Num1332"/>
    <w:lvl w:ilvl="0" w:tplc="E4B8163E">
      <w:start w:val="1"/>
      <w:numFmt w:val="bullet"/>
      <w:lvlText w:val=""/>
      <w:lvlJc w:val="left"/>
      <w:pPr>
        <w:ind w:left="720" w:hanging="360"/>
      </w:pPr>
      <w:rPr>
        <w:rFonts w:ascii="Symbol" w:hAnsi="Symbol" w:hint="default"/>
      </w:rPr>
    </w:lvl>
    <w:lvl w:ilvl="1" w:tplc="8EA4CEE0">
      <w:start w:val="1"/>
      <w:numFmt w:val="bullet"/>
      <w:lvlText w:val="o"/>
      <w:lvlJc w:val="left"/>
      <w:pPr>
        <w:ind w:left="1440" w:hanging="360"/>
      </w:pPr>
      <w:rPr>
        <w:rFonts w:ascii="Courier New" w:hAnsi="Courier New" w:hint="default"/>
      </w:rPr>
    </w:lvl>
    <w:lvl w:ilvl="2" w:tplc="02D28486" w:tentative="1">
      <w:start w:val="1"/>
      <w:numFmt w:val="bullet"/>
      <w:lvlText w:val=""/>
      <w:lvlJc w:val="left"/>
      <w:pPr>
        <w:ind w:left="2160" w:hanging="360"/>
      </w:pPr>
      <w:rPr>
        <w:rFonts w:ascii="Wingdings" w:hAnsi="Wingdings" w:hint="default"/>
      </w:rPr>
    </w:lvl>
    <w:lvl w:ilvl="3" w:tplc="6E3ECBDA" w:tentative="1">
      <w:start w:val="1"/>
      <w:numFmt w:val="bullet"/>
      <w:lvlText w:val=""/>
      <w:lvlJc w:val="left"/>
      <w:pPr>
        <w:ind w:left="2880" w:hanging="360"/>
      </w:pPr>
      <w:rPr>
        <w:rFonts w:ascii="Symbol" w:hAnsi="Symbol" w:hint="default"/>
      </w:rPr>
    </w:lvl>
    <w:lvl w:ilvl="4" w:tplc="05784BE2" w:tentative="1">
      <w:start w:val="1"/>
      <w:numFmt w:val="bullet"/>
      <w:lvlText w:val="o"/>
      <w:lvlJc w:val="left"/>
      <w:pPr>
        <w:ind w:left="3600" w:hanging="360"/>
      </w:pPr>
      <w:rPr>
        <w:rFonts w:ascii="Courier New" w:hAnsi="Courier New" w:hint="default"/>
      </w:rPr>
    </w:lvl>
    <w:lvl w:ilvl="5" w:tplc="75E2DEBC" w:tentative="1">
      <w:start w:val="1"/>
      <w:numFmt w:val="bullet"/>
      <w:lvlText w:val=""/>
      <w:lvlJc w:val="left"/>
      <w:pPr>
        <w:ind w:left="4320" w:hanging="360"/>
      </w:pPr>
      <w:rPr>
        <w:rFonts w:ascii="Wingdings" w:hAnsi="Wingdings" w:hint="default"/>
      </w:rPr>
    </w:lvl>
    <w:lvl w:ilvl="6" w:tplc="66C88D0E" w:tentative="1">
      <w:start w:val="1"/>
      <w:numFmt w:val="bullet"/>
      <w:lvlText w:val=""/>
      <w:lvlJc w:val="left"/>
      <w:pPr>
        <w:ind w:left="5040" w:hanging="360"/>
      </w:pPr>
      <w:rPr>
        <w:rFonts w:ascii="Symbol" w:hAnsi="Symbol" w:hint="default"/>
      </w:rPr>
    </w:lvl>
    <w:lvl w:ilvl="7" w:tplc="C61E24A2" w:tentative="1">
      <w:start w:val="1"/>
      <w:numFmt w:val="bullet"/>
      <w:lvlText w:val="o"/>
      <w:lvlJc w:val="left"/>
      <w:pPr>
        <w:ind w:left="5760" w:hanging="360"/>
      </w:pPr>
      <w:rPr>
        <w:rFonts w:ascii="Courier New" w:hAnsi="Courier New" w:hint="default"/>
      </w:rPr>
    </w:lvl>
    <w:lvl w:ilvl="8" w:tplc="BF801DF0" w:tentative="1">
      <w:start w:val="1"/>
      <w:numFmt w:val="bullet"/>
      <w:lvlText w:val=""/>
      <w:lvlJc w:val="left"/>
      <w:pPr>
        <w:ind w:left="6480" w:hanging="360"/>
      </w:pPr>
      <w:rPr>
        <w:rFonts w:ascii="Wingdings" w:hAnsi="Wingdings" w:hint="default"/>
      </w:rPr>
    </w:lvl>
  </w:abstractNum>
  <w:abstractNum w:abstractNumId="28" w15:restartNumberingAfterBreak="0">
    <w:nsid w:val="58A14E49"/>
    <w:multiLevelType w:val="hybridMultilevel"/>
    <w:tmpl w:val="0F8A6F0E"/>
    <w:lvl w:ilvl="0" w:tplc="435E02FE">
      <w:start w:val="1"/>
      <w:numFmt w:val="bullet"/>
      <w:pStyle w:val="wypunkt"/>
      <w:lvlText w:val=""/>
      <w:lvlJc w:val="left"/>
      <w:pPr>
        <w:tabs>
          <w:tab w:val="num" w:pos="1080"/>
        </w:tabs>
        <w:ind w:left="1080" w:hanging="360"/>
      </w:pPr>
      <w:rPr>
        <w:rFonts w:ascii="Wingdings" w:hAnsi="Wingdings" w:cs="Wingdings" w:hint="default"/>
        <w:b w:val="0"/>
        <w:bCs w:val="0"/>
        <w:i w:val="0"/>
        <w:iCs w:val="0"/>
        <w:color w:val="auto"/>
        <w:sz w:val="22"/>
        <w:szCs w:val="22"/>
      </w:rPr>
    </w:lvl>
    <w:lvl w:ilvl="1" w:tplc="4AB69736">
      <w:start w:val="1"/>
      <w:numFmt w:val="bullet"/>
      <w:lvlText w:val="o"/>
      <w:lvlJc w:val="left"/>
      <w:pPr>
        <w:tabs>
          <w:tab w:val="num" w:pos="1440"/>
        </w:tabs>
        <w:ind w:left="1440" w:hanging="360"/>
      </w:pPr>
      <w:rPr>
        <w:rFonts w:ascii="Courier New" w:hAnsi="Courier New" w:cs="Courier New" w:hint="default"/>
      </w:rPr>
    </w:lvl>
    <w:lvl w:ilvl="2" w:tplc="9AA8CEA2">
      <w:start w:val="1"/>
      <w:numFmt w:val="bullet"/>
      <w:lvlText w:val=""/>
      <w:lvlJc w:val="left"/>
      <w:pPr>
        <w:tabs>
          <w:tab w:val="num" w:pos="2160"/>
        </w:tabs>
        <w:ind w:left="2160" w:hanging="360"/>
      </w:pPr>
      <w:rPr>
        <w:rFonts w:ascii="Wingdings" w:hAnsi="Wingdings" w:cs="Wingdings" w:hint="default"/>
      </w:rPr>
    </w:lvl>
    <w:lvl w:ilvl="3" w:tplc="A1B4FC0C">
      <w:start w:val="1"/>
      <w:numFmt w:val="bullet"/>
      <w:lvlText w:val=""/>
      <w:lvlJc w:val="left"/>
      <w:pPr>
        <w:tabs>
          <w:tab w:val="num" w:pos="2880"/>
        </w:tabs>
        <w:ind w:left="2880" w:hanging="360"/>
      </w:pPr>
      <w:rPr>
        <w:rFonts w:ascii="Symbol" w:hAnsi="Symbol" w:cs="Symbol" w:hint="default"/>
      </w:rPr>
    </w:lvl>
    <w:lvl w:ilvl="4" w:tplc="17D0D692">
      <w:start w:val="1"/>
      <w:numFmt w:val="bullet"/>
      <w:lvlText w:val="o"/>
      <w:lvlJc w:val="left"/>
      <w:pPr>
        <w:tabs>
          <w:tab w:val="num" w:pos="3600"/>
        </w:tabs>
        <w:ind w:left="3600" w:hanging="360"/>
      </w:pPr>
      <w:rPr>
        <w:rFonts w:ascii="Courier New" w:hAnsi="Courier New" w:cs="Courier New" w:hint="default"/>
      </w:rPr>
    </w:lvl>
    <w:lvl w:ilvl="5" w:tplc="26340000">
      <w:start w:val="1"/>
      <w:numFmt w:val="bullet"/>
      <w:lvlText w:val=""/>
      <w:lvlJc w:val="left"/>
      <w:pPr>
        <w:tabs>
          <w:tab w:val="num" w:pos="4320"/>
        </w:tabs>
        <w:ind w:left="4320" w:hanging="360"/>
      </w:pPr>
      <w:rPr>
        <w:rFonts w:ascii="Wingdings" w:hAnsi="Wingdings" w:cs="Wingdings" w:hint="default"/>
      </w:rPr>
    </w:lvl>
    <w:lvl w:ilvl="6" w:tplc="593CBB0E">
      <w:start w:val="1"/>
      <w:numFmt w:val="bullet"/>
      <w:lvlText w:val=""/>
      <w:lvlJc w:val="left"/>
      <w:pPr>
        <w:tabs>
          <w:tab w:val="num" w:pos="5040"/>
        </w:tabs>
        <w:ind w:left="5040" w:hanging="360"/>
      </w:pPr>
      <w:rPr>
        <w:rFonts w:ascii="Symbol" w:hAnsi="Symbol" w:cs="Symbol" w:hint="default"/>
      </w:rPr>
    </w:lvl>
    <w:lvl w:ilvl="7" w:tplc="A2925276">
      <w:start w:val="1"/>
      <w:numFmt w:val="bullet"/>
      <w:lvlText w:val="o"/>
      <w:lvlJc w:val="left"/>
      <w:pPr>
        <w:tabs>
          <w:tab w:val="num" w:pos="5760"/>
        </w:tabs>
        <w:ind w:left="5760" w:hanging="360"/>
      </w:pPr>
      <w:rPr>
        <w:rFonts w:ascii="Courier New" w:hAnsi="Courier New" w:cs="Courier New" w:hint="default"/>
      </w:rPr>
    </w:lvl>
    <w:lvl w:ilvl="8" w:tplc="D4266306">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CFD30BB"/>
    <w:multiLevelType w:val="hybridMultilevel"/>
    <w:tmpl w:val="DE40D0CA"/>
    <w:lvl w:ilvl="0" w:tplc="04090011">
      <w:start w:val="1"/>
      <w:numFmt w:val="decimal"/>
      <w:lvlText w:val="%1)"/>
      <w:lvlJc w:val="left"/>
      <w:pPr>
        <w:ind w:left="720" w:hanging="360"/>
      </w:pPr>
      <w:rPr>
        <w:rFonts w:hint="default"/>
      </w:rPr>
    </w:lvl>
    <w:lvl w:ilvl="1" w:tplc="4D505A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64DEA"/>
    <w:multiLevelType w:val="hybridMultilevel"/>
    <w:tmpl w:val="7AB28FC0"/>
    <w:lvl w:ilvl="0" w:tplc="4D505A6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B3CC9"/>
    <w:multiLevelType w:val="hybridMultilevel"/>
    <w:tmpl w:val="667C282C"/>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65F06984"/>
    <w:multiLevelType w:val="hybridMultilevel"/>
    <w:tmpl w:val="C0B0BE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AC335B"/>
    <w:multiLevelType w:val="hybridMultilevel"/>
    <w:tmpl w:val="EB7A5F66"/>
    <w:lvl w:ilvl="0" w:tplc="04180003">
      <w:start w:val="5400"/>
      <w:numFmt w:val="bullet"/>
      <w:lvlText w:val="-"/>
      <w:lvlJc w:val="left"/>
      <w:pPr>
        <w:ind w:left="720" w:hanging="360"/>
      </w:pPr>
      <w:rPr>
        <w:rFonts w:ascii="Arial" w:hAnsi="Arial"/>
      </w:rPr>
    </w:lvl>
    <w:lvl w:ilvl="1" w:tplc="0418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6712E"/>
    <w:multiLevelType w:val="hybridMultilevel"/>
    <w:tmpl w:val="5BEE4122"/>
    <w:name w:val="Numbering 5232"/>
    <w:lvl w:ilvl="0" w:tplc="0E542876">
      <w:start w:val="4"/>
      <w:numFmt w:val="bullet"/>
      <w:lvlText w:val="-"/>
      <w:lvlJc w:val="left"/>
      <w:pPr>
        <w:ind w:left="786" w:hanging="360"/>
      </w:pPr>
      <w:rPr>
        <w:rFonts w:ascii="Calibri" w:eastAsia="Times New Roman" w:hAnsi="Calibri" w:hint="default"/>
      </w:rPr>
    </w:lvl>
    <w:lvl w:ilvl="1" w:tplc="9EEA1D96">
      <w:start w:val="1"/>
      <w:numFmt w:val="bullet"/>
      <w:lvlText w:val="o"/>
      <w:lvlJc w:val="left"/>
      <w:pPr>
        <w:ind w:left="1440" w:hanging="360"/>
      </w:pPr>
      <w:rPr>
        <w:rFonts w:ascii="Courier New" w:hAnsi="Courier New" w:cs="Courier New" w:hint="default"/>
      </w:rPr>
    </w:lvl>
    <w:lvl w:ilvl="2" w:tplc="5030CA00">
      <w:start w:val="1"/>
      <w:numFmt w:val="bullet"/>
      <w:lvlText w:val=""/>
      <w:lvlJc w:val="left"/>
      <w:pPr>
        <w:ind w:left="2160" w:hanging="360"/>
      </w:pPr>
      <w:rPr>
        <w:rFonts w:ascii="Wingdings" w:hAnsi="Wingdings" w:cs="Wingdings" w:hint="default"/>
      </w:rPr>
    </w:lvl>
    <w:lvl w:ilvl="3" w:tplc="05C2245C">
      <w:start w:val="1"/>
      <w:numFmt w:val="bullet"/>
      <w:lvlText w:val=""/>
      <w:lvlJc w:val="left"/>
      <w:pPr>
        <w:ind w:left="2880" w:hanging="360"/>
      </w:pPr>
      <w:rPr>
        <w:rFonts w:ascii="Symbol" w:hAnsi="Symbol" w:cs="Symbol" w:hint="default"/>
      </w:rPr>
    </w:lvl>
    <w:lvl w:ilvl="4" w:tplc="2A8A672C">
      <w:start w:val="1"/>
      <w:numFmt w:val="bullet"/>
      <w:lvlText w:val="o"/>
      <w:lvlJc w:val="left"/>
      <w:pPr>
        <w:ind w:left="3600" w:hanging="360"/>
      </w:pPr>
      <w:rPr>
        <w:rFonts w:ascii="Courier New" w:hAnsi="Courier New" w:cs="Courier New" w:hint="default"/>
      </w:rPr>
    </w:lvl>
    <w:lvl w:ilvl="5" w:tplc="95E285EC">
      <w:start w:val="1"/>
      <w:numFmt w:val="bullet"/>
      <w:lvlText w:val=""/>
      <w:lvlJc w:val="left"/>
      <w:pPr>
        <w:ind w:left="4320" w:hanging="360"/>
      </w:pPr>
      <w:rPr>
        <w:rFonts w:ascii="Wingdings" w:hAnsi="Wingdings" w:cs="Wingdings" w:hint="default"/>
      </w:rPr>
    </w:lvl>
    <w:lvl w:ilvl="6" w:tplc="355C6C14">
      <w:start w:val="1"/>
      <w:numFmt w:val="bullet"/>
      <w:lvlText w:val=""/>
      <w:lvlJc w:val="left"/>
      <w:pPr>
        <w:ind w:left="5040" w:hanging="360"/>
      </w:pPr>
      <w:rPr>
        <w:rFonts w:ascii="Symbol" w:hAnsi="Symbol" w:cs="Symbol" w:hint="default"/>
      </w:rPr>
    </w:lvl>
    <w:lvl w:ilvl="7" w:tplc="CB728A0E">
      <w:start w:val="1"/>
      <w:numFmt w:val="bullet"/>
      <w:lvlText w:val="o"/>
      <w:lvlJc w:val="left"/>
      <w:pPr>
        <w:ind w:left="5760" w:hanging="360"/>
      </w:pPr>
      <w:rPr>
        <w:rFonts w:ascii="Courier New" w:hAnsi="Courier New" w:cs="Courier New" w:hint="default"/>
      </w:rPr>
    </w:lvl>
    <w:lvl w:ilvl="8" w:tplc="C8DAD754">
      <w:start w:val="1"/>
      <w:numFmt w:val="bullet"/>
      <w:lvlText w:val=""/>
      <w:lvlJc w:val="left"/>
      <w:pPr>
        <w:ind w:left="6480" w:hanging="360"/>
      </w:pPr>
      <w:rPr>
        <w:rFonts w:ascii="Wingdings" w:hAnsi="Wingdings" w:cs="Wingdings" w:hint="default"/>
      </w:rPr>
    </w:lvl>
  </w:abstractNum>
  <w:abstractNum w:abstractNumId="35" w15:restartNumberingAfterBreak="0">
    <w:nsid w:val="6B4171C7"/>
    <w:multiLevelType w:val="hybridMultilevel"/>
    <w:tmpl w:val="6914C2E4"/>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1227AAF"/>
    <w:multiLevelType w:val="hybridMultilevel"/>
    <w:tmpl w:val="7A4649CE"/>
    <w:lvl w:ilvl="0" w:tplc="04090001">
      <w:start w:val="1"/>
      <w:numFmt w:val="decimal"/>
      <w:lvlText w:val="%1."/>
      <w:lvlJc w:val="left"/>
      <w:pPr>
        <w:tabs>
          <w:tab w:val="num" w:pos="720"/>
        </w:tabs>
        <w:ind w:left="720" w:hanging="360"/>
      </w:pPr>
      <w:rPr>
        <w:b w:val="0"/>
        <w:bCs w:val="0"/>
      </w:rPr>
    </w:lvl>
    <w:lvl w:ilvl="1" w:tplc="04090001">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7" w15:restartNumberingAfterBreak="0">
    <w:nsid w:val="71AA6885"/>
    <w:multiLevelType w:val="hybridMultilevel"/>
    <w:tmpl w:val="23FE52C0"/>
    <w:lvl w:ilvl="0" w:tplc="0418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8" w15:restartNumberingAfterBreak="0">
    <w:nsid w:val="76933A11"/>
    <w:multiLevelType w:val="hybridMultilevel"/>
    <w:tmpl w:val="C39CADA4"/>
    <w:lvl w:ilvl="0" w:tplc="2102A0B6">
      <w:start w:val="1"/>
      <w:numFmt w:val="bullet"/>
      <w:lvlText w:val=""/>
      <w:lvlJc w:val="left"/>
      <w:pPr>
        <w:ind w:left="720" w:hanging="360"/>
      </w:pPr>
      <w:rPr>
        <w:rFonts w:ascii="Wingdings" w:hAnsi="Wingdings" w:cs="Wingdings" w:hint="default"/>
      </w:rPr>
    </w:lvl>
    <w:lvl w:ilvl="1" w:tplc="04180003">
      <w:start w:val="2"/>
      <w:numFmt w:val="bullet"/>
      <w:lvlText w:val="–"/>
      <w:lvlJc w:val="left"/>
      <w:pPr>
        <w:tabs>
          <w:tab w:val="num" w:pos="1440"/>
        </w:tabs>
        <w:ind w:left="1440" w:hanging="360"/>
      </w:pPr>
      <w:rPr>
        <w:rFonts w:ascii="Times New Roman" w:eastAsia="Times New Roman" w:hAnsi="Times New Roman"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38"/>
  </w:num>
  <w:num w:numId="2">
    <w:abstractNumId w:val="17"/>
  </w:num>
  <w:num w:numId="3">
    <w:abstractNumId w:val="36"/>
  </w:num>
  <w:num w:numId="4">
    <w:abstractNumId w:val="11"/>
  </w:num>
  <w:num w:numId="5">
    <w:abstractNumId w:val="16"/>
  </w:num>
  <w:num w:numId="6">
    <w:abstractNumId w:val="18"/>
  </w:num>
  <w:num w:numId="7">
    <w:abstractNumId w:val="13"/>
  </w:num>
  <w:num w:numId="8">
    <w:abstractNumId w:val="9"/>
  </w:num>
  <w:num w:numId="9">
    <w:abstractNumId w:val="28"/>
  </w:num>
  <w:num w:numId="10">
    <w:abstractNumId w:val="21"/>
  </w:num>
  <w:num w:numId="11">
    <w:abstractNumId w:val="31"/>
  </w:num>
  <w:num w:numId="12">
    <w:abstractNumId w:val="35"/>
  </w:num>
  <w:num w:numId="13">
    <w:abstractNumId w:val="22"/>
  </w:num>
  <w:num w:numId="14">
    <w:abstractNumId w:val="7"/>
  </w:num>
  <w:num w:numId="15">
    <w:abstractNumId w:val="24"/>
  </w:num>
  <w:num w:numId="16">
    <w:abstractNumId w:val="37"/>
  </w:num>
  <w:num w:numId="17">
    <w:abstractNumId w:val="26"/>
  </w:num>
  <w:num w:numId="18">
    <w:abstractNumId w:val="29"/>
  </w:num>
  <w:num w:numId="19">
    <w:abstractNumId w:val="10"/>
  </w:num>
  <w:num w:numId="20">
    <w:abstractNumId w:val="12"/>
  </w:num>
  <w:num w:numId="21">
    <w:abstractNumId w:val="3"/>
  </w:num>
  <w:num w:numId="22">
    <w:abstractNumId w:val="4"/>
  </w:num>
  <w:num w:numId="23">
    <w:abstractNumId w:val="5"/>
  </w:num>
  <w:num w:numId="24">
    <w:abstractNumId w:val="6"/>
  </w:num>
  <w:num w:numId="25">
    <w:abstractNumId w:val="27"/>
  </w:num>
  <w:num w:numId="26">
    <w:abstractNumId w:val="25"/>
  </w:num>
  <w:num w:numId="27">
    <w:abstractNumId w:val="2"/>
  </w:num>
  <w:num w:numId="28">
    <w:abstractNumId w:val="33"/>
  </w:num>
  <w:num w:numId="29">
    <w:abstractNumId w:val="8"/>
  </w:num>
  <w:num w:numId="30">
    <w:abstractNumId w:val="32"/>
  </w:num>
  <w:num w:numId="31">
    <w:abstractNumId w:val="14"/>
  </w:num>
  <w:num w:numId="32">
    <w:abstractNumId w:val="23"/>
  </w:num>
  <w:num w:numId="33">
    <w:abstractNumId w:val="19"/>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revisionView w:markup="0"/>
  <w:doNotTrackFormatting/>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38"/>
    <w:rsid w:val="00001255"/>
    <w:rsid w:val="00002742"/>
    <w:rsid w:val="00002784"/>
    <w:rsid w:val="00003A33"/>
    <w:rsid w:val="000046B4"/>
    <w:rsid w:val="00005BB1"/>
    <w:rsid w:val="00006C87"/>
    <w:rsid w:val="00006DD2"/>
    <w:rsid w:val="000077B2"/>
    <w:rsid w:val="000113AE"/>
    <w:rsid w:val="00011DD0"/>
    <w:rsid w:val="00012216"/>
    <w:rsid w:val="00012292"/>
    <w:rsid w:val="00012D82"/>
    <w:rsid w:val="00013291"/>
    <w:rsid w:val="00013ED4"/>
    <w:rsid w:val="000163A0"/>
    <w:rsid w:val="000175EE"/>
    <w:rsid w:val="000204E0"/>
    <w:rsid w:val="0002142D"/>
    <w:rsid w:val="00021849"/>
    <w:rsid w:val="00021BEC"/>
    <w:rsid w:val="00022D97"/>
    <w:rsid w:val="00023B39"/>
    <w:rsid w:val="00025A34"/>
    <w:rsid w:val="0002659A"/>
    <w:rsid w:val="000272CD"/>
    <w:rsid w:val="00030C87"/>
    <w:rsid w:val="00032019"/>
    <w:rsid w:val="000331B3"/>
    <w:rsid w:val="0003372D"/>
    <w:rsid w:val="00034A31"/>
    <w:rsid w:val="00035171"/>
    <w:rsid w:val="0003531D"/>
    <w:rsid w:val="00036181"/>
    <w:rsid w:val="00036E7B"/>
    <w:rsid w:val="00037255"/>
    <w:rsid w:val="000376F2"/>
    <w:rsid w:val="00040D02"/>
    <w:rsid w:val="00040D26"/>
    <w:rsid w:val="00044AB8"/>
    <w:rsid w:val="0004609D"/>
    <w:rsid w:val="000465B5"/>
    <w:rsid w:val="00047691"/>
    <w:rsid w:val="000504DE"/>
    <w:rsid w:val="000518DF"/>
    <w:rsid w:val="00052BE6"/>
    <w:rsid w:val="000543F8"/>
    <w:rsid w:val="000549A0"/>
    <w:rsid w:val="00055F29"/>
    <w:rsid w:val="0005794C"/>
    <w:rsid w:val="00057AA8"/>
    <w:rsid w:val="000611CB"/>
    <w:rsid w:val="0006131A"/>
    <w:rsid w:val="00061AE8"/>
    <w:rsid w:val="00064B37"/>
    <w:rsid w:val="000666FC"/>
    <w:rsid w:val="00071686"/>
    <w:rsid w:val="00073F9D"/>
    <w:rsid w:val="000748AD"/>
    <w:rsid w:val="00075C66"/>
    <w:rsid w:val="0008040B"/>
    <w:rsid w:val="00080CC6"/>
    <w:rsid w:val="00081269"/>
    <w:rsid w:val="000815FD"/>
    <w:rsid w:val="00083B42"/>
    <w:rsid w:val="00083BA1"/>
    <w:rsid w:val="00083E1F"/>
    <w:rsid w:val="0008757F"/>
    <w:rsid w:val="00087A63"/>
    <w:rsid w:val="000901CC"/>
    <w:rsid w:val="00090606"/>
    <w:rsid w:val="00092265"/>
    <w:rsid w:val="00093072"/>
    <w:rsid w:val="00093F7B"/>
    <w:rsid w:val="000948F7"/>
    <w:rsid w:val="00096E73"/>
    <w:rsid w:val="00096FAF"/>
    <w:rsid w:val="000973B2"/>
    <w:rsid w:val="0009771A"/>
    <w:rsid w:val="000A0849"/>
    <w:rsid w:val="000A0C0B"/>
    <w:rsid w:val="000A2F5E"/>
    <w:rsid w:val="000A34F7"/>
    <w:rsid w:val="000A3BCE"/>
    <w:rsid w:val="000A4BAE"/>
    <w:rsid w:val="000A5AE6"/>
    <w:rsid w:val="000A5E26"/>
    <w:rsid w:val="000A7878"/>
    <w:rsid w:val="000B18E2"/>
    <w:rsid w:val="000B2074"/>
    <w:rsid w:val="000B2426"/>
    <w:rsid w:val="000B32BC"/>
    <w:rsid w:val="000B3C20"/>
    <w:rsid w:val="000B4722"/>
    <w:rsid w:val="000B634C"/>
    <w:rsid w:val="000B6357"/>
    <w:rsid w:val="000B6A2B"/>
    <w:rsid w:val="000B7F76"/>
    <w:rsid w:val="000C03F3"/>
    <w:rsid w:val="000C06D7"/>
    <w:rsid w:val="000C090C"/>
    <w:rsid w:val="000C1597"/>
    <w:rsid w:val="000C29D8"/>
    <w:rsid w:val="000C2A9D"/>
    <w:rsid w:val="000C2C23"/>
    <w:rsid w:val="000C3AB4"/>
    <w:rsid w:val="000C56F4"/>
    <w:rsid w:val="000C57CA"/>
    <w:rsid w:val="000C68FB"/>
    <w:rsid w:val="000C6C23"/>
    <w:rsid w:val="000D0E89"/>
    <w:rsid w:val="000D1011"/>
    <w:rsid w:val="000D1F5D"/>
    <w:rsid w:val="000D2910"/>
    <w:rsid w:val="000D3430"/>
    <w:rsid w:val="000D3B2C"/>
    <w:rsid w:val="000D47F4"/>
    <w:rsid w:val="000D5048"/>
    <w:rsid w:val="000D5773"/>
    <w:rsid w:val="000D68CD"/>
    <w:rsid w:val="000E01C4"/>
    <w:rsid w:val="000E1145"/>
    <w:rsid w:val="000E1401"/>
    <w:rsid w:val="000E2B57"/>
    <w:rsid w:val="000E31C9"/>
    <w:rsid w:val="000E4733"/>
    <w:rsid w:val="000E5957"/>
    <w:rsid w:val="000E5D60"/>
    <w:rsid w:val="000E701B"/>
    <w:rsid w:val="000F062B"/>
    <w:rsid w:val="000F0983"/>
    <w:rsid w:val="000F0BC2"/>
    <w:rsid w:val="000F0C7C"/>
    <w:rsid w:val="000F148E"/>
    <w:rsid w:val="000F1A43"/>
    <w:rsid w:val="000F2D0A"/>
    <w:rsid w:val="000F3079"/>
    <w:rsid w:val="000F46F1"/>
    <w:rsid w:val="000F5390"/>
    <w:rsid w:val="0010112D"/>
    <w:rsid w:val="0010193C"/>
    <w:rsid w:val="001029B5"/>
    <w:rsid w:val="00103C29"/>
    <w:rsid w:val="0010579B"/>
    <w:rsid w:val="00105B3A"/>
    <w:rsid w:val="00107108"/>
    <w:rsid w:val="001077A1"/>
    <w:rsid w:val="00107AC8"/>
    <w:rsid w:val="001106FC"/>
    <w:rsid w:val="00110C5A"/>
    <w:rsid w:val="00111CCF"/>
    <w:rsid w:val="00114E0F"/>
    <w:rsid w:val="0011502B"/>
    <w:rsid w:val="00116AED"/>
    <w:rsid w:val="00121FA5"/>
    <w:rsid w:val="00123FA5"/>
    <w:rsid w:val="0012517B"/>
    <w:rsid w:val="00126076"/>
    <w:rsid w:val="00126267"/>
    <w:rsid w:val="00126962"/>
    <w:rsid w:val="00127920"/>
    <w:rsid w:val="00127E7D"/>
    <w:rsid w:val="00133F6C"/>
    <w:rsid w:val="0013624B"/>
    <w:rsid w:val="00136462"/>
    <w:rsid w:val="00136BA4"/>
    <w:rsid w:val="00136F78"/>
    <w:rsid w:val="001379D8"/>
    <w:rsid w:val="00140676"/>
    <w:rsid w:val="00140E98"/>
    <w:rsid w:val="001415CE"/>
    <w:rsid w:val="001416EA"/>
    <w:rsid w:val="00141A0B"/>
    <w:rsid w:val="00142A95"/>
    <w:rsid w:val="00143699"/>
    <w:rsid w:val="00144179"/>
    <w:rsid w:val="0014494D"/>
    <w:rsid w:val="0014731C"/>
    <w:rsid w:val="00150DCB"/>
    <w:rsid w:val="00151AD2"/>
    <w:rsid w:val="00151BFC"/>
    <w:rsid w:val="00153CFE"/>
    <w:rsid w:val="00154757"/>
    <w:rsid w:val="00154FA8"/>
    <w:rsid w:val="00155943"/>
    <w:rsid w:val="00156CFC"/>
    <w:rsid w:val="00157C60"/>
    <w:rsid w:val="00160082"/>
    <w:rsid w:val="001614FB"/>
    <w:rsid w:val="00163526"/>
    <w:rsid w:val="001637AC"/>
    <w:rsid w:val="00164E64"/>
    <w:rsid w:val="00167688"/>
    <w:rsid w:val="00167DC2"/>
    <w:rsid w:val="001707BA"/>
    <w:rsid w:val="00171613"/>
    <w:rsid w:val="00172102"/>
    <w:rsid w:val="001721A7"/>
    <w:rsid w:val="00172906"/>
    <w:rsid w:val="00173772"/>
    <w:rsid w:val="00173ECB"/>
    <w:rsid w:val="00174280"/>
    <w:rsid w:val="00175A6D"/>
    <w:rsid w:val="00176819"/>
    <w:rsid w:val="00180687"/>
    <w:rsid w:val="00181246"/>
    <w:rsid w:val="001833B9"/>
    <w:rsid w:val="00183520"/>
    <w:rsid w:val="001836B4"/>
    <w:rsid w:val="001863AA"/>
    <w:rsid w:val="001877B0"/>
    <w:rsid w:val="00192634"/>
    <w:rsid w:val="00192E80"/>
    <w:rsid w:val="0019328B"/>
    <w:rsid w:val="00193585"/>
    <w:rsid w:val="00193912"/>
    <w:rsid w:val="00193C63"/>
    <w:rsid w:val="00193D31"/>
    <w:rsid w:val="0019505F"/>
    <w:rsid w:val="0019717E"/>
    <w:rsid w:val="001A241C"/>
    <w:rsid w:val="001A24FC"/>
    <w:rsid w:val="001A31F7"/>
    <w:rsid w:val="001A461E"/>
    <w:rsid w:val="001A4C50"/>
    <w:rsid w:val="001A5561"/>
    <w:rsid w:val="001A7C8B"/>
    <w:rsid w:val="001B0715"/>
    <w:rsid w:val="001B0742"/>
    <w:rsid w:val="001B2831"/>
    <w:rsid w:val="001B41ED"/>
    <w:rsid w:val="001B46CE"/>
    <w:rsid w:val="001B65E3"/>
    <w:rsid w:val="001B76C1"/>
    <w:rsid w:val="001C0456"/>
    <w:rsid w:val="001C08BB"/>
    <w:rsid w:val="001C1174"/>
    <w:rsid w:val="001C1C61"/>
    <w:rsid w:val="001C3574"/>
    <w:rsid w:val="001C5191"/>
    <w:rsid w:val="001C5BE3"/>
    <w:rsid w:val="001C708B"/>
    <w:rsid w:val="001D0412"/>
    <w:rsid w:val="001D3FAA"/>
    <w:rsid w:val="001D728B"/>
    <w:rsid w:val="001D7FE8"/>
    <w:rsid w:val="001E11C8"/>
    <w:rsid w:val="001E419B"/>
    <w:rsid w:val="001E4558"/>
    <w:rsid w:val="001E47EC"/>
    <w:rsid w:val="001E60AE"/>
    <w:rsid w:val="001E6665"/>
    <w:rsid w:val="001E77EF"/>
    <w:rsid w:val="001F0897"/>
    <w:rsid w:val="001F380F"/>
    <w:rsid w:val="001F392E"/>
    <w:rsid w:val="001F4B56"/>
    <w:rsid w:val="001F79BC"/>
    <w:rsid w:val="002003DA"/>
    <w:rsid w:val="00200D23"/>
    <w:rsid w:val="002027CD"/>
    <w:rsid w:val="00203588"/>
    <w:rsid w:val="00203642"/>
    <w:rsid w:val="00204B6B"/>
    <w:rsid w:val="00204ED0"/>
    <w:rsid w:val="00205F44"/>
    <w:rsid w:val="00207407"/>
    <w:rsid w:val="00207E6F"/>
    <w:rsid w:val="00207F51"/>
    <w:rsid w:val="0021029C"/>
    <w:rsid w:val="00210AC1"/>
    <w:rsid w:val="00210F3D"/>
    <w:rsid w:val="002119BE"/>
    <w:rsid w:val="00212517"/>
    <w:rsid w:val="00212B38"/>
    <w:rsid w:val="00212CA4"/>
    <w:rsid w:val="002147F8"/>
    <w:rsid w:val="00216A74"/>
    <w:rsid w:val="0021773C"/>
    <w:rsid w:val="00217C4A"/>
    <w:rsid w:val="00220BB2"/>
    <w:rsid w:val="00221B4C"/>
    <w:rsid w:val="00223556"/>
    <w:rsid w:val="00223B15"/>
    <w:rsid w:val="0022406F"/>
    <w:rsid w:val="002244A7"/>
    <w:rsid w:val="002247C6"/>
    <w:rsid w:val="00225582"/>
    <w:rsid w:val="002267EF"/>
    <w:rsid w:val="00226FEE"/>
    <w:rsid w:val="0022734D"/>
    <w:rsid w:val="002276A4"/>
    <w:rsid w:val="0023084A"/>
    <w:rsid w:val="00230DA6"/>
    <w:rsid w:val="00230E94"/>
    <w:rsid w:val="0023115C"/>
    <w:rsid w:val="00232278"/>
    <w:rsid w:val="002331A0"/>
    <w:rsid w:val="002334EE"/>
    <w:rsid w:val="002339D8"/>
    <w:rsid w:val="00233B62"/>
    <w:rsid w:val="00234C11"/>
    <w:rsid w:val="002350D6"/>
    <w:rsid w:val="002357E6"/>
    <w:rsid w:val="002363FF"/>
    <w:rsid w:val="002364E7"/>
    <w:rsid w:val="00236607"/>
    <w:rsid w:val="00240226"/>
    <w:rsid w:val="002406F6"/>
    <w:rsid w:val="00242B55"/>
    <w:rsid w:val="00244937"/>
    <w:rsid w:val="002452E0"/>
    <w:rsid w:val="0024573B"/>
    <w:rsid w:val="002464ED"/>
    <w:rsid w:val="00247116"/>
    <w:rsid w:val="002505E4"/>
    <w:rsid w:val="00250AC0"/>
    <w:rsid w:val="00250E65"/>
    <w:rsid w:val="00251582"/>
    <w:rsid w:val="00252830"/>
    <w:rsid w:val="002539D2"/>
    <w:rsid w:val="00255723"/>
    <w:rsid w:val="00255D3C"/>
    <w:rsid w:val="00256126"/>
    <w:rsid w:val="00256926"/>
    <w:rsid w:val="00256D27"/>
    <w:rsid w:val="0025726A"/>
    <w:rsid w:val="002612FF"/>
    <w:rsid w:val="00261B17"/>
    <w:rsid w:val="002620EF"/>
    <w:rsid w:val="00262F4B"/>
    <w:rsid w:val="002636D3"/>
    <w:rsid w:val="00263E05"/>
    <w:rsid w:val="00266F43"/>
    <w:rsid w:val="00267EC8"/>
    <w:rsid w:val="00270400"/>
    <w:rsid w:val="00272060"/>
    <w:rsid w:val="002731C5"/>
    <w:rsid w:val="002748A2"/>
    <w:rsid w:val="00274FCE"/>
    <w:rsid w:val="002750CD"/>
    <w:rsid w:val="0027604E"/>
    <w:rsid w:val="00280209"/>
    <w:rsid w:val="00280FAD"/>
    <w:rsid w:val="00281F9A"/>
    <w:rsid w:val="0028238F"/>
    <w:rsid w:val="00282C4B"/>
    <w:rsid w:val="00284090"/>
    <w:rsid w:val="0028619C"/>
    <w:rsid w:val="00286B4C"/>
    <w:rsid w:val="002876EC"/>
    <w:rsid w:val="00287ABF"/>
    <w:rsid w:val="00287D1A"/>
    <w:rsid w:val="002907C3"/>
    <w:rsid w:val="002914E3"/>
    <w:rsid w:val="00293B32"/>
    <w:rsid w:val="0029590A"/>
    <w:rsid w:val="00296968"/>
    <w:rsid w:val="00296BAF"/>
    <w:rsid w:val="002A020C"/>
    <w:rsid w:val="002A0A9A"/>
    <w:rsid w:val="002A466C"/>
    <w:rsid w:val="002A5BEF"/>
    <w:rsid w:val="002A5C7C"/>
    <w:rsid w:val="002A7302"/>
    <w:rsid w:val="002B1B24"/>
    <w:rsid w:val="002B38DF"/>
    <w:rsid w:val="002B403E"/>
    <w:rsid w:val="002B45C4"/>
    <w:rsid w:val="002B49D0"/>
    <w:rsid w:val="002B4A58"/>
    <w:rsid w:val="002B516A"/>
    <w:rsid w:val="002B6CF8"/>
    <w:rsid w:val="002C0478"/>
    <w:rsid w:val="002C0516"/>
    <w:rsid w:val="002C059D"/>
    <w:rsid w:val="002C163B"/>
    <w:rsid w:val="002C1A1F"/>
    <w:rsid w:val="002C1B21"/>
    <w:rsid w:val="002C2147"/>
    <w:rsid w:val="002C3534"/>
    <w:rsid w:val="002C35CD"/>
    <w:rsid w:val="002C3871"/>
    <w:rsid w:val="002C3E6A"/>
    <w:rsid w:val="002C6923"/>
    <w:rsid w:val="002C69B4"/>
    <w:rsid w:val="002C7CC7"/>
    <w:rsid w:val="002C7CD0"/>
    <w:rsid w:val="002D0019"/>
    <w:rsid w:val="002D084D"/>
    <w:rsid w:val="002D2A4E"/>
    <w:rsid w:val="002D5314"/>
    <w:rsid w:val="002D5F81"/>
    <w:rsid w:val="002D615F"/>
    <w:rsid w:val="002D62E9"/>
    <w:rsid w:val="002D7AEC"/>
    <w:rsid w:val="002E05B9"/>
    <w:rsid w:val="002E0A81"/>
    <w:rsid w:val="002E125E"/>
    <w:rsid w:val="002E2E65"/>
    <w:rsid w:val="002E37F9"/>
    <w:rsid w:val="002E382A"/>
    <w:rsid w:val="002E49E1"/>
    <w:rsid w:val="002E5F21"/>
    <w:rsid w:val="002E7027"/>
    <w:rsid w:val="002E7ADB"/>
    <w:rsid w:val="002F1971"/>
    <w:rsid w:val="002F2CED"/>
    <w:rsid w:val="002F4FA2"/>
    <w:rsid w:val="00301D8C"/>
    <w:rsid w:val="00303758"/>
    <w:rsid w:val="0030576B"/>
    <w:rsid w:val="00307962"/>
    <w:rsid w:val="003111D1"/>
    <w:rsid w:val="00311A27"/>
    <w:rsid w:val="0031402E"/>
    <w:rsid w:val="0031679D"/>
    <w:rsid w:val="00316A47"/>
    <w:rsid w:val="00317225"/>
    <w:rsid w:val="00317AE0"/>
    <w:rsid w:val="00317DF3"/>
    <w:rsid w:val="00317E1B"/>
    <w:rsid w:val="003204C0"/>
    <w:rsid w:val="00322264"/>
    <w:rsid w:val="0032263E"/>
    <w:rsid w:val="0032283E"/>
    <w:rsid w:val="00323230"/>
    <w:rsid w:val="003243D9"/>
    <w:rsid w:val="003260FE"/>
    <w:rsid w:val="003265DE"/>
    <w:rsid w:val="00327955"/>
    <w:rsid w:val="00330083"/>
    <w:rsid w:val="0033020B"/>
    <w:rsid w:val="0033292E"/>
    <w:rsid w:val="00333C7E"/>
    <w:rsid w:val="0033601E"/>
    <w:rsid w:val="003367A9"/>
    <w:rsid w:val="00336EFD"/>
    <w:rsid w:val="00336FC7"/>
    <w:rsid w:val="00337224"/>
    <w:rsid w:val="00337483"/>
    <w:rsid w:val="00337DC5"/>
    <w:rsid w:val="00343189"/>
    <w:rsid w:val="00345280"/>
    <w:rsid w:val="00345A29"/>
    <w:rsid w:val="003468AE"/>
    <w:rsid w:val="00347FCE"/>
    <w:rsid w:val="003518A8"/>
    <w:rsid w:val="00351A0E"/>
    <w:rsid w:val="00352311"/>
    <w:rsid w:val="00352541"/>
    <w:rsid w:val="00352999"/>
    <w:rsid w:val="003529E7"/>
    <w:rsid w:val="00352E38"/>
    <w:rsid w:val="0035333F"/>
    <w:rsid w:val="003544F0"/>
    <w:rsid w:val="003546B6"/>
    <w:rsid w:val="00354BAE"/>
    <w:rsid w:val="003558DE"/>
    <w:rsid w:val="00356046"/>
    <w:rsid w:val="0036070F"/>
    <w:rsid w:val="0036132D"/>
    <w:rsid w:val="0036212D"/>
    <w:rsid w:val="003621E3"/>
    <w:rsid w:val="003624B8"/>
    <w:rsid w:val="0036271C"/>
    <w:rsid w:val="00362824"/>
    <w:rsid w:val="00362FB3"/>
    <w:rsid w:val="00363C62"/>
    <w:rsid w:val="0036526B"/>
    <w:rsid w:val="003658F4"/>
    <w:rsid w:val="00366623"/>
    <w:rsid w:val="003706B4"/>
    <w:rsid w:val="00370E21"/>
    <w:rsid w:val="00370E5B"/>
    <w:rsid w:val="00372D13"/>
    <w:rsid w:val="00373296"/>
    <w:rsid w:val="0037356C"/>
    <w:rsid w:val="00374B49"/>
    <w:rsid w:val="00374BCF"/>
    <w:rsid w:val="0037558D"/>
    <w:rsid w:val="00376A5D"/>
    <w:rsid w:val="0037701C"/>
    <w:rsid w:val="00380D5F"/>
    <w:rsid w:val="00380FEE"/>
    <w:rsid w:val="0038262E"/>
    <w:rsid w:val="003827FE"/>
    <w:rsid w:val="00382A77"/>
    <w:rsid w:val="00383546"/>
    <w:rsid w:val="003842AD"/>
    <w:rsid w:val="00385718"/>
    <w:rsid w:val="00385966"/>
    <w:rsid w:val="0038697F"/>
    <w:rsid w:val="00387207"/>
    <w:rsid w:val="00387581"/>
    <w:rsid w:val="00387D29"/>
    <w:rsid w:val="00387D68"/>
    <w:rsid w:val="00390311"/>
    <w:rsid w:val="00390B16"/>
    <w:rsid w:val="00391F3A"/>
    <w:rsid w:val="003943DD"/>
    <w:rsid w:val="00397392"/>
    <w:rsid w:val="003979A3"/>
    <w:rsid w:val="003A07A9"/>
    <w:rsid w:val="003A0EB1"/>
    <w:rsid w:val="003A12FA"/>
    <w:rsid w:val="003A313D"/>
    <w:rsid w:val="003A6728"/>
    <w:rsid w:val="003B0871"/>
    <w:rsid w:val="003B2421"/>
    <w:rsid w:val="003B275E"/>
    <w:rsid w:val="003B3DBA"/>
    <w:rsid w:val="003B5548"/>
    <w:rsid w:val="003B7C54"/>
    <w:rsid w:val="003C0DF7"/>
    <w:rsid w:val="003C16F0"/>
    <w:rsid w:val="003C2361"/>
    <w:rsid w:val="003C26E9"/>
    <w:rsid w:val="003C311F"/>
    <w:rsid w:val="003C373B"/>
    <w:rsid w:val="003C37B3"/>
    <w:rsid w:val="003C3892"/>
    <w:rsid w:val="003C4C84"/>
    <w:rsid w:val="003C5344"/>
    <w:rsid w:val="003C6A7D"/>
    <w:rsid w:val="003C7189"/>
    <w:rsid w:val="003C724E"/>
    <w:rsid w:val="003C7969"/>
    <w:rsid w:val="003C7A69"/>
    <w:rsid w:val="003D1D11"/>
    <w:rsid w:val="003D4764"/>
    <w:rsid w:val="003D4C9E"/>
    <w:rsid w:val="003D560C"/>
    <w:rsid w:val="003D6903"/>
    <w:rsid w:val="003D76D7"/>
    <w:rsid w:val="003E1045"/>
    <w:rsid w:val="003E3DA4"/>
    <w:rsid w:val="003E7259"/>
    <w:rsid w:val="003E72DC"/>
    <w:rsid w:val="003F01E1"/>
    <w:rsid w:val="003F0DAC"/>
    <w:rsid w:val="003F1CED"/>
    <w:rsid w:val="003F2428"/>
    <w:rsid w:val="003F2CA6"/>
    <w:rsid w:val="003F3244"/>
    <w:rsid w:val="003F6064"/>
    <w:rsid w:val="003F67EE"/>
    <w:rsid w:val="003F696F"/>
    <w:rsid w:val="00401385"/>
    <w:rsid w:val="00402D1F"/>
    <w:rsid w:val="004034EF"/>
    <w:rsid w:val="004058DF"/>
    <w:rsid w:val="004063B2"/>
    <w:rsid w:val="00406667"/>
    <w:rsid w:val="0041021C"/>
    <w:rsid w:val="0041186C"/>
    <w:rsid w:val="00412D18"/>
    <w:rsid w:val="00412D9E"/>
    <w:rsid w:val="00413355"/>
    <w:rsid w:val="004134EF"/>
    <w:rsid w:val="00413965"/>
    <w:rsid w:val="00414E60"/>
    <w:rsid w:val="0041506B"/>
    <w:rsid w:val="00416E30"/>
    <w:rsid w:val="0041705D"/>
    <w:rsid w:val="00420188"/>
    <w:rsid w:val="004209D3"/>
    <w:rsid w:val="004218E6"/>
    <w:rsid w:val="004259D1"/>
    <w:rsid w:val="004264F2"/>
    <w:rsid w:val="004265C1"/>
    <w:rsid w:val="00426DED"/>
    <w:rsid w:val="00427C7E"/>
    <w:rsid w:val="00430F7C"/>
    <w:rsid w:val="00431CD4"/>
    <w:rsid w:val="00432CBF"/>
    <w:rsid w:val="00433FB5"/>
    <w:rsid w:val="0043492F"/>
    <w:rsid w:val="00435794"/>
    <w:rsid w:val="0043729B"/>
    <w:rsid w:val="00442306"/>
    <w:rsid w:val="004453D8"/>
    <w:rsid w:val="00446E5C"/>
    <w:rsid w:val="004509CA"/>
    <w:rsid w:val="004514B3"/>
    <w:rsid w:val="00452142"/>
    <w:rsid w:val="00452A63"/>
    <w:rsid w:val="00453A46"/>
    <w:rsid w:val="00453DE2"/>
    <w:rsid w:val="00454BDA"/>
    <w:rsid w:val="004551F7"/>
    <w:rsid w:val="00455347"/>
    <w:rsid w:val="00455C18"/>
    <w:rsid w:val="00460328"/>
    <w:rsid w:val="0046065C"/>
    <w:rsid w:val="00461544"/>
    <w:rsid w:val="004628B3"/>
    <w:rsid w:val="00462DD8"/>
    <w:rsid w:val="00464DB5"/>
    <w:rsid w:val="00464E89"/>
    <w:rsid w:val="004666D5"/>
    <w:rsid w:val="0047000D"/>
    <w:rsid w:val="004703A3"/>
    <w:rsid w:val="0047056E"/>
    <w:rsid w:val="0047235C"/>
    <w:rsid w:val="00472430"/>
    <w:rsid w:val="004726B3"/>
    <w:rsid w:val="00472952"/>
    <w:rsid w:val="004742F8"/>
    <w:rsid w:val="00474584"/>
    <w:rsid w:val="00480EE1"/>
    <w:rsid w:val="004811A8"/>
    <w:rsid w:val="00481586"/>
    <w:rsid w:val="00482870"/>
    <w:rsid w:val="00483666"/>
    <w:rsid w:val="00484498"/>
    <w:rsid w:val="004860A2"/>
    <w:rsid w:val="0048613A"/>
    <w:rsid w:val="00486CF8"/>
    <w:rsid w:val="00487504"/>
    <w:rsid w:val="00487DB5"/>
    <w:rsid w:val="00490FEF"/>
    <w:rsid w:val="00491FA7"/>
    <w:rsid w:val="00492A97"/>
    <w:rsid w:val="00492AEC"/>
    <w:rsid w:val="004940CA"/>
    <w:rsid w:val="004943BD"/>
    <w:rsid w:val="00494632"/>
    <w:rsid w:val="0049610A"/>
    <w:rsid w:val="00496C5D"/>
    <w:rsid w:val="00496DA2"/>
    <w:rsid w:val="004A1486"/>
    <w:rsid w:val="004A1CA4"/>
    <w:rsid w:val="004A1D50"/>
    <w:rsid w:val="004A1E24"/>
    <w:rsid w:val="004A3714"/>
    <w:rsid w:val="004A3D4D"/>
    <w:rsid w:val="004A5D3E"/>
    <w:rsid w:val="004A5F17"/>
    <w:rsid w:val="004A76F0"/>
    <w:rsid w:val="004A7E58"/>
    <w:rsid w:val="004B0A3A"/>
    <w:rsid w:val="004B1496"/>
    <w:rsid w:val="004B31C3"/>
    <w:rsid w:val="004B34B1"/>
    <w:rsid w:val="004B3614"/>
    <w:rsid w:val="004B3BF9"/>
    <w:rsid w:val="004B4025"/>
    <w:rsid w:val="004B495D"/>
    <w:rsid w:val="004B6929"/>
    <w:rsid w:val="004B75BD"/>
    <w:rsid w:val="004C1880"/>
    <w:rsid w:val="004C18D3"/>
    <w:rsid w:val="004C29D7"/>
    <w:rsid w:val="004C476B"/>
    <w:rsid w:val="004C519A"/>
    <w:rsid w:val="004C595B"/>
    <w:rsid w:val="004C6984"/>
    <w:rsid w:val="004C6D1D"/>
    <w:rsid w:val="004C6E16"/>
    <w:rsid w:val="004D0FD0"/>
    <w:rsid w:val="004D1220"/>
    <w:rsid w:val="004D2238"/>
    <w:rsid w:val="004D2843"/>
    <w:rsid w:val="004D4BF0"/>
    <w:rsid w:val="004E21A0"/>
    <w:rsid w:val="004E24AD"/>
    <w:rsid w:val="004E2C08"/>
    <w:rsid w:val="004E52EF"/>
    <w:rsid w:val="004E7B58"/>
    <w:rsid w:val="004F00D0"/>
    <w:rsid w:val="004F0324"/>
    <w:rsid w:val="004F1124"/>
    <w:rsid w:val="004F151B"/>
    <w:rsid w:val="004F1BF2"/>
    <w:rsid w:val="004F48C6"/>
    <w:rsid w:val="004F5D12"/>
    <w:rsid w:val="004F6E2F"/>
    <w:rsid w:val="004F718F"/>
    <w:rsid w:val="005019E1"/>
    <w:rsid w:val="00502306"/>
    <w:rsid w:val="0050360C"/>
    <w:rsid w:val="0050724D"/>
    <w:rsid w:val="00510242"/>
    <w:rsid w:val="00512B96"/>
    <w:rsid w:val="00513CD9"/>
    <w:rsid w:val="00514AE8"/>
    <w:rsid w:val="0051564A"/>
    <w:rsid w:val="00517842"/>
    <w:rsid w:val="00520366"/>
    <w:rsid w:val="0052230D"/>
    <w:rsid w:val="005228B0"/>
    <w:rsid w:val="00524CEE"/>
    <w:rsid w:val="005255B4"/>
    <w:rsid w:val="005271E0"/>
    <w:rsid w:val="00527DE3"/>
    <w:rsid w:val="0053068A"/>
    <w:rsid w:val="00532B25"/>
    <w:rsid w:val="0053357B"/>
    <w:rsid w:val="005347D0"/>
    <w:rsid w:val="00534C82"/>
    <w:rsid w:val="0053581E"/>
    <w:rsid w:val="00537915"/>
    <w:rsid w:val="0054072E"/>
    <w:rsid w:val="00540CB8"/>
    <w:rsid w:val="00541BBE"/>
    <w:rsid w:val="00541FE2"/>
    <w:rsid w:val="00542519"/>
    <w:rsid w:val="00543C96"/>
    <w:rsid w:val="005446D3"/>
    <w:rsid w:val="00545544"/>
    <w:rsid w:val="00550EE6"/>
    <w:rsid w:val="005511D5"/>
    <w:rsid w:val="00552B0E"/>
    <w:rsid w:val="0055345D"/>
    <w:rsid w:val="00553487"/>
    <w:rsid w:val="0055564D"/>
    <w:rsid w:val="00556B1C"/>
    <w:rsid w:val="00560401"/>
    <w:rsid w:val="0056060B"/>
    <w:rsid w:val="00560ADC"/>
    <w:rsid w:val="00561FBA"/>
    <w:rsid w:val="00564EDB"/>
    <w:rsid w:val="00564FC8"/>
    <w:rsid w:val="00564FCB"/>
    <w:rsid w:val="005656AC"/>
    <w:rsid w:val="00565B3C"/>
    <w:rsid w:val="005660DF"/>
    <w:rsid w:val="005707C4"/>
    <w:rsid w:val="00571554"/>
    <w:rsid w:val="00572750"/>
    <w:rsid w:val="005731DB"/>
    <w:rsid w:val="00574465"/>
    <w:rsid w:val="00574BCF"/>
    <w:rsid w:val="00575139"/>
    <w:rsid w:val="005756EA"/>
    <w:rsid w:val="00575935"/>
    <w:rsid w:val="005759BF"/>
    <w:rsid w:val="0057627D"/>
    <w:rsid w:val="00576A79"/>
    <w:rsid w:val="00576E71"/>
    <w:rsid w:val="005773E4"/>
    <w:rsid w:val="00577F53"/>
    <w:rsid w:val="0058025D"/>
    <w:rsid w:val="0058180F"/>
    <w:rsid w:val="00581FA1"/>
    <w:rsid w:val="00584B3A"/>
    <w:rsid w:val="005861FA"/>
    <w:rsid w:val="00587D16"/>
    <w:rsid w:val="00590217"/>
    <w:rsid w:val="0059079F"/>
    <w:rsid w:val="005919CB"/>
    <w:rsid w:val="00591F7E"/>
    <w:rsid w:val="00592D8F"/>
    <w:rsid w:val="005933D2"/>
    <w:rsid w:val="00594DCC"/>
    <w:rsid w:val="005959CE"/>
    <w:rsid w:val="00596094"/>
    <w:rsid w:val="00596EF5"/>
    <w:rsid w:val="005970DB"/>
    <w:rsid w:val="005971B9"/>
    <w:rsid w:val="005972CB"/>
    <w:rsid w:val="005979D2"/>
    <w:rsid w:val="005A04CC"/>
    <w:rsid w:val="005A05A4"/>
    <w:rsid w:val="005A0806"/>
    <w:rsid w:val="005A704D"/>
    <w:rsid w:val="005A7DD2"/>
    <w:rsid w:val="005B0EB6"/>
    <w:rsid w:val="005B27B8"/>
    <w:rsid w:val="005B33C9"/>
    <w:rsid w:val="005B3E70"/>
    <w:rsid w:val="005B3FBF"/>
    <w:rsid w:val="005B4E53"/>
    <w:rsid w:val="005B7CB5"/>
    <w:rsid w:val="005C1D69"/>
    <w:rsid w:val="005C3668"/>
    <w:rsid w:val="005C49B4"/>
    <w:rsid w:val="005C4CAE"/>
    <w:rsid w:val="005C50A0"/>
    <w:rsid w:val="005C5C78"/>
    <w:rsid w:val="005C62D1"/>
    <w:rsid w:val="005C676B"/>
    <w:rsid w:val="005C7023"/>
    <w:rsid w:val="005C7CAF"/>
    <w:rsid w:val="005D1374"/>
    <w:rsid w:val="005D1BA0"/>
    <w:rsid w:val="005D3A90"/>
    <w:rsid w:val="005D3A98"/>
    <w:rsid w:val="005D41E3"/>
    <w:rsid w:val="005D48DB"/>
    <w:rsid w:val="005D62B1"/>
    <w:rsid w:val="005D64D4"/>
    <w:rsid w:val="005D6866"/>
    <w:rsid w:val="005D7C17"/>
    <w:rsid w:val="005E0C7A"/>
    <w:rsid w:val="005E2603"/>
    <w:rsid w:val="005E3660"/>
    <w:rsid w:val="005E428D"/>
    <w:rsid w:val="005E4CB7"/>
    <w:rsid w:val="005E53E0"/>
    <w:rsid w:val="005E591B"/>
    <w:rsid w:val="005E5AF5"/>
    <w:rsid w:val="005E5B7E"/>
    <w:rsid w:val="005E5C2F"/>
    <w:rsid w:val="005E5F2F"/>
    <w:rsid w:val="005E7277"/>
    <w:rsid w:val="005E7B9B"/>
    <w:rsid w:val="005F01F7"/>
    <w:rsid w:val="005F0767"/>
    <w:rsid w:val="005F1143"/>
    <w:rsid w:val="005F25E2"/>
    <w:rsid w:val="005F2B78"/>
    <w:rsid w:val="005F330E"/>
    <w:rsid w:val="005F460E"/>
    <w:rsid w:val="005F62F4"/>
    <w:rsid w:val="005F70A2"/>
    <w:rsid w:val="005F74E2"/>
    <w:rsid w:val="005F79A3"/>
    <w:rsid w:val="005F7B85"/>
    <w:rsid w:val="005F7CAA"/>
    <w:rsid w:val="00600CD5"/>
    <w:rsid w:val="00602EBF"/>
    <w:rsid w:val="0060395D"/>
    <w:rsid w:val="00603E22"/>
    <w:rsid w:val="0060464F"/>
    <w:rsid w:val="00604C9E"/>
    <w:rsid w:val="00605FF4"/>
    <w:rsid w:val="00607514"/>
    <w:rsid w:val="00610742"/>
    <w:rsid w:val="006107AD"/>
    <w:rsid w:val="00611172"/>
    <w:rsid w:val="006117B2"/>
    <w:rsid w:val="006124DB"/>
    <w:rsid w:val="00614124"/>
    <w:rsid w:val="00614823"/>
    <w:rsid w:val="00615509"/>
    <w:rsid w:val="0061585D"/>
    <w:rsid w:val="00617FC1"/>
    <w:rsid w:val="006209DD"/>
    <w:rsid w:val="00621A24"/>
    <w:rsid w:val="006251F8"/>
    <w:rsid w:val="00626090"/>
    <w:rsid w:val="0062639D"/>
    <w:rsid w:val="00627DA3"/>
    <w:rsid w:val="006308BB"/>
    <w:rsid w:val="00630C50"/>
    <w:rsid w:val="00630E0D"/>
    <w:rsid w:val="00633A91"/>
    <w:rsid w:val="0063414D"/>
    <w:rsid w:val="00634F7D"/>
    <w:rsid w:val="00635281"/>
    <w:rsid w:val="00635599"/>
    <w:rsid w:val="00635919"/>
    <w:rsid w:val="006365FC"/>
    <w:rsid w:val="00637167"/>
    <w:rsid w:val="00641853"/>
    <w:rsid w:val="00641B71"/>
    <w:rsid w:val="00642095"/>
    <w:rsid w:val="006424F0"/>
    <w:rsid w:val="00642D4D"/>
    <w:rsid w:val="0064382F"/>
    <w:rsid w:val="00645947"/>
    <w:rsid w:val="006460A4"/>
    <w:rsid w:val="00647133"/>
    <w:rsid w:val="006515BA"/>
    <w:rsid w:val="00651E50"/>
    <w:rsid w:val="006525C2"/>
    <w:rsid w:val="00652ECC"/>
    <w:rsid w:val="00652FCA"/>
    <w:rsid w:val="0065393E"/>
    <w:rsid w:val="00653DB5"/>
    <w:rsid w:val="006543EE"/>
    <w:rsid w:val="00654956"/>
    <w:rsid w:val="0065495E"/>
    <w:rsid w:val="00654B59"/>
    <w:rsid w:val="00654C24"/>
    <w:rsid w:val="00655001"/>
    <w:rsid w:val="006550A0"/>
    <w:rsid w:val="0065545C"/>
    <w:rsid w:val="00655CEF"/>
    <w:rsid w:val="00660B35"/>
    <w:rsid w:val="00660D32"/>
    <w:rsid w:val="00661597"/>
    <w:rsid w:val="00662D31"/>
    <w:rsid w:val="00662D56"/>
    <w:rsid w:val="00662F6D"/>
    <w:rsid w:val="0066393B"/>
    <w:rsid w:val="0066587D"/>
    <w:rsid w:val="00665A79"/>
    <w:rsid w:val="00665E30"/>
    <w:rsid w:val="00666CDC"/>
    <w:rsid w:val="00672983"/>
    <w:rsid w:val="00672B70"/>
    <w:rsid w:val="00672C6F"/>
    <w:rsid w:val="00672CE8"/>
    <w:rsid w:val="00673FBB"/>
    <w:rsid w:val="006746CE"/>
    <w:rsid w:val="00675C96"/>
    <w:rsid w:val="00676292"/>
    <w:rsid w:val="006768DD"/>
    <w:rsid w:val="0067692D"/>
    <w:rsid w:val="00676BA2"/>
    <w:rsid w:val="006773D7"/>
    <w:rsid w:val="00677546"/>
    <w:rsid w:val="00677EB9"/>
    <w:rsid w:val="00683460"/>
    <w:rsid w:val="00683FBD"/>
    <w:rsid w:val="00685E34"/>
    <w:rsid w:val="0069098E"/>
    <w:rsid w:val="006914F8"/>
    <w:rsid w:val="00692013"/>
    <w:rsid w:val="006925D6"/>
    <w:rsid w:val="00692A0F"/>
    <w:rsid w:val="0069414A"/>
    <w:rsid w:val="0069618E"/>
    <w:rsid w:val="006966D3"/>
    <w:rsid w:val="006A0E9A"/>
    <w:rsid w:val="006A1C19"/>
    <w:rsid w:val="006A1C29"/>
    <w:rsid w:val="006A2EC6"/>
    <w:rsid w:val="006A33E7"/>
    <w:rsid w:val="006A3B37"/>
    <w:rsid w:val="006A4000"/>
    <w:rsid w:val="006A7D8B"/>
    <w:rsid w:val="006B14EB"/>
    <w:rsid w:val="006B1802"/>
    <w:rsid w:val="006B19BA"/>
    <w:rsid w:val="006B2058"/>
    <w:rsid w:val="006B2D56"/>
    <w:rsid w:val="006B37AA"/>
    <w:rsid w:val="006B37D1"/>
    <w:rsid w:val="006B41CE"/>
    <w:rsid w:val="006B4395"/>
    <w:rsid w:val="006B4C46"/>
    <w:rsid w:val="006B4FD5"/>
    <w:rsid w:val="006B5FD9"/>
    <w:rsid w:val="006B7A0F"/>
    <w:rsid w:val="006C04A0"/>
    <w:rsid w:val="006C3CCE"/>
    <w:rsid w:val="006C4FA8"/>
    <w:rsid w:val="006C6484"/>
    <w:rsid w:val="006D04E6"/>
    <w:rsid w:val="006D09CB"/>
    <w:rsid w:val="006D1F25"/>
    <w:rsid w:val="006D2885"/>
    <w:rsid w:val="006D557D"/>
    <w:rsid w:val="006D56C9"/>
    <w:rsid w:val="006E031F"/>
    <w:rsid w:val="006E3692"/>
    <w:rsid w:val="006E3DBB"/>
    <w:rsid w:val="006E4432"/>
    <w:rsid w:val="006E4C22"/>
    <w:rsid w:val="006F0377"/>
    <w:rsid w:val="006F212E"/>
    <w:rsid w:val="006F22C8"/>
    <w:rsid w:val="006F2E8E"/>
    <w:rsid w:val="006F3117"/>
    <w:rsid w:val="006F36C0"/>
    <w:rsid w:val="006F5931"/>
    <w:rsid w:val="006F6226"/>
    <w:rsid w:val="006F655C"/>
    <w:rsid w:val="006F6FE1"/>
    <w:rsid w:val="007005C4"/>
    <w:rsid w:val="00701764"/>
    <w:rsid w:val="00702564"/>
    <w:rsid w:val="00703A91"/>
    <w:rsid w:val="00704AED"/>
    <w:rsid w:val="007052B9"/>
    <w:rsid w:val="00706B39"/>
    <w:rsid w:val="00707746"/>
    <w:rsid w:val="007119E4"/>
    <w:rsid w:val="00711C56"/>
    <w:rsid w:val="00711F07"/>
    <w:rsid w:val="0071361D"/>
    <w:rsid w:val="00714111"/>
    <w:rsid w:val="0072076E"/>
    <w:rsid w:val="007216A2"/>
    <w:rsid w:val="00721D9E"/>
    <w:rsid w:val="00725261"/>
    <w:rsid w:val="00726034"/>
    <w:rsid w:val="007268AF"/>
    <w:rsid w:val="00733556"/>
    <w:rsid w:val="00734151"/>
    <w:rsid w:val="00734572"/>
    <w:rsid w:val="00734EA8"/>
    <w:rsid w:val="00735527"/>
    <w:rsid w:val="00735D3F"/>
    <w:rsid w:val="00737FC2"/>
    <w:rsid w:val="007415A4"/>
    <w:rsid w:val="00743A85"/>
    <w:rsid w:val="00743ECC"/>
    <w:rsid w:val="007450DA"/>
    <w:rsid w:val="00745E1E"/>
    <w:rsid w:val="007468F4"/>
    <w:rsid w:val="00746F2C"/>
    <w:rsid w:val="0075144E"/>
    <w:rsid w:val="007516F0"/>
    <w:rsid w:val="00753477"/>
    <w:rsid w:val="00754193"/>
    <w:rsid w:val="0075682D"/>
    <w:rsid w:val="00757385"/>
    <w:rsid w:val="00760729"/>
    <w:rsid w:val="0076166B"/>
    <w:rsid w:val="007618FD"/>
    <w:rsid w:val="00761D21"/>
    <w:rsid w:val="00762047"/>
    <w:rsid w:val="0076363B"/>
    <w:rsid w:val="007637F8"/>
    <w:rsid w:val="00763D9C"/>
    <w:rsid w:val="007650FB"/>
    <w:rsid w:val="007651F0"/>
    <w:rsid w:val="0076534C"/>
    <w:rsid w:val="00765C9D"/>
    <w:rsid w:val="00766440"/>
    <w:rsid w:val="00770C63"/>
    <w:rsid w:val="00771035"/>
    <w:rsid w:val="00771D0C"/>
    <w:rsid w:val="00772269"/>
    <w:rsid w:val="00772730"/>
    <w:rsid w:val="00774403"/>
    <w:rsid w:val="00774774"/>
    <w:rsid w:val="00774DAB"/>
    <w:rsid w:val="0077635A"/>
    <w:rsid w:val="00776763"/>
    <w:rsid w:val="00781045"/>
    <w:rsid w:val="0078172A"/>
    <w:rsid w:val="00783B52"/>
    <w:rsid w:val="00784F05"/>
    <w:rsid w:val="007852D0"/>
    <w:rsid w:val="00785450"/>
    <w:rsid w:val="00786887"/>
    <w:rsid w:val="007868C3"/>
    <w:rsid w:val="00787CDF"/>
    <w:rsid w:val="00790BA7"/>
    <w:rsid w:val="00794642"/>
    <w:rsid w:val="007A05E8"/>
    <w:rsid w:val="007A20F9"/>
    <w:rsid w:val="007A24F7"/>
    <w:rsid w:val="007A2B86"/>
    <w:rsid w:val="007A2CC8"/>
    <w:rsid w:val="007A335D"/>
    <w:rsid w:val="007A38C9"/>
    <w:rsid w:val="007A412C"/>
    <w:rsid w:val="007A4989"/>
    <w:rsid w:val="007A4B41"/>
    <w:rsid w:val="007A6D71"/>
    <w:rsid w:val="007B175B"/>
    <w:rsid w:val="007B2735"/>
    <w:rsid w:val="007B361C"/>
    <w:rsid w:val="007B3793"/>
    <w:rsid w:val="007B452D"/>
    <w:rsid w:val="007B480E"/>
    <w:rsid w:val="007B49FE"/>
    <w:rsid w:val="007B5A35"/>
    <w:rsid w:val="007B78DB"/>
    <w:rsid w:val="007C195A"/>
    <w:rsid w:val="007C3634"/>
    <w:rsid w:val="007C3C79"/>
    <w:rsid w:val="007C42C1"/>
    <w:rsid w:val="007C4DF3"/>
    <w:rsid w:val="007C6B68"/>
    <w:rsid w:val="007C7860"/>
    <w:rsid w:val="007D07D5"/>
    <w:rsid w:val="007D1E9C"/>
    <w:rsid w:val="007D1ECC"/>
    <w:rsid w:val="007D3BC6"/>
    <w:rsid w:val="007D45CD"/>
    <w:rsid w:val="007D5A09"/>
    <w:rsid w:val="007D7360"/>
    <w:rsid w:val="007D77C0"/>
    <w:rsid w:val="007E013F"/>
    <w:rsid w:val="007E0D20"/>
    <w:rsid w:val="007E1279"/>
    <w:rsid w:val="007E3649"/>
    <w:rsid w:val="007E3C26"/>
    <w:rsid w:val="007E3FF9"/>
    <w:rsid w:val="007E44BB"/>
    <w:rsid w:val="007E485C"/>
    <w:rsid w:val="007E59C4"/>
    <w:rsid w:val="007F047F"/>
    <w:rsid w:val="007F110E"/>
    <w:rsid w:val="007F397A"/>
    <w:rsid w:val="007F3E92"/>
    <w:rsid w:val="007F489F"/>
    <w:rsid w:val="007F594C"/>
    <w:rsid w:val="007F65CD"/>
    <w:rsid w:val="007F66FF"/>
    <w:rsid w:val="00800480"/>
    <w:rsid w:val="00800E5F"/>
    <w:rsid w:val="00802A08"/>
    <w:rsid w:val="00802C9B"/>
    <w:rsid w:val="0080656A"/>
    <w:rsid w:val="00807566"/>
    <w:rsid w:val="00807B48"/>
    <w:rsid w:val="0081210D"/>
    <w:rsid w:val="00812630"/>
    <w:rsid w:val="00812B8C"/>
    <w:rsid w:val="0081390C"/>
    <w:rsid w:val="00814E77"/>
    <w:rsid w:val="00815492"/>
    <w:rsid w:val="00822E69"/>
    <w:rsid w:val="00823189"/>
    <w:rsid w:val="0082426A"/>
    <w:rsid w:val="00824D06"/>
    <w:rsid w:val="00824D64"/>
    <w:rsid w:val="00825E09"/>
    <w:rsid w:val="00825E19"/>
    <w:rsid w:val="00827883"/>
    <w:rsid w:val="00827CB9"/>
    <w:rsid w:val="0083028A"/>
    <w:rsid w:val="008319B4"/>
    <w:rsid w:val="00833AE7"/>
    <w:rsid w:val="0083431F"/>
    <w:rsid w:val="00834CF5"/>
    <w:rsid w:val="00835549"/>
    <w:rsid w:val="00835AE7"/>
    <w:rsid w:val="0083691E"/>
    <w:rsid w:val="008374D1"/>
    <w:rsid w:val="00837CEB"/>
    <w:rsid w:val="00840221"/>
    <w:rsid w:val="008403E1"/>
    <w:rsid w:val="008404DD"/>
    <w:rsid w:val="00842CCD"/>
    <w:rsid w:val="00844164"/>
    <w:rsid w:val="00844F8A"/>
    <w:rsid w:val="00845ADB"/>
    <w:rsid w:val="008472C7"/>
    <w:rsid w:val="00847841"/>
    <w:rsid w:val="00850548"/>
    <w:rsid w:val="00850E42"/>
    <w:rsid w:val="008511C2"/>
    <w:rsid w:val="008514C8"/>
    <w:rsid w:val="00851542"/>
    <w:rsid w:val="0085192A"/>
    <w:rsid w:val="00853A4D"/>
    <w:rsid w:val="00854998"/>
    <w:rsid w:val="008562CB"/>
    <w:rsid w:val="00856B47"/>
    <w:rsid w:val="00857B42"/>
    <w:rsid w:val="00857F14"/>
    <w:rsid w:val="0086141A"/>
    <w:rsid w:val="008632FC"/>
    <w:rsid w:val="0086524F"/>
    <w:rsid w:val="00867BD2"/>
    <w:rsid w:val="00870501"/>
    <w:rsid w:val="008719F8"/>
    <w:rsid w:val="008737F7"/>
    <w:rsid w:val="008745E8"/>
    <w:rsid w:val="008778D1"/>
    <w:rsid w:val="00880C7A"/>
    <w:rsid w:val="0088173F"/>
    <w:rsid w:val="00884835"/>
    <w:rsid w:val="00884865"/>
    <w:rsid w:val="00884DCF"/>
    <w:rsid w:val="00884EEE"/>
    <w:rsid w:val="00885930"/>
    <w:rsid w:val="00885FAC"/>
    <w:rsid w:val="008879FC"/>
    <w:rsid w:val="00892A1C"/>
    <w:rsid w:val="00892CE5"/>
    <w:rsid w:val="008963FB"/>
    <w:rsid w:val="008A0688"/>
    <w:rsid w:val="008A15E7"/>
    <w:rsid w:val="008A15ED"/>
    <w:rsid w:val="008A28FA"/>
    <w:rsid w:val="008A29F8"/>
    <w:rsid w:val="008A2BED"/>
    <w:rsid w:val="008A2C1D"/>
    <w:rsid w:val="008A330E"/>
    <w:rsid w:val="008A4804"/>
    <w:rsid w:val="008A561C"/>
    <w:rsid w:val="008B055E"/>
    <w:rsid w:val="008B0DF9"/>
    <w:rsid w:val="008B1551"/>
    <w:rsid w:val="008B157F"/>
    <w:rsid w:val="008B3701"/>
    <w:rsid w:val="008B447F"/>
    <w:rsid w:val="008B51B5"/>
    <w:rsid w:val="008B5E99"/>
    <w:rsid w:val="008B6368"/>
    <w:rsid w:val="008C1072"/>
    <w:rsid w:val="008C1836"/>
    <w:rsid w:val="008C1D23"/>
    <w:rsid w:val="008C1E82"/>
    <w:rsid w:val="008C212B"/>
    <w:rsid w:val="008C2B2D"/>
    <w:rsid w:val="008C2B6C"/>
    <w:rsid w:val="008C2CC7"/>
    <w:rsid w:val="008C306E"/>
    <w:rsid w:val="008C36E9"/>
    <w:rsid w:val="008C3C25"/>
    <w:rsid w:val="008C48AC"/>
    <w:rsid w:val="008C5178"/>
    <w:rsid w:val="008C73A5"/>
    <w:rsid w:val="008C7686"/>
    <w:rsid w:val="008D2CBE"/>
    <w:rsid w:val="008D3D6E"/>
    <w:rsid w:val="008D595B"/>
    <w:rsid w:val="008D63EF"/>
    <w:rsid w:val="008D6A3B"/>
    <w:rsid w:val="008D7174"/>
    <w:rsid w:val="008D7ADE"/>
    <w:rsid w:val="008E06A2"/>
    <w:rsid w:val="008E1222"/>
    <w:rsid w:val="008E23E9"/>
    <w:rsid w:val="008E25FA"/>
    <w:rsid w:val="008E2765"/>
    <w:rsid w:val="008E28CE"/>
    <w:rsid w:val="008E3425"/>
    <w:rsid w:val="008E4AFA"/>
    <w:rsid w:val="008E5DA2"/>
    <w:rsid w:val="008E7BD9"/>
    <w:rsid w:val="008E7C1C"/>
    <w:rsid w:val="008E7C91"/>
    <w:rsid w:val="008F0691"/>
    <w:rsid w:val="008F09B8"/>
    <w:rsid w:val="008F1639"/>
    <w:rsid w:val="008F244C"/>
    <w:rsid w:val="008F25F2"/>
    <w:rsid w:val="008F34AF"/>
    <w:rsid w:val="008F357C"/>
    <w:rsid w:val="008F46D1"/>
    <w:rsid w:val="008F483D"/>
    <w:rsid w:val="008F5C57"/>
    <w:rsid w:val="008F602B"/>
    <w:rsid w:val="008F62D0"/>
    <w:rsid w:val="008F697A"/>
    <w:rsid w:val="008F6AD0"/>
    <w:rsid w:val="00900F5E"/>
    <w:rsid w:val="0090138C"/>
    <w:rsid w:val="00903026"/>
    <w:rsid w:val="00903FD2"/>
    <w:rsid w:val="00904391"/>
    <w:rsid w:val="00904AA7"/>
    <w:rsid w:val="00904C8A"/>
    <w:rsid w:val="00905F5F"/>
    <w:rsid w:val="0090676D"/>
    <w:rsid w:val="0090685C"/>
    <w:rsid w:val="009106D0"/>
    <w:rsid w:val="00910B38"/>
    <w:rsid w:val="00910DD7"/>
    <w:rsid w:val="009115D8"/>
    <w:rsid w:val="00911D2F"/>
    <w:rsid w:val="0091360A"/>
    <w:rsid w:val="0091601F"/>
    <w:rsid w:val="009163B9"/>
    <w:rsid w:val="00916D45"/>
    <w:rsid w:val="0092025A"/>
    <w:rsid w:val="0092032D"/>
    <w:rsid w:val="00920C60"/>
    <w:rsid w:val="00922DAE"/>
    <w:rsid w:val="00923359"/>
    <w:rsid w:val="0092527F"/>
    <w:rsid w:val="00925390"/>
    <w:rsid w:val="009257DC"/>
    <w:rsid w:val="00926F16"/>
    <w:rsid w:val="009271C0"/>
    <w:rsid w:val="009272DB"/>
    <w:rsid w:val="00927B50"/>
    <w:rsid w:val="00930AB5"/>
    <w:rsid w:val="00933BAA"/>
    <w:rsid w:val="00934AE1"/>
    <w:rsid w:val="00934B18"/>
    <w:rsid w:val="00934E02"/>
    <w:rsid w:val="0093521C"/>
    <w:rsid w:val="009354CB"/>
    <w:rsid w:val="00936503"/>
    <w:rsid w:val="00940BAE"/>
    <w:rsid w:val="00941282"/>
    <w:rsid w:val="0094187B"/>
    <w:rsid w:val="00941BFA"/>
    <w:rsid w:val="0094307E"/>
    <w:rsid w:val="009436E3"/>
    <w:rsid w:val="009461DF"/>
    <w:rsid w:val="00946C1C"/>
    <w:rsid w:val="0094725E"/>
    <w:rsid w:val="00950471"/>
    <w:rsid w:val="00950573"/>
    <w:rsid w:val="00950E6F"/>
    <w:rsid w:val="00951171"/>
    <w:rsid w:val="00951377"/>
    <w:rsid w:val="009515A3"/>
    <w:rsid w:val="0095184D"/>
    <w:rsid w:val="00952D1B"/>
    <w:rsid w:val="00957551"/>
    <w:rsid w:val="0096027B"/>
    <w:rsid w:val="00961F43"/>
    <w:rsid w:val="0096257F"/>
    <w:rsid w:val="00963020"/>
    <w:rsid w:val="0096538B"/>
    <w:rsid w:val="00966E65"/>
    <w:rsid w:val="00972842"/>
    <w:rsid w:val="00972CA8"/>
    <w:rsid w:val="00973458"/>
    <w:rsid w:val="009753D8"/>
    <w:rsid w:val="009819AD"/>
    <w:rsid w:val="00982845"/>
    <w:rsid w:val="00986758"/>
    <w:rsid w:val="009868CA"/>
    <w:rsid w:val="00986FCE"/>
    <w:rsid w:val="009908DD"/>
    <w:rsid w:val="009909F8"/>
    <w:rsid w:val="00990B28"/>
    <w:rsid w:val="00991AE9"/>
    <w:rsid w:val="009930D3"/>
    <w:rsid w:val="00993843"/>
    <w:rsid w:val="00994043"/>
    <w:rsid w:val="009949E2"/>
    <w:rsid w:val="00994E4B"/>
    <w:rsid w:val="0099656C"/>
    <w:rsid w:val="0099660B"/>
    <w:rsid w:val="00996646"/>
    <w:rsid w:val="009976CA"/>
    <w:rsid w:val="00997C86"/>
    <w:rsid w:val="009A2E8A"/>
    <w:rsid w:val="009A2F67"/>
    <w:rsid w:val="009A3C9B"/>
    <w:rsid w:val="009A7778"/>
    <w:rsid w:val="009B043F"/>
    <w:rsid w:val="009B0BEC"/>
    <w:rsid w:val="009B17FA"/>
    <w:rsid w:val="009B2014"/>
    <w:rsid w:val="009B26CF"/>
    <w:rsid w:val="009B321E"/>
    <w:rsid w:val="009B3B5D"/>
    <w:rsid w:val="009B4AF7"/>
    <w:rsid w:val="009B5EE1"/>
    <w:rsid w:val="009B61FC"/>
    <w:rsid w:val="009B67F1"/>
    <w:rsid w:val="009C1A61"/>
    <w:rsid w:val="009C2983"/>
    <w:rsid w:val="009C2D30"/>
    <w:rsid w:val="009C3574"/>
    <w:rsid w:val="009C5124"/>
    <w:rsid w:val="009C541B"/>
    <w:rsid w:val="009C55C5"/>
    <w:rsid w:val="009C69C0"/>
    <w:rsid w:val="009C7843"/>
    <w:rsid w:val="009C7CA1"/>
    <w:rsid w:val="009C7F0E"/>
    <w:rsid w:val="009D0057"/>
    <w:rsid w:val="009D0645"/>
    <w:rsid w:val="009D086D"/>
    <w:rsid w:val="009D2C3A"/>
    <w:rsid w:val="009D2FA7"/>
    <w:rsid w:val="009D30FE"/>
    <w:rsid w:val="009D46FF"/>
    <w:rsid w:val="009D7236"/>
    <w:rsid w:val="009D797A"/>
    <w:rsid w:val="009E08B5"/>
    <w:rsid w:val="009E0EA4"/>
    <w:rsid w:val="009E1D4B"/>
    <w:rsid w:val="009E3749"/>
    <w:rsid w:val="009E4CBE"/>
    <w:rsid w:val="009E7454"/>
    <w:rsid w:val="009E7AE9"/>
    <w:rsid w:val="009F0067"/>
    <w:rsid w:val="009F3D90"/>
    <w:rsid w:val="009F3DFE"/>
    <w:rsid w:val="009F4881"/>
    <w:rsid w:val="009F4D57"/>
    <w:rsid w:val="009F5623"/>
    <w:rsid w:val="00A002DA"/>
    <w:rsid w:val="00A007D6"/>
    <w:rsid w:val="00A01975"/>
    <w:rsid w:val="00A027C7"/>
    <w:rsid w:val="00A02F89"/>
    <w:rsid w:val="00A03377"/>
    <w:rsid w:val="00A0433F"/>
    <w:rsid w:val="00A066DC"/>
    <w:rsid w:val="00A077F9"/>
    <w:rsid w:val="00A129AE"/>
    <w:rsid w:val="00A141D6"/>
    <w:rsid w:val="00A15EB2"/>
    <w:rsid w:val="00A176B7"/>
    <w:rsid w:val="00A20501"/>
    <w:rsid w:val="00A20CDB"/>
    <w:rsid w:val="00A22520"/>
    <w:rsid w:val="00A26464"/>
    <w:rsid w:val="00A2720C"/>
    <w:rsid w:val="00A27738"/>
    <w:rsid w:val="00A278C7"/>
    <w:rsid w:val="00A30AEC"/>
    <w:rsid w:val="00A30F47"/>
    <w:rsid w:val="00A32044"/>
    <w:rsid w:val="00A326C6"/>
    <w:rsid w:val="00A34B28"/>
    <w:rsid w:val="00A3601E"/>
    <w:rsid w:val="00A36BB2"/>
    <w:rsid w:val="00A36EA4"/>
    <w:rsid w:val="00A36FB3"/>
    <w:rsid w:val="00A37149"/>
    <w:rsid w:val="00A3764F"/>
    <w:rsid w:val="00A37D9C"/>
    <w:rsid w:val="00A40041"/>
    <w:rsid w:val="00A4068F"/>
    <w:rsid w:val="00A40745"/>
    <w:rsid w:val="00A41836"/>
    <w:rsid w:val="00A42285"/>
    <w:rsid w:val="00A50025"/>
    <w:rsid w:val="00A500E7"/>
    <w:rsid w:val="00A50604"/>
    <w:rsid w:val="00A51449"/>
    <w:rsid w:val="00A515FE"/>
    <w:rsid w:val="00A51701"/>
    <w:rsid w:val="00A51C59"/>
    <w:rsid w:val="00A5238C"/>
    <w:rsid w:val="00A529ED"/>
    <w:rsid w:val="00A539DC"/>
    <w:rsid w:val="00A55439"/>
    <w:rsid w:val="00A561C0"/>
    <w:rsid w:val="00A56758"/>
    <w:rsid w:val="00A57A3A"/>
    <w:rsid w:val="00A57CAB"/>
    <w:rsid w:val="00A6056B"/>
    <w:rsid w:val="00A60E56"/>
    <w:rsid w:val="00A664FD"/>
    <w:rsid w:val="00A6673C"/>
    <w:rsid w:val="00A6718B"/>
    <w:rsid w:val="00A7018F"/>
    <w:rsid w:val="00A7070D"/>
    <w:rsid w:val="00A715AC"/>
    <w:rsid w:val="00A71D94"/>
    <w:rsid w:val="00A71ECB"/>
    <w:rsid w:val="00A724C1"/>
    <w:rsid w:val="00A725B5"/>
    <w:rsid w:val="00A7343A"/>
    <w:rsid w:val="00A7630D"/>
    <w:rsid w:val="00A77686"/>
    <w:rsid w:val="00A77AFF"/>
    <w:rsid w:val="00A815EA"/>
    <w:rsid w:val="00A8163B"/>
    <w:rsid w:val="00A81A0C"/>
    <w:rsid w:val="00A81FA8"/>
    <w:rsid w:val="00A83465"/>
    <w:rsid w:val="00A8550F"/>
    <w:rsid w:val="00A862E1"/>
    <w:rsid w:val="00A864F3"/>
    <w:rsid w:val="00A87391"/>
    <w:rsid w:val="00A90085"/>
    <w:rsid w:val="00A9086D"/>
    <w:rsid w:val="00A91193"/>
    <w:rsid w:val="00A912AD"/>
    <w:rsid w:val="00A91856"/>
    <w:rsid w:val="00A91BE0"/>
    <w:rsid w:val="00A92342"/>
    <w:rsid w:val="00A92446"/>
    <w:rsid w:val="00A92888"/>
    <w:rsid w:val="00A93C1F"/>
    <w:rsid w:val="00A94811"/>
    <w:rsid w:val="00A9649E"/>
    <w:rsid w:val="00A970F5"/>
    <w:rsid w:val="00A97F92"/>
    <w:rsid w:val="00AA00E0"/>
    <w:rsid w:val="00AA1EBB"/>
    <w:rsid w:val="00AA4306"/>
    <w:rsid w:val="00AA48B8"/>
    <w:rsid w:val="00AA4D8A"/>
    <w:rsid w:val="00AA5842"/>
    <w:rsid w:val="00AA674E"/>
    <w:rsid w:val="00AB06A5"/>
    <w:rsid w:val="00AB2840"/>
    <w:rsid w:val="00AB2FC5"/>
    <w:rsid w:val="00AB3175"/>
    <w:rsid w:val="00AB3B60"/>
    <w:rsid w:val="00AB5A1A"/>
    <w:rsid w:val="00AB6EF2"/>
    <w:rsid w:val="00AB708F"/>
    <w:rsid w:val="00AB7534"/>
    <w:rsid w:val="00AC02AD"/>
    <w:rsid w:val="00AC1906"/>
    <w:rsid w:val="00AD0EE8"/>
    <w:rsid w:val="00AD1E8E"/>
    <w:rsid w:val="00AD26EA"/>
    <w:rsid w:val="00AD2BAF"/>
    <w:rsid w:val="00AD3DA1"/>
    <w:rsid w:val="00AD4107"/>
    <w:rsid w:val="00AD5B08"/>
    <w:rsid w:val="00AE01BF"/>
    <w:rsid w:val="00AE024F"/>
    <w:rsid w:val="00AE0602"/>
    <w:rsid w:val="00AE0CE8"/>
    <w:rsid w:val="00AE0FB1"/>
    <w:rsid w:val="00AE1CFD"/>
    <w:rsid w:val="00AE32A4"/>
    <w:rsid w:val="00AE34A4"/>
    <w:rsid w:val="00AE4EDB"/>
    <w:rsid w:val="00AE4EDD"/>
    <w:rsid w:val="00AE4F2D"/>
    <w:rsid w:val="00AE4FE9"/>
    <w:rsid w:val="00AE5773"/>
    <w:rsid w:val="00AE6F1C"/>
    <w:rsid w:val="00AE70A8"/>
    <w:rsid w:val="00AF1619"/>
    <w:rsid w:val="00AF198F"/>
    <w:rsid w:val="00AF2AF4"/>
    <w:rsid w:val="00AF3F60"/>
    <w:rsid w:val="00AF4EE4"/>
    <w:rsid w:val="00AF79E8"/>
    <w:rsid w:val="00AF7FCF"/>
    <w:rsid w:val="00B0054E"/>
    <w:rsid w:val="00B00704"/>
    <w:rsid w:val="00B035FD"/>
    <w:rsid w:val="00B04CCE"/>
    <w:rsid w:val="00B06747"/>
    <w:rsid w:val="00B06EC1"/>
    <w:rsid w:val="00B07040"/>
    <w:rsid w:val="00B10021"/>
    <w:rsid w:val="00B11CCA"/>
    <w:rsid w:val="00B13A3C"/>
    <w:rsid w:val="00B1456F"/>
    <w:rsid w:val="00B15D2C"/>
    <w:rsid w:val="00B15ECC"/>
    <w:rsid w:val="00B168DA"/>
    <w:rsid w:val="00B172FC"/>
    <w:rsid w:val="00B1782C"/>
    <w:rsid w:val="00B17AE4"/>
    <w:rsid w:val="00B21472"/>
    <w:rsid w:val="00B22DC5"/>
    <w:rsid w:val="00B22E14"/>
    <w:rsid w:val="00B22F9C"/>
    <w:rsid w:val="00B2397C"/>
    <w:rsid w:val="00B25259"/>
    <w:rsid w:val="00B26113"/>
    <w:rsid w:val="00B26EE4"/>
    <w:rsid w:val="00B272A8"/>
    <w:rsid w:val="00B27B7B"/>
    <w:rsid w:val="00B30140"/>
    <w:rsid w:val="00B30474"/>
    <w:rsid w:val="00B3103E"/>
    <w:rsid w:val="00B34555"/>
    <w:rsid w:val="00B36EB5"/>
    <w:rsid w:val="00B4044D"/>
    <w:rsid w:val="00B40C5B"/>
    <w:rsid w:val="00B419AA"/>
    <w:rsid w:val="00B41A02"/>
    <w:rsid w:val="00B42128"/>
    <w:rsid w:val="00B422D2"/>
    <w:rsid w:val="00B42984"/>
    <w:rsid w:val="00B433C8"/>
    <w:rsid w:val="00B4388C"/>
    <w:rsid w:val="00B455E7"/>
    <w:rsid w:val="00B469A5"/>
    <w:rsid w:val="00B46E5A"/>
    <w:rsid w:val="00B519D4"/>
    <w:rsid w:val="00B52CB2"/>
    <w:rsid w:val="00B53E59"/>
    <w:rsid w:val="00B5614B"/>
    <w:rsid w:val="00B56E75"/>
    <w:rsid w:val="00B57B02"/>
    <w:rsid w:val="00B60ADE"/>
    <w:rsid w:val="00B61867"/>
    <w:rsid w:val="00B619D9"/>
    <w:rsid w:val="00B62842"/>
    <w:rsid w:val="00B637AF"/>
    <w:rsid w:val="00B645EA"/>
    <w:rsid w:val="00B66689"/>
    <w:rsid w:val="00B70901"/>
    <w:rsid w:val="00B738D7"/>
    <w:rsid w:val="00B7487B"/>
    <w:rsid w:val="00B7674C"/>
    <w:rsid w:val="00B7756A"/>
    <w:rsid w:val="00B778A4"/>
    <w:rsid w:val="00B77CBC"/>
    <w:rsid w:val="00B80E59"/>
    <w:rsid w:val="00B81101"/>
    <w:rsid w:val="00B81857"/>
    <w:rsid w:val="00B81968"/>
    <w:rsid w:val="00B836FB"/>
    <w:rsid w:val="00B83F06"/>
    <w:rsid w:val="00B85C36"/>
    <w:rsid w:val="00B870CE"/>
    <w:rsid w:val="00B87390"/>
    <w:rsid w:val="00B90F08"/>
    <w:rsid w:val="00B91544"/>
    <w:rsid w:val="00B91F5E"/>
    <w:rsid w:val="00B93769"/>
    <w:rsid w:val="00B93A38"/>
    <w:rsid w:val="00B94206"/>
    <w:rsid w:val="00B94679"/>
    <w:rsid w:val="00B9580D"/>
    <w:rsid w:val="00B9610C"/>
    <w:rsid w:val="00B96F56"/>
    <w:rsid w:val="00B977E7"/>
    <w:rsid w:val="00B97E68"/>
    <w:rsid w:val="00BA0972"/>
    <w:rsid w:val="00BA0C48"/>
    <w:rsid w:val="00BA1313"/>
    <w:rsid w:val="00BA2F47"/>
    <w:rsid w:val="00BA3641"/>
    <w:rsid w:val="00BA4BE6"/>
    <w:rsid w:val="00BA5207"/>
    <w:rsid w:val="00BA643E"/>
    <w:rsid w:val="00BA7C6E"/>
    <w:rsid w:val="00BB17F9"/>
    <w:rsid w:val="00BB1DD7"/>
    <w:rsid w:val="00BB30D4"/>
    <w:rsid w:val="00BB3CF5"/>
    <w:rsid w:val="00BB5358"/>
    <w:rsid w:val="00BB5919"/>
    <w:rsid w:val="00BB5B51"/>
    <w:rsid w:val="00BB6325"/>
    <w:rsid w:val="00BB6511"/>
    <w:rsid w:val="00BB7142"/>
    <w:rsid w:val="00BB78E9"/>
    <w:rsid w:val="00BC04FB"/>
    <w:rsid w:val="00BC192F"/>
    <w:rsid w:val="00BC21EC"/>
    <w:rsid w:val="00BC2A95"/>
    <w:rsid w:val="00BC2E38"/>
    <w:rsid w:val="00BC436F"/>
    <w:rsid w:val="00BC5DC1"/>
    <w:rsid w:val="00BC6E56"/>
    <w:rsid w:val="00BC70F8"/>
    <w:rsid w:val="00BC72F4"/>
    <w:rsid w:val="00BC7B9F"/>
    <w:rsid w:val="00BD3473"/>
    <w:rsid w:val="00BD3658"/>
    <w:rsid w:val="00BD43A9"/>
    <w:rsid w:val="00BE03E0"/>
    <w:rsid w:val="00BE36DD"/>
    <w:rsid w:val="00BE3DC8"/>
    <w:rsid w:val="00BE529C"/>
    <w:rsid w:val="00BE5C49"/>
    <w:rsid w:val="00BE60BC"/>
    <w:rsid w:val="00BE62B8"/>
    <w:rsid w:val="00BE6F1B"/>
    <w:rsid w:val="00BE7E02"/>
    <w:rsid w:val="00BF182B"/>
    <w:rsid w:val="00BF2A1C"/>
    <w:rsid w:val="00BF41D7"/>
    <w:rsid w:val="00BF4441"/>
    <w:rsid w:val="00BF6501"/>
    <w:rsid w:val="00BF7AFC"/>
    <w:rsid w:val="00C00F9C"/>
    <w:rsid w:val="00C014EB"/>
    <w:rsid w:val="00C032FF"/>
    <w:rsid w:val="00C0388F"/>
    <w:rsid w:val="00C04172"/>
    <w:rsid w:val="00C05521"/>
    <w:rsid w:val="00C05D21"/>
    <w:rsid w:val="00C07522"/>
    <w:rsid w:val="00C10A79"/>
    <w:rsid w:val="00C1219A"/>
    <w:rsid w:val="00C1296A"/>
    <w:rsid w:val="00C12EC7"/>
    <w:rsid w:val="00C1348A"/>
    <w:rsid w:val="00C13B8A"/>
    <w:rsid w:val="00C15EBC"/>
    <w:rsid w:val="00C16AF3"/>
    <w:rsid w:val="00C16B2B"/>
    <w:rsid w:val="00C16B5D"/>
    <w:rsid w:val="00C16CA2"/>
    <w:rsid w:val="00C174D4"/>
    <w:rsid w:val="00C1780F"/>
    <w:rsid w:val="00C2086E"/>
    <w:rsid w:val="00C2311A"/>
    <w:rsid w:val="00C23C56"/>
    <w:rsid w:val="00C24633"/>
    <w:rsid w:val="00C24C79"/>
    <w:rsid w:val="00C24D3D"/>
    <w:rsid w:val="00C2575C"/>
    <w:rsid w:val="00C2775B"/>
    <w:rsid w:val="00C3022E"/>
    <w:rsid w:val="00C33533"/>
    <w:rsid w:val="00C37A68"/>
    <w:rsid w:val="00C401D5"/>
    <w:rsid w:val="00C40AEB"/>
    <w:rsid w:val="00C413B7"/>
    <w:rsid w:val="00C41F37"/>
    <w:rsid w:val="00C425DB"/>
    <w:rsid w:val="00C432C7"/>
    <w:rsid w:val="00C435C4"/>
    <w:rsid w:val="00C44C5F"/>
    <w:rsid w:val="00C475F1"/>
    <w:rsid w:val="00C477E1"/>
    <w:rsid w:val="00C51200"/>
    <w:rsid w:val="00C512E6"/>
    <w:rsid w:val="00C516D3"/>
    <w:rsid w:val="00C51FBA"/>
    <w:rsid w:val="00C520CD"/>
    <w:rsid w:val="00C53CAA"/>
    <w:rsid w:val="00C54561"/>
    <w:rsid w:val="00C54918"/>
    <w:rsid w:val="00C56094"/>
    <w:rsid w:val="00C5632B"/>
    <w:rsid w:val="00C56AA4"/>
    <w:rsid w:val="00C573E4"/>
    <w:rsid w:val="00C60E2D"/>
    <w:rsid w:val="00C61118"/>
    <w:rsid w:val="00C629B6"/>
    <w:rsid w:val="00C636B2"/>
    <w:rsid w:val="00C63F60"/>
    <w:rsid w:val="00C647C8"/>
    <w:rsid w:val="00C66104"/>
    <w:rsid w:val="00C7057E"/>
    <w:rsid w:val="00C70AAA"/>
    <w:rsid w:val="00C71ACC"/>
    <w:rsid w:val="00C723C6"/>
    <w:rsid w:val="00C7267E"/>
    <w:rsid w:val="00C72724"/>
    <w:rsid w:val="00C72917"/>
    <w:rsid w:val="00C732CB"/>
    <w:rsid w:val="00C73FA9"/>
    <w:rsid w:val="00C74991"/>
    <w:rsid w:val="00C74BFA"/>
    <w:rsid w:val="00C74C97"/>
    <w:rsid w:val="00C75AA6"/>
    <w:rsid w:val="00C75D8F"/>
    <w:rsid w:val="00C7707A"/>
    <w:rsid w:val="00C774A4"/>
    <w:rsid w:val="00C81150"/>
    <w:rsid w:val="00C811A8"/>
    <w:rsid w:val="00C81A74"/>
    <w:rsid w:val="00C81F4A"/>
    <w:rsid w:val="00C823E5"/>
    <w:rsid w:val="00C82C9A"/>
    <w:rsid w:val="00C85D11"/>
    <w:rsid w:val="00C87CC2"/>
    <w:rsid w:val="00C9011A"/>
    <w:rsid w:val="00C92735"/>
    <w:rsid w:val="00C92A08"/>
    <w:rsid w:val="00C93274"/>
    <w:rsid w:val="00C9409F"/>
    <w:rsid w:val="00C942FE"/>
    <w:rsid w:val="00C94301"/>
    <w:rsid w:val="00C9629A"/>
    <w:rsid w:val="00C96572"/>
    <w:rsid w:val="00C9716F"/>
    <w:rsid w:val="00C9730F"/>
    <w:rsid w:val="00CA014D"/>
    <w:rsid w:val="00CA0678"/>
    <w:rsid w:val="00CA114A"/>
    <w:rsid w:val="00CA18D4"/>
    <w:rsid w:val="00CA1DB5"/>
    <w:rsid w:val="00CA1FDE"/>
    <w:rsid w:val="00CA30DD"/>
    <w:rsid w:val="00CA3904"/>
    <w:rsid w:val="00CA48E2"/>
    <w:rsid w:val="00CA4B7A"/>
    <w:rsid w:val="00CA676C"/>
    <w:rsid w:val="00CA68B8"/>
    <w:rsid w:val="00CA73BA"/>
    <w:rsid w:val="00CA78EB"/>
    <w:rsid w:val="00CB18AF"/>
    <w:rsid w:val="00CB1CAA"/>
    <w:rsid w:val="00CB47AE"/>
    <w:rsid w:val="00CB60FA"/>
    <w:rsid w:val="00CB775D"/>
    <w:rsid w:val="00CB7A5D"/>
    <w:rsid w:val="00CB7E1E"/>
    <w:rsid w:val="00CC04F1"/>
    <w:rsid w:val="00CC16A0"/>
    <w:rsid w:val="00CC1B21"/>
    <w:rsid w:val="00CC2761"/>
    <w:rsid w:val="00CC3AC5"/>
    <w:rsid w:val="00CC3CA1"/>
    <w:rsid w:val="00CC41B5"/>
    <w:rsid w:val="00CC5B1D"/>
    <w:rsid w:val="00CC6E2F"/>
    <w:rsid w:val="00CC7600"/>
    <w:rsid w:val="00CC7F6F"/>
    <w:rsid w:val="00CD15F4"/>
    <w:rsid w:val="00CD28E7"/>
    <w:rsid w:val="00CD3FD5"/>
    <w:rsid w:val="00CD5079"/>
    <w:rsid w:val="00CD62AC"/>
    <w:rsid w:val="00CD7381"/>
    <w:rsid w:val="00CE0ED7"/>
    <w:rsid w:val="00CE0F74"/>
    <w:rsid w:val="00CE3F41"/>
    <w:rsid w:val="00CE57B1"/>
    <w:rsid w:val="00CE58F4"/>
    <w:rsid w:val="00CE6307"/>
    <w:rsid w:val="00CE6BAE"/>
    <w:rsid w:val="00CE7ECF"/>
    <w:rsid w:val="00CF2807"/>
    <w:rsid w:val="00CF3118"/>
    <w:rsid w:val="00CF3BF7"/>
    <w:rsid w:val="00CF3D02"/>
    <w:rsid w:val="00CF41BB"/>
    <w:rsid w:val="00CF4227"/>
    <w:rsid w:val="00CF5729"/>
    <w:rsid w:val="00CF5DFF"/>
    <w:rsid w:val="00CF73F0"/>
    <w:rsid w:val="00D05E7F"/>
    <w:rsid w:val="00D07824"/>
    <w:rsid w:val="00D11552"/>
    <w:rsid w:val="00D125A8"/>
    <w:rsid w:val="00D1383B"/>
    <w:rsid w:val="00D1397D"/>
    <w:rsid w:val="00D15D52"/>
    <w:rsid w:val="00D175E8"/>
    <w:rsid w:val="00D208DA"/>
    <w:rsid w:val="00D209A7"/>
    <w:rsid w:val="00D213FF"/>
    <w:rsid w:val="00D215A9"/>
    <w:rsid w:val="00D26130"/>
    <w:rsid w:val="00D266DB"/>
    <w:rsid w:val="00D26EA1"/>
    <w:rsid w:val="00D274CE"/>
    <w:rsid w:val="00D27B7D"/>
    <w:rsid w:val="00D27DB0"/>
    <w:rsid w:val="00D30AF6"/>
    <w:rsid w:val="00D3182E"/>
    <w:rsid w:val="00D31CF7"/>
    <w:rsid w:val="00D31EDF"/>
    <w:rsid w:val="00D3538D"/>
    <w:rsid w:val="00D36041"/>
    <w:rsid w:val="00D36421"/>
    <w:rsid w:val="00D3690A"/>
    <w:rsid w:val="00D40772"/>
    <w:rsid w:val="00D409DD"/>
    <w:rsid w:val="00D42238"/>
    <w:rsid w:val="00D42A44"/>
    <w:rsid w:val="00D43A45"/>
    <w:rsid w:val="00D44CDE"/>
    <w:rsid w:val="00D456C2"/>
    <w:rsid w:val="00D45A07"/>
    <w:rsid w:val="00D46028"/>
    <w:rsid w:val="00D505FF"/>
    <w:rsid w:val="00D50C4C"/>
    <w:rsid w:val="00D51053"/>
    <w:rsid w:val="00D51171"/>
    <w:rsid w:val="00D51D6C"/>
    <w:rsid w:val="00D53DC8"/>
    <w:rsid w:val="00D558A7"/>
    <w:rsid w:val="00D55BCD"/>
    <w:rsid w:val="00D56594"/>
    <w:rsid w:val="00D56DEF"/>
    <w:rsid w:val="00D573A9"/>
    <w:rsid w:val="00D573FF"/>
    <w:rsid w:val="00D62772"/>
    <w:rsid w:val="00D62DCB"/>
    <w:rsid w:val="00D63245"/>
    <w:rsid w:val="00D63714"/>
    <w:rsid w:val="00D63CE4"/>
    <w:rsid w:val="00D63EE0"/>
    <w:rsid w:val="00D6478C"/>
    <w:rsid w:val="00D65BB1"/>
    <w:rsid w:val="00D66242"/>
    <w:rsid w:val="00D67303"/>
    <w:rsid w:val="00D67C1D"/>
    <w:rsid w:val="00D67ECE"/>
    <w:rsid w:val="00D70AAA"/>
    <w:rsid w:val="00D711C3"/>
    <w:rsid w:val="00D72670"/>
    <w:rsid w:val="00D73470"/>
    <w:rsid w:val="00D73BD0"/>
    <w:rsid w:val="00D75560"/>
    <w:rsid w:val="00D76B4F"/>
    <w:rsid w:val="00D81677"/>
    <w:rsid w:val="00D82A00"/>
    <w:rsid w:val="00D83790"/>
    <w:rsid w:val="00D853A2"/>
    <w:rsid w:val="00D85A5A"/>
    <w:rsid w:val="00D90F41"/>
    <w:rsid w:val="00D9179D"/>
    <w:rsid w:val="00D95633"/>
    <w:rsid w:val="00D96BBA"/>
    <w:rsid w:val="00DA0A45"/>
    <w:rsid w:val="00DA0B4E"/>
    <w:rsid w:val="00DA105E"/>
    <w:rsid w:val="00DA2334"/>
    <w:rsid w:val="00DA32B0"/>
    <w:rsid w:val="00DA3925"/>
    <w:rsid w:val="00DA4013"/>
    <w:rsid w:val="00DA4708"/>
    <w:rsid w:val="00DA48AA"/>
    <w:rsid w:val="00DA4C37"/>
    <w:rsid w:val="00DA6641"/>
    <w:rsid w:val="00DA71F0"/>
    <w:rsid w:val="00DA7B03"/>
    <w:rsid w:val="00DB102E"/>
    <w:rsid w:val="00DB6664"/>
    <w:rsid w:val="00DB767C"/>
    <w:rsid w:val="00DB76B6"/>
    <w:rsid w:val="00DC01D0"/>
    <w:rsid w:val="00DC1692"/>
    <w:rsid w:val="00DC4600"/>
    <w:rsid w:val="00DC73B7"/>
    <w:rsid w:val="00DC7B17"/>
    <w:rsid w:val="00DD0920"/>
    <w:rsid w:val="00DD0EAA"/>
    <w:rsid w:val="00DD1F79"/>
    <w:rsid w:val="00DD31C7"/>
    <w:rsid w:val="00DD6603"/>
    <w:rsid w:val="00DD6A7E"/>
    <w:rsid w:val="00DD7C6C"/>
    <w:rsid w:val="00DE0105"/>
    <w:rsid w:val="00DE0B26"/>
    <w:rsid w:val="00DE44AB"/>
    <w:rsid w:val="00DE4B18"/>
    <w:rsid w:val="00DE5815"/>
    <w:rsid w:val="00DE5EFC"/>
    <w:rsid w:val="00DE6289"/>
    <w:rsid w:val="00DE7E47"/>
    <w:rsid w:val="00DF00FA"/>
    <w:rsid w:val="00DF01A5"/>
    <w:rsid w:val="00DF1341"/>
    <w:rsid w:val="00DF1F32"/>
    <w:rsid w:val="00DF2CEB"/>
    <w:rsid w:val="00DF3104"/>
    <w:rsid w:val="00DF41A5"/>
    <w:rsid w:val="00DF41E2"/>
    <w:rsid w:val="00DF54FE"/>
    <w:rsid w:val="00DF6AF2"/>
    <w:rsid w:val="00E031EA"/>
    <w:rsid w:val="00E039F1"/>
    <w:rsid w:val="00E04654"/>
    <w:rsid w:val="00E04E40"/>
    <w:rsid w:val="00E0503C"/>
    <w:rsid w:val="00E10A31"/>
    <w:rsid w:val="00E11902"/>
    <w:rsid w:val="00E11E1B"/>
    <w:rsid w:val="00E12B06"/>
    <w:rsid w:val="00E13625"/>
    <w:rsid w:val="00E14204"/>
    <w:rsid w:val="00E15D1A"/>
    <w:rsid w:val="00E16737"/>
    <w:rsid w:val="00E172E3"/>
    <w:rsid w:val="00E17E19"/>
    <w:rsid w:val="00E217A2"/>
    <w:rsid w:val="00E223D6"/>
    <w:rsid w:val="00E2371C"/>
    <w:rsid w:val="00E23C25"/>
    <w:rsid w:val="00E23C3C"/>
    <w:rsid w:val="00E242D5"/>
    <w:rsid w:val="00E2475C"/>
    <w:rsid w:val="00E2518A"/>
    <w:rsid w:val="00E25BB3"/>
    <w:rsid w:val="00E30AB7"/>
    <w:rsid w:val="00E31154"/>
    <w:rsid w:val="00E31EBA"/>
    <w:rsid w:val="00E32AB8"/>
    <w:rsid w:val="00E333F7"/>
    <w:rsid w:val="00E33FCB"/>
    <w:rsid w:val="00E348E2"/>
    <w:rsid w:val="00E349A6"/>
    <w:rsid w:val="00E35153"/>
    <w:rsid w:val="00E36205"/>
    <w:rsid w:val="00E369AE"/>
    <w:rsid w:val="00E40BDB"/>
    <w:rsid w:val="00E41440"/>
    <w:rsid w:val="00E41A58"/>
    <w:rsid w:val="00E421B2"/>
    <w:rsid w:val="00E422C7"/>
    <w:rsid w:val="00E42748"/>
    <w:rsid w:val="00E43E1C"/>
    <w:rsid w:val="00E452DD"/>
    <w:rsid w:val="00E45A9D"/>
    <w:rsid w:val="00E46B4C"/>
    <w:rsid w:val="00E476EA"/>
    <w:rsid w:val="00E47ADC"/>
    <w:rsid w:val="00E47E7B"/>
    <w:rsid w:val="00E538DB"/>
    <w:rsid w:val="00E5512F"/>
    <w:rsid w:val="00E55A19"/>
    <w:rsid w:val="00E56330"/>
    <w:rsid w:val="00E57B1D"/>
    <w:rsid w:val="00E60587"/>
    <w:rsid w:val="00E617C5"/>
    <w:rsid w:val="00E61FCB"/>
    <w:rsid w:val="00E62673"/>
    <w:rsid w:val="00E62A55"/>
    <w:rsid w:val="00E62C57"/>
    <w:rsid w:val="00E63480"/>
    <w:rsid w:val="00E64559"/>
    <w:rsid w:val="00E650F6"/>
    <w:rsid w:val="00E65232"/>
    <w:rsid w:val="00E65E3A"/>
    <w:rsid w:val="00E665C9"/>
    <w:rsid w:val="00E669C2"/>
    <w:rsid w:val="00E671B6"/>
    <w:rsid w:val="00E73418"/>
    <w:rsid w:val="00E7362C"/>
    <w:rsid w:val="00E75D66"/>
    <w:rsid w:val="00E774F7"/>
    <w:rsid w:val="00E77D1D"/>
    <w:rsid w:val="00E77EA5"/>
    <w:rsid w:val="00E813AA"/>
    <w:rsid w:val="00E81BED"/>
    <w:rsid w:val="00E824C2"/>
    <w:rsid w:val="00E826F3"/>
    <w:rsid w:val="00E82D31"/>
    <w:rsid w:val="00E85A00"/>
    <w:rsid w:val="00E86255"/>
    <w:rsid w:val="00E87389"/>
    <w:rsid w:val="00E8743E"/>
    <w:rsid w:val="00E9013E"/>
    <w:rsid w:val="00E9064F"/>
    <w:rsid w:val="00E91CFD"/>
    <w:rsid w:val="00E91D17"/>
    <w:rsid w:val="00E91E89"/>
    <w:rsid w:val="00E92117"/>
    <w:rsid w:val="00E9308E"/>
    <w:rsid w:val="00E93A44"/>
    <w:rsid w:val="00E9530E"/>
    <w:rsid w:val="00E962C4"/>
    <w:rsid w:val="00E969C3"/>
    <w:rsid w:val="00E96AC9"/>
    <w:rsid w:val="00E97405"/>
    <w:rsid w:val="00E97436"/>
    <w:rsid w:val="00E97A28"/>
    <w:rsid w:val="00E97CA4"/>
    <w:rsid w:val="00E97FAC"/>
    <w:rsid w:val="00EA0B68"/>
    <w:rsid w:val="00EA0D49"/>
    <w:rsid w:val="00EA1B44"/>
    <w:rsid w:val="00EA24E0"/>
    <w:rsid w:val="00EA2C50"/>
    <w:rsid w:val="00EA3CE8"/>
    <w:rsid w:val="00EA410D"/>
    <w:rsid w:val="00EA60D1"/>
    <w:rsid w:val="00EB4CE0"/>
    <w:rsid w:val="00EB5FB2"/>
    <w:rsid w:val="00EB652D"/>
    <w:rsid w:val="00EB6DCF"/>
    <w:rsid w:val="00EC0793"/>
    <w:rsid w:val="00EC118D"/>
    <w:rsid w:val="00EC2601"/>
    <w:rsid w:val="00EC2A73"/>
    <w:rsid w:val="00EC3138"/>
    <w:rsid w:val="00EC32CD"/>
    <w:rsid w:val="00EC5295"/>
    <w:rsid w:val="00EC66DE"/>
    <w:rsid w:val="00EC6BA2"/>
    <w:rsid w:val="00EC6D9F"/>
    <w:rsid w:val="00ED09C0"/>
    <w:rsid w:val="00ED0E26"/>
    <w:rsid w:val="00ED272C"/>
    <w:rsid w:val="00ED2845"/>
    <w:rsid w:val="00ED2BA9"/>
    <w:rsid w:val="00ED5AA0"/>
    <w:rsid w:val="00ED7787"/>
    <w:rsid w:val="00EE0DAB"/>
    <w:rsid w:val="00EE1804"/>
    <w:rsid w:val="00EE2748"/>
    <w:rsid w:val="00EE2B48"/>
    <w:rsid w:val="00EE3F53"/>
    <w:rsid w:val="00EE43B3"/>
    <w:rsid w:val="00EE46F4"/>
    <w:rsid w:val="00EE4837"/>
    <w:rsid w:val="00EE4AEF"/>
    <w:rsid w:val="00EE6F46"/>
    <w:rsid w:val="00EE76AF"/>
    <w:rsid w:val="00EF0923"/>
    <w:rsid w:val="00EF1119"/>
    <w:rsid w:val="00EF2CF6"/>
    <w:rsid w:val="00EF35D4"/>
    <w:rsid w:val="00EF3C35"/>
    <w:rsid w:val="00EF4884"/>
    <w:rsid w:val="00EF654F"/>
    <w:rsid w:val="00EF70B0"/>
    <w:rsid w:val="00EF72E2"/>
    <w:rsid w:val="00EF755A"/>
    <w:rsid w:val="00EF770D"/>
    <w:rsid w:val="00F000FE"/>
    <w:rsid w:val="00F0203B"/>
    <w:rsid w:val="00F02548"/>
    <w:rsid w:val="00F02E1B"/>
    <w:rsid w:val="00F04796"/>
    <w:rsid w:val="00F05144"/>
    <w:rsid w:val="00F071C9"/>
    <w:rsid w:val="00F07D9E"/>
    <w:rsid w:val="00F1077F"/>
    <w:rsid w:val="00F11CC3"/>
    <w:rsid w:val="00F141B4"/>
    <w:rsid w:val="00F151B3"/>
    <w:rsid w:val="00F15292"/>
    <w:rsid w:val="00F156F7"/>
    <w:rsid w:val="00F159A4"/>
    <w:rsid w:val="00F16EE3"/>
    <w:rsid w:val="00F216A3"/>
    <w:rsid w:val="00F2176B"/>
    <w:rsid w:val="00F21DAD"/>
    <w:rsid w:val="00F2393A"/>
    <w:rsid w:val="00F23BD7"/>
    <w:rsid w:val="00F24335"/>
    <w:rsid w:val="00F25D4F"/>
    <w:rsid w:val="00F26184"/>
    <w:rsid w:val="00F26BC0"/>
    <w:rsid w:val="00F27299"/>
    <w:rsid w:val="00F307D4"/>
    <w:rsid w:val="00F30B41"/>
    <w:rsid w:val="00F30B65"/>
    <w:rsid w:val="00F31B20"/>
    <w:rsid w:val="00F32BEB"/>
    <w:rsid w:val="00F3302D"/>
    <w:rsid w:val="00F33208"/>
    <w:rsid w:val="00F3427C"/>
    <w:rsid w:val="00F34D80"/>
    <w:rsid w:val="00F3639C"/>
    <w:rsid w:val="00F36B14"/>
    <w:rsid w:val="00F36BB0"/>
    <w:rsid w:val="00F373AF"/>
    <w:rsid w:val="00F40D41"/>
    <w:rsid w:val="00F41B79"/>
    <w:rsid w:val="00F43D40"/>
    <w:rsid w:val="00F44D78"/>
    <w:rsid w:val="00F44DEE"/>
    <w:rsid w:val="00F450AE"/>
    <w:rsid w:val="00F45190"/>
    <w:rsid w:val="00F452C2"/>
    <w:rsid w:val="00F46B7E"/>
    <w:rsid w:val="00F50C06"/>
    <w:rsid w:val="00F511DC"/>
    <w:rsid w:val="00F52DBA"/>
    <w:rsid w:val="00F52EF4"/>
    <w:rsid w:val="00F5395D"/>
    <w:rsid w:val="00F539F1"/>
    <w:rsid w:val="00F5514D"/>
    <w:rsid w:val="00F5578A"/>
    <w:rsid w:val="00F55C18"/>
    <w:rsid w:val="00F56B6D"/>
    <w:rsid w:val="00F6008D"/>
    <w:rsid w:val="00F60372"/>
    <w:rsid w:val="00F61069"/>
    <w:rsid w:val="00F613B2"/>
    <w:rsid w:val="00F72B8A"/>
    <w:rsid w:val="00F74729"/>
    <w:rsid w:val="00F76BB1"/>
    <w:rsid w:val="00F777F9"/>
    <w:rsid w:val="00F80F5E"/>
    <w:rsid w:val="00F81EB8"/>
    <w:rsid w:val="00F821C1"/>
    <w:rsid w:val="00F82480"/>
    <w:rsid w:val="00F827C5"/>
    <w:rsid w:val="00F82CDA"/>
    <w:rsid w:val="00F8300E"/>
    <w:rsid w:val="00F84384"/>
    <w:rsid w:val="00F85B79"/>
    <w:rsid w:val="00F86530"/>
    <w:rsid w:val="00F87BC1"/>
    <w:rsid w:val="00F923A7"/>
    <w:rsid w:val="00F9342B"/>
    <w:rsid w:val="00F940CA"/>
    <w:rsid w:val="00F947E5"/>
    <w:rsid w:val="00F94CE9"/>
    <w:rsid w:val="00FA218E"/>
    <w:rsid w:val="00FA3562"/>
    <w:rsid w:val="00FA3C51"/>
    <w:rsid w:val="00FA6EE7"/>
    <w:rsid w:val="00FB06BE"/>
    <w:rsid w:val="00FB108D"/>
    <w:rsid w:val="00FB1E6B"/>
    <w:rsid w:val="00FB2B67"/>
    <w:rsid w:val="00FB4A48"/>
    <w:rsid w:val="00FB4BB5"/>
    <w:rsid w:val="00FB6C1D"/>
    <w:rsid w:val="00FC0185"/>
    <w:rsid w:val="00FC2553"/>
    <w:rsid w:val="00FC2DF8"/>
    <w:rsid w:val="00FC304D"/>
    <w:rsid w:val="00FC6596"/>
    <w:rsid w:val="00FD006F"/>
    <w:rsid w:val="00FD0C46"/>
    <w:rsid w:val="00FD0C92"/>
    <w:rsid w:val="00FD1487"/>
    <w:rsid w:val="00FD4ED2"/>
    <w:rsid w:val="00FD5307"/>
    <w:rsid w:val="00FD63D3"/>
    <w:rsid w:val="00FD6D09"/>
    <w:rsid w:val="00FE0678"/>
    <w:rsid w:val="00FE13DC"/>
    <w:rsid w:val="00FE2733"/>
    <w:rsid w:val="00FE29D9"/>
    <w:rsid w:val="00FE319D"/>
    <w:rsid w:val="00FE36DC"/>
    <w:rsid w:val="00FE70B5"/>
    <w:rsid w:val="00FE77A1"/>
    <w:rsid w:val="00FF0137"/>
    <w:rsid w:val="00FF0AD5"/>
    <w:rsid w:val="00FF2FE9"/>
    <w:rsid w:val="00FF40CE"/>
    <w:rsid w:val="00FF652F"/>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0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2B78"/>
    <w:pPr>
      <w:spacing w:after="200" w:line="276" w:lineRule="auto"/>
    </w:pPr>
    <w:rPr>
      <w:rFonts w:cs="Calibri"/>
      <w:lang w:val="ro-RO"/>
    </w:rPr>
  </w:style>
  <w:style w:type="paragraph" w:styleId="Heading1">
    <w:name w:val="heading 1"/>
    <w:aliases w:val="1,h1,Header 1,II+,I,Heading1,H1-Heading 1,Legal Line 1,head 1,H1,l1,Heading No. L1,list 1,11,12,13,111,14,112,15,113,121,131,1111,141,1121,16,114,122,132,1112,142,1122,151,1131,1211,1311,11111,1411,11211,17,18,115,123,19,116,124,133,1113,143"/>
    <w:basedOn w:val="Normal"/>
    <w:next w:val="Normal"/>
    <w:link w:val="Heading1Char1"/>
    <w:uiPriority w:val="99"/>
    <w:qFormat/>
    <w:rsid w:val="00BC21EC"/>
    <w:pPr>
      <w:keepNext/>
      <w:keepLines/>
      <w:numPr>
        <w:numId w:val="2"/>
      </w:numPr>
      <w:spacing w:before="480" w:after="0"/>
      <w:outlineLvl w:val="0"/>
    </w:pPr>
    <w:rPr>
      <w:rFonts w:ascii="Arial Narrow" w:eastAsia="Times New Roman" w:hAnsi="Arial Narrow" w:cs="Cambria"/>
      <w:b/>
      <w:bCs/>
      <w:color w:val="000000" w:themeColor="text1"/>
      <w:sz w:val="24"/>
      <w:szCs w:val="28"/>
      <w:lang w:val="en-US"/>
    </w:rPr>
  </w:style>
  <w:style w:type="paragraph" w:styleId="Heading2">
    <w:name w:val="heading 2"/>
    <w:basedOn w:val="Normal"/>
    <w:next w:val="Normal"/>
    <w:link w:val="Heading2Char"/>
    <w:autoRedefine/>
    <w:uiPriority w:val="99"/>
    <w:qFormat/>
    <w:rsid w:val="00006C87"/>
    <w:pPr>
      <w:keepNext/>
      <w:keepLines/>
      <w:numPr>
        <w:ilvl w:val="1"/>
        <w:numId w:val="2"/>
      </w:numPr>
      <w:spacing w:after="0" w:line="240" w:lineRule="auto"/>
      <w:ind w:right="503"/>
      <w:outlineLvl w:val="1"/>
    </w:pPr>
    <w:rPr>
      <w:rFonts w:ascii="Arial Narrow" w:eastAsia="Times New Roman" w:hAnsi="Arial Narrow" w:cs="Arial Narrow"/>
      <w:b/>
      <w:color w:val="000000" w:themeColor="text1"/>
      <w:sz w:val="24"/>
      <w:szCs w:val="24"/>
    </w:rPr>
  </w:style>
  <w:style w:type="paragraph" w:styleId="Heading3">
    <w:name w:val="heading 3"/>
    <w:basedOn w:val="Normal"/>
    <w:next w:val="Normal"/>
    <w:link w:val="Heading3Char"/>
    <w:uiPriority w:val="99"/>
    <w:qFormat/>
    <w:rsid w:val="00BC21EC"/>
    <w:pPr>
      <w:keepNext/>
      <w:keepLines/>
      <w:numPr>
        <w:ilvl w:val="2"/>
        <w:numId w:val="2"/>
      </w:numPr>
      <w:spacing w:before="200" w:after="0"/>
      <w:outlineLvl w:val="2"/>
    </w:pPr>
    <w:rPr>
      <w:rFonts w:ascii="Arial Narrow" w:eastAsia="Times New Roman" w:hAnsi="Arial Narrow" w:cs="Cambria"/>
      <w:b/>
      <w:bCs/>
      <w:color w:val="000000" w:themeColor="text1"/>
      <w:sz w:val="24"/>
      <w:szCs w:val="20"/>
      <w:lang w:val="en-US"/>
    </w:rPr>
  </w:style>
  <w:style w:type="paragraph" w:styleId="Heading40">
    <w:name w:val="heading 4"/>
    <w:aliases w:val="Titlu paragraf,h4,Level 2 - a,H4,I4,4,l4,heading4,I41,41,l41,heading41,4heading,Unterunterabschnitt,Propos,Sub-Minor,Titlu paragraf1,Titlu paragraf2,Titlu paragraf3"/>
    <w:basedOn w:val="Normal"/>
    <w:next w:val="Normal"/>
    <w:link w:val="Heading4Char1"/>
    <w:autoRedefine/>
    <w:uiPriority w:val="99"/>
    <w:qFormat/>
    <w:rsid w:val="005D64D4"/>
    <w:pPr>
      <w:keepNext/>
      <w:spacing w:before="240" w:after="120"/>
      <w:ind w:left="864" w:hanging="864"/>
      <w:jc w:val="both"/>
      <w:outlineLvl w:val="3"/>
    </w:pPr>
    <w:rPr>
      <w:rFonts w:ascii="Times New Roman" w:eastAsia="Times New Roman" w:hAnsi="Times New Roman" w:cs="Times New Roman"/>
      <w:b/>
      <w:bCs/>
      <w:i/>
      <w:iCs/>
      <w:sz w:val="24"/>
      <w:szCs w:val="24"/>
    </w:rPr>
  </w:style>
  <w:style w:type="paragraph" w:styleId="Heading50">
    <w:name w:val="heading 5"/>
    <w:basedOn w:val="Normal"/>
    <w:next w:val="Normal"/>
    <w:link w:val="Heading5Char"/>
    <w:uiPriority w:val="99"/>
    <w:qFormat/>
    <w:rsid w:val="005D64D4"/>
    <w:pPr>
      <w:keepNext/>
      <w:spacing w:before="240" w:after="60"/>
      <w:ind w:left="1008" w:hanging="1008"/>
      <w:jc w:val="both"/>
      <w:outlineLvl w:val="4"/>
    </w:pPr>
    <w:rPr>
      <w:rFonts w:ascii="Times New Roman" w:eastAsia="Times New Roman" w:hAnsi="Times New Roman" w:cs="Times New Roman"/>
      <w:i/>
      <w:iCs/>
      <w:sz w:val="24"/>
      <w:szCs w:val="24"/>
    </w:rPr>
  </w:style>
  <w:style w:type="paragraph" w:styleId="Heading60">
    <w:name w:val="heading 6"/>
    <w:basedOn w:val="Normal"/>
    <w:next w:val="Normal"/>
    <w:link w:val="Heading6Char"/>
    <w:uiPriority w:val="99"/>
    <w:qFormat/>
    <w:rsid w:val="005D64D4"/>
    <w:pPr>
      <w:spacing w:before="240" w:after="60"/>
      <w:ind w:left="1152" w:hanging="1152"/>
      <w:jc w:val="both"/>
      <w:outlineLvl w:val="5"/>
    </w:pPr>
    <w:rPr>
      <w:rFonts w:ascii="Arial" w:eastAsia="Times New Roman" w:hAnsi="Arial" w:cs="Arial"/>
      <w:i/>
      <w:iCs/>
      <w:sz w:val="20"/>
      <w:szCs w:val="20"/>
    </w:rPr>
  </w:style>
  <w:style w:type="paragraph" w:styleId="Heading7">
    <w:name w:val="heading 7"/>
    <w:basedOn w:val="Normal"/>
    <w:next w:val="Normal"/>
    <w:link w:val="Heading7Char"/>
    <w:uiPriority w:val="99"/>
    <w:qFormat/>
    <w:rsid w:val="005D64D4"/>
    <w:pPr>
      <w:spacing w:before="240" w:after="60"/>
      <w:ind w:left="1296" w:hanging="1296"/>
      <w:jc w:val="both"/>
      <w:outlineLvl w:val="6"/>
    </w:pPr>
    <w:rPr>
      <w:rFonts w:ascii="Arial" w:eastAsia="Times New Roman" w:hAnsi="Arial" w:cs="Arial"/>
      <w:sz w:val="20"/>
      <w:szCs w:val="20"/>
    </w:rPr>
  </w:style>
  <w:style w:type="paragraph" w:styleId="Heading8">
    <w:name w:val="heading 8"/>
    <w:basedOn w:val="Normal"/>
    <w:next w:val="Normal"/>
    <w:link w:val="Heading8Char"/>
    <w:uiPriority w:val="99"/>
    <w:qFormat/>
    <w:rsid w:val="005D64D4"/>
    <w:pPr>
      <w:spacing w:before="240" w:after="60"/>
      <w:ind w:left="1440" w:hanging="1440"/>
      <w:jc w:val="both"/>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5D64D4"/>
    <w:pPr>
      <w:spacing w:before="240" w:after="60"/>
      <w:ind w:left="1584" w:hanging="1584"/>
      <w:jc w:val="both"/>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uiPriority w:val="9"/>
    <w:rsid w:val="006F1DD1"/>
    <w:rPr>
      <w:rFonts w:asciiTheme="majorHAnsi" w:eastAsiaTheme="majorEastAsia" w:hAnsiTheme="majorHAnsi" w:cstheme="majorBidi"/>
      <w:b/>
      <w:bCs/>
      <w:kern w:val="32"/>
      <w:sz w:val="32"/>
      <w:szCs w:val="32"/>
      <w:lang w:val="ro-RO"/>
    </w:rPr>
  </w:style>
  <w:style w:type="character" w:customStyle="1" w:styleId="Heading2Char">
    <w:name w:val="Heading 2 Char"/>
    <w:basedOn w:val="DefaultParagraphFont"/>
    <w:link w:val="Heading2"/>
    <w:uiPriority w:val="99"/>
    <w:locked/>
    <w:rsid w:val="00006C87"/>
    <w:rPr>
      <w:rFonts w:ascii="Arial Narrow" w:eastAsia="Times New Roman" w:hAnsi="Arial Narrow" w:cs="Arial Narrow"/>
      <w:b/>
      <w:color w:val="000000" w:themeColor="text1"/>
      <w:sz w:val="24"/>
      <w:szCs w:val="24"/>
      <w:lang w:val="ro-RO"/>
    </w:rPr>
  </w:style>
  <w:style w:type="character" w:customStyle="1" w:styleId="Heading3Char">
    <w:name w:val="Heading 3 Char"/>
    <w:basedOn w:val="DefaultParagraphFont"/>
    <w:link w:val="Heading3"/>
    <w:uiPriority w:val="99"/>
    <w:locked/>
    <w:rsid w:val="00BC21EC"/>
    <w:rPr>
      <w:rFonts w:ascii="Arial Narrow" w:eastAsia="Times New Roman" w:hAnsi="Arial Narrow" w:cs="Cambria"/>
      <w:b/>
      <w:bCs/>
      <w:color w:val="000000" w:themeColor="text1"/>
      <w:sz w:val="24"/>
      <w:szCs w:val="20"/>
    </w:rPr>
  </w:style>
  <w:style w:type="character" w:customStyle="1" w:styleId="Heading4Char">
    <w:name w:val="Heading 4 Char"/>
    <w:aliases w:val="Titlu paragraf Char,h4 Char,Level 2 - a Char,H4 Char,I4 Char,4 Char,l4 Char,heading4 Char,I41 Char,41 Char,l41 Char,heading41 Char,4heading Char,Unterunterabschnitt Char,Propos Char,Sub-Minor Char,Titlu paragraf1 Char,Titlu paragraf2 Char"/>
    <w:basedOn w:val="DefaultParagraphFont"/>
    <w:uiPriority w:val="9"/>
    <w:semiHidden/>
    <w:rsid w:val="006F1DD1"/>
    <w:rPr>
      <w:rFonts w:asciiTheme="minorHAnsi" w:eastAsiaTheme="minorEastAsia" w:hAnsiTheme="minorHAnsi" w:cstheme="minorBidi"/>
      <w:b/>
      <w:bCs/>
      <w:sz w:val="28"/>
      <w:szCs w:val="28"/>
      <w:lang w:val="ro-RO"/>
    </w:rPr>
  </w:style>
  <w:style w:type="character" w:customStyle="1" w:styleId="Heading5Char">
    <w:name w:val="Heading 5 Char"/>
    <w:basedOn w:val="DefaultParagraphFont"/>
    <w:link w:val="Heading50"/>
    <w:uiPriority w:val="99"/>
    <w:locked/>
    <w:rsid w:val="005D64D4"/>
    <w:rPr>
      <w:rFonts w:ascii="Times New Roman" w:hAnsi="Times New Roman" w:cs="Times New Roman"/>
      <w:i/>
      <w:iCs/>
      <w:sz w:val="24"/>
      <w:szCs w:val="24"/>
      <w:lang w:val="ro-RO"/>
    </w:rPr>
  </w:style>
  <w:style w:type="character" w:customStyle="1" w:styleId="Heading6Char">
    <w:name w:val="Heading 6 Char"/>
    <w:basedOn w:val="DefaultParagraphFont"/>
    <w:link w:val="Heading60"/>
    <w:uiPriority w:val="99"/>
    <w:locked/>
    <w:rsid w:val="005D64D4"/>
    <w:rPr>
      <w:rFonts w:ascii="Arial" w:hAnsi="Arial" w:cs="Arial"/>
      <w:i/>
      <w:iCs/>
      <w:lang w:val="ro-RO"/>
    </w:rPr>
  </w:style>
  <w:style w:type="character" w:customStyle="1" w:styleId="Heading7Char">
    <w:name w:val="Heading 7 Char"/>
    <w:basedOn w:val="DefaultParagraphFont"/>
    <w:link w:val="Heading7"/>
    <w:uiPriority w:val="99"/>
    <w:locked/>
    <w:rsid w:val="005D64D4"/>
    <w:rPr>
      <w:rFonts w:ascii="Arial" w:hAnsi="Arial" w:cs="Arial"/>
      <w:lang w:val="ro-RO"/>
    </w:rPr>
  </w:style>
  <w:style w:type="character" w:customStyle="1" w:styleId="Heading8Char">
    <w:name w:val="Heading 8 Char"/>
    <w:basedOn w:val="DefaultParagraphFont"/>
    <w:link w:val="Heading8"/>
    <w:uiPriority w:val="99"/>
    <w:locked/>
    <w:rsid w:val="005D64D4"/>
    <w:rPr>
      <w:rFonts w:ascii="Arial" w:hAnsi="Arial" w:cs="Arial"/>
      <w:i/>
      <w:iCs/>
      <w:lang w:val="ro-RO"/>
    </w:rPr>
  </w:style>
  <w:style w:type="character" w:customStyle="1" w:styleId="Heading9Char">
    <w:name w:val="Heading 9 Char"/>
    <w:basedOn w:val="DefaultParagraphFont"/>
    <w:link w:val="Heading9"/>
    <w:uiPriority w:val="99"/>
    <w:locked/>
    <w:rsid w:val="005D64D4"/>
    <w:rPr>
      <w:rFonts w:ascii="Arial" w:hAnsi="Arial" w:cs="Arial"/>
      <w:b/>
      <w:bCs/>
      <w:i/>
      <w:iCs/>
      <w:sz w:val="18"/>
      <w:szCs w:val="18"/>
      <w:lang w:val="ro-RO"/>
    </w:rPr>
  </w:style>
  <w:style w:type="character" w:customStyle="1" w:styleId="Heading1Char1">
    <w:name w:val="Heading 1 Char1"/>
    <w:aliases w:val="1 Char1,h1 Char1,Header 1 Char1,II+ Char1,I Char1,Heading1 Char1,H1-Heading 1 Char1,Legal Line 1 Char1,head 1 Char1,H1 Char1,l1 Char1,Heading No. L1 Char1,list 1 Char1,11 Char1,12 Char1,13 Char1,111 Char1,14 Char1,112 Char1,15 Char1"/>
    <w:link w:val="Heading1"/>
    <w:uiPriority w:val="99"/>
    <w:locked/>
    <w:rsid w:val="00BC21EC"/>
    <w:rPr>
      <w:rFonts w:ascii="Arial Narrow" w:eastAsia="Times New Roman" w:hAnsi="Arial Narrow" w:cs="Cambria"/>
      <w:b/>
      <w:bCs/>
      <w:color w:val="000000" w:themeColor="text1"/>
      <w:sz w:val="24"/>
      <w:szCs w:val="28"/>
    </w:rPr>
  </w:style>
  <w:style w:type="paragraph" w:customStyle="1" w:styleId="Listparagraf1">
    <w:name w:val="Listă paragraf1"/>
    <w:aliases w:val="lp1,Heading x1,body 2,Lista 1,lp11,List Paragraph11,Header bold"/>
    <w:basedOn w:val="Normal"/>
    <w:link w:val="ListParagraphChar"/>
    <w:uiPriority w:val="99"/>
    <w:rsid w:val="00212B38"/>
    <w:pPr>
      <w:ind w:left="720"/>
    </w:pPr>
    <w:rPr>
      <w:lang w:val="en-US"/>
    </w:rPr>
  </w:style>
  <w:style w:type="paragraph" w:styleId="TOCHeading">
    <w:name w:val="TOC Heading"/>
    <w:basedOn w:val="Heading1"/>
    <w:next w:val="Normal"/>
    <w:uiPriority w:val="39"/>
    <w:qFormat/>
    <w:rsid w:val="00093F7B"/>
    <w:pPr>
      <w:numPr>
        <w:numId w:val="0"/>
      </w:numPr>
      <w:outlineLvl w:val="9"/>
    </w:pPr>
  </w:style>
  <w:style w:type="paragraph" w:styleId="TOC1">
    <w:name w:val="toc 1"/>
    <w:basedOn w:val="Normal"/>
    <w:next w:val="Normal"/>
    <w:autoRedefine/>
    <w:uiPriority w:val="39"/>
    <w:rsid w:val="00230E94"/>
    <w:pPr>
      <w:tabs>
        <w:tab w:val="left" w:pos="440"/>
        <w:tab w:val="right" w:leader="dot" w:pos="9350"/>
      </w:tabs>
      <w:spacing w:after="100"/>
    </w:pPr>
    <w:rPr>
      <w:rFonts w:ascii="Arial Narrow" w:hAnsi="Arial Narrow"/>
      <w:noProof/>
      <w:sz w:val="24"/>
      <w:szCs w:val="24"/>
    </w:rPr>
  </w:style>
  <w:style w:type="paragraph" w:styleId="TOC2">
    <w:name w:val="toc 2"/>
    <w:basedOn w:val="Normal"/>
    <w:next w:val="Normal"/>
    <w:autoRedefine/>
    <w:uiPriority w:val="39"/>
    <w:rsid w:val="002E0A81"/>
    <w:pPr>
      <w:tabs>
        <w:tab w:val="left" w:pos="880"/>
        <w:tab w:val="right" w:leader="dot" w:pos="9350"/>
      </w:tabs>
      <w:spacing w:after="0" w:line="240" w:lineRule="auto"/>
      <w:ind w:left="221"/>
    </w:pPr>
  </w:style>
  <w:style w:type="paragraph" w:styleId="TOC3">
    <w:name w:val="toc 3"/>
    <w:basedOn w:val="Normal"/>
    <w:next w:val="Normal"/>
    <w:autoRedefine/>
    <w:uiPriority w:val="39"/>
    <w:rsid w:val="00093F7B"/>
    <w:pPr>
      <w:spacing w:after="100"/>
      <w:ind w:left="440"/>
    </w:pPr>
  </w:style>
  <w:style w:type="character" w:styleId="Hyperlink">
    <w:name w:val="Hyperlink"/>
    <w:basedOn w:val="DefaultParagraphFont"/>
    <w:uiPriority w:val="99"/>
    <w:rsid w:val="00093F7B"/>
    <w:rPr>
      <w:color w:val="0000FF"/>
      <w:u w:val="single"/>
    </w:rPr>
  </w:style>
  <w:style w:type="paragraph" w:styleId="BalloonText">
    <w:name w:val="Balloon Text"/>
    <w:basedOn w:val="Normal"/>
    <w:link w:val="BalloonTextChar"/>
    <w:uiPriority w:val="99"/>
    <w:semiHidden/>
    <w:rsid w:val="00093F7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093F7B"/>
    <w:rPr>
      <w:rFonts w:ascii="Tahoma" w:hAnsi="Tahoma" w:cs="Tahoma"/>
      <w:sz w:val="16"/>
      <w:szCs w:val="16"/>
    </w:rPr>
  </w:style>
  <w:style w:type="paragraph" w:customStyle="1" w:styleId="ColorfulList-Accent11">
    <w:name w:val="Colorful List - Accent 11"/>
    <w:basedOn w:val="Normal"/>
    <w:uiPriority w:val="99"/>
    <w:rsid w:val="00093F7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93F7B"/>
    <w:pPr>
      <w:spacing w:before="100" w:beforeAutospacing="1" w:after="115" w:line="240" w:lineRule="auto"/>
      <w:ind w:right="562"/>
      <w:jc w:val="both"/>
    </w:pPr>
    <w:rPr>
      <w:rFonts w:ascii="Times New Roman" w:eastAsia="Times New Roman" w:hAnsi="Times New Roman" w:cs="Times New Roman"/>
      <w:sz w:val="24"/>
      <w:szCs w:val="24"/>
    </w:rPr>
  </w:style>
  <w:style w:type="paragraph" w:customStyle="1" w:styleId="NumberList">
    <w:name w:val="Number List"/>
    <w:basedOn w:val="BodyText"/>
    <w:uiPriority w:val="99"/>
    <w:rsid w:val="00BE60BC"/>
    <w:pPr>
      <w:suppressAutoHyphens/>
      <w:spacing w:before="60" w:after="60" w:line="240" w:lineRule="auto"/>
      <w:jc w:val="both"/>
    </w:pPr>
    <w:rPr>
      <w:rFonts w:ascii="Book Antiqua" w:eastAsia="Times New Roman" w:hAnsi="Book Antiqua" w:cs="Book Antiqua"/>
      <w:sz w:val="20"/>
      <w:szCs w:val="20"/>
      <w:lang w:eastAsia="ar-SA"/>
    </w:rPr>
  </w:style>
  <w:style w:type="paragraph" w:styleId="BodyText">
    <w:name w:val="Body Text"/>
    <w:basedOn w:val="Normal"/>
    <w:link w:val="BodyTextChar"/>
    <w:uiPriority w:val="99"/>
    <w:semiHidden/>
    <w:rsid w:val="00BE60BC"/>
    <w:pPr>
      <w:spacing w:after="120"/>
    </w:pPr>
  </w:style>
  <w:style w:type="character" w:customStyle="1" w:styleId="BodyTextChar">
    <w:name w:val="Body Text Char"/>
    <w:basedOn w:val="DefaultParagraphFont"/>
    <w:link w:val="BodyText"/>
    <w:uiPriority w:val="99"/>
    <w:semiHidden/>
    <w:locked/>
    <w:rsid w:val="00BE60BC"/>
  </w:style>
  <w:style w:type="table" w:styleId="TableGrid">
    <w:name w:val="Table Grid"/>
    <w:basedOn w:val="TableNormal"/>
    <w:uiPriority w:val="99"/>
    <w:rsid w:val="00E333F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F67EE"/>
    <w:rPr>
      <w:sz w:val="18"/>
      <w:szCs w:val="18"/>
    </w:rPr>
  </w:style>
  <w:style w:type="paragraph" w:styleId="CommentText">
    <w:name w:val="annotation text"/>
    <w:basedOn w:val="Normal"/>
    <w:link w:val="CommentTextChar"/>
    <w:uiPriority w:val="99"/>
    <w:semiHidden/>
    <w:rsid w:val="003F67EE"/>
    <w:pPr>
      <w:spacing w:line="240" w:lineRule="auto"/>
    </w:pPr>
    <w:rPr>
      <w:sz w:val="24"/>
      <w:szCs w:val="24"/>
      <w:lang w:val="en-US"/>
    </w:rPr>
  </w:style>
  <w:style w:type="character" w:customStyle="1" w:styleId="CommentTextChar">
    <w:name w:val="Comment Text Char"/>
    <w:basedOn w:val="DefaultParagraphFont"/>
    <w:link w:val="CommentText"/>
    <w:uiPriority w:val="99"/>
    <w:semiHidden/>
    <w:locked/>
    <w:rsid w:val="003F67EE"/>
    <w:rPr>
      <w:sz w:val="24"/>
      <w:szCs w:val="24"/>
    </w:rPr>
  </w:style>
  <w:style w:type="paragraph" w:styleId="CommentSubject">
    <w:name w:val="annotation subject"/>
    <w:basedOn w:val="CommentText"/>
    <w:next w:val="CommentText"/>
    <w:link w:val="CommentSubjectChar"/>
    <w:uiPriority w:val="99"/>
    <w:semiHidden/>
    <w:rsid w:val="003F67EE"/>
    <w:rPr>
      <w:b/>
      <w:bCs/>
      <w:sz w:val="20"/>
      <w:szCs w:val="20"/>
    </w:rPr>
  </w:style>
  <w:style w:type="character" w:customStyle="1" w:styleId="CommentSubjectChar">
    <w:name w:val="Comment Subject Char"/>
    <w:basedOn w:val="CommentTextChar"/>
    <w:link w:val="CommentSubject"/>
    <w:uiPriority w:val="99"/>
    <w:semiHidden/>
    <w:locked/>
    <w:rsid w:val="003F67EE"/>
    <w:rPr>
      <w:b/>
      <w:bCs/>
      <w:sz w:val="20"/>
      <w:szCs w:val="20"/>
    </w:rPr>
  </w:style>
  <w:style w:type="paragraph" w:styleId="Revision">
    <w:name w:val="Revision"/>
    <w:hidden/>
    <w:uiPriority w:val="99"/>
    <w:semiHidden/>
    <w:rsid w:val="004742F8"/>
    <w:rPr>
      <w:rFonts w:cs="Calibri"/>
    </w:rPr>
  </w:style>
  <w:style w:type="paragraph" w:styleId="Title">
    <w:name w:val="Title"/>
    <w:basedOn w:val="Normal"/>
    <w:next w:val="Normal"/>
    <w:link w:val="TitleChar"/>
    <w:uiPriority w:val="99"/>
    <w:qFormat/>
    <w:rsid w:val="00EE2B48"/>
    <w:pPr>
      <w:pBdr>
        <w:bottom w:val="single" w:sz="8" w:space="4" w:color="4F81BD"/>
      </w:pBdr>
      <w:spacing w:after="300" w:line="240" w:lineRule="auto"/>
    </w:pPr>
    <w:rPr>
      <w:rFonts w:ascii="Cambria" w:eastAsia="Times New Roman" w:hAnsi="Cambria" w:cs="Cambria"/>
      <w:color w:val="17365D"/>
      <w:spacing w:val="5"/>
      <w:kern w:val="28"/>
      <w:sz w:val="52"/>
      <w:szCs w:val="52"/>
      <w:lang w:val="en-US"/>
    </w:rPr>
  </w:style>
  <w:style w:type="character" w:customStyle="1" w:styleId="TitleChar">
    <w:name w:val="Title Char"/>
    <w:basedOn w:val="DefaultParagraphFont"/>
    <w:link w:val="Title"/>
    <w:uiPriority w:val="99"/>
    <w:locked/>
    <w:rsid w:val="00EE2B48"/>
    <w:rPr>
      <w:rFonts w:ascii="Cambria" w:hAnsi="Cambria" w:cs="Cambria"/>
      <w:color w:val="17365D"/>
      <w:spacing w:val="5"/>
      <w:kern w:val="28"/>
      <w:sz w:val="52"/>
      <w:szCs w:val="52"/>
    </w:rPr>
  </w:style>
  <w:style w:type="paragraph" w:styleId="Header">
    <w:name w:val="header"/>
    <w:basedOn w:val="Normal"/>
    <w:link w:val="HeaderChar"/>
    <w:uiPriority w:val="99"/>
    <w:rsid w:val="00905F5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05F5F"/>
  </w:style>
  <w:style w:type="paragraph" w:styleId="Footer">
    <w:name w:val="footer"/>
    <w:basedOn w:val="Normal"/>
    <w:link w:val="FooterChar"/>
    <w:uiPriority w:val="99"/>
    <w:rsid w:val="00905F5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05F5F"/>
  </w:style>
  <w:style w:type="character" w:customStyle="1" w:styleId="Heading2CharChar">
    <w:name w:val="Heading 2 Char Char"/>
    <w:uiPriority w:val="99"/>
    <w:rsid w:val="001B0715"/>
    <w:rPr>
      <w:rFonts w:ascii="Arial" w:hAnsi="Arial" w:cs="Arial"/>
      <w:b/>
      <w:bCs/>
      <w:i/>
      <w:iCs/>
      <w:sz w:val="28"/>
      <w:szCs w:val="28"/>
      <w:lang w:val="ro-RO" w:eastAsia="ar-SA" w:bidi="ar-SA"/>
    </w:rPr>
  </w:style>
  <w:style w:type="paragraph" w:customStyle="1" w:styleId="ListParagraph1">
    <w:name w:val="List Paragraph1"/>
    <w:basedOn w:val="Normal"/>
    <w:uiPriority w:val="99"/>
    <w:rsid w:val="001B0715"/>
    <w:pPr>
      <w:spacing w:after="0" w:line="240" w:lineRule="auto"/>
      <w:ind w:left="720"/>
      <w:jc w:val="both"/>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rsid w:val="001B07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B0715"/>
    <w:rPr>
      <w:rFonts w:ascii="Tahoma" w:hAnsi="Tahoma" w:cs="Tahoma"/>
      <w:sz w:val="16"/>
      <w:szCs w:val="16"/>
      <w:lang w:val="ro-RO"/>
    </w:rPr>
  </w:style>
  <w:style w:type="paragraph" w:customStyle="1" w:styleId="ListParagraph2">
    <w:name w:val="List Paragraph2"/>
    <w:basedOn w:val="Normal"/>
    <w:uiPriority w:val="99"/>
    <w:rsid w:val="00DB6664"/>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uiPriority w:val="99"/>
    <w:rsid w:val="001833B9"/>
    <w:pPr>
      <w:widowControl w:val="0"/>
      <w:suppressAutoHyphens/>
      <w:overflowPunct w:val="0"/>
      <w:autoSpaceDE w:val="0"/>
      <w:spacing w:after="0" w:line="240" w:lineRule="auto"/>
      <w:textAlignment w:val="baseline"/>
    </w:pPr>
    <w:rPr>
      <w:rFonts w:cs="Times New Roman"/>
      <w:color w:val="000000"/>
      <w:sz w:val="24"/>
      <w:szCs w:val="24"/>
      <w:lang w:val="en-US"/>
    </w:rPr>
  </w:style>
  <w:style w:type="paragraph" w:customStyle="1" w:styleId="Default">
    <w:name w:val="Default"/>
    <w:rsid w:val="0096538B"/>
    <w:pPr>
      <w:autoSpaceDE w:val="0"/>
      <w:autoSpaceDN w:val="0"/>
      <w:adjustRightInd w:val="0"/>
    </w:pPr>
    <w:rPr>
      <w:rFonts w:ascii="Arial" w:hAnsi="Arial" w:cs="Arial"/>
      <w:color w:val="000000"/>
      <w:sz w:val="24"/>
      <w:szCs w:val="24"/>
      <w:lang w:val="ro-RO"/>
    </w:rPr>
  </w:style>
  <w:style w:type="character" w:customStyle="1" w:styleId="tal1">
    <w:name w:val="tal1"/>
    <w:uiPriority w:val="99"/>
    <w:rsid w:val="0096538B"/>
  </w:style>
  <w:style w:type="character" w:customStyle="1" w:styleId="ListParagraphChar">
    <w:name w:val="List Paragraph Char"/>
    <w:aliases w:val="lp1 Char,Heading x1 Char,List Paragraph1 Char,body 2 Char,Lista 1 Char,lp11 Char,List Paragraph11 Char,Header bold Char"/>
    <w:link w:val="Listparagraf1"/>
    <w:uiPriority w:val="99"/>
    <w:locked/>
    <w:rsid w:val="0096538B"/>
    <w:rPr>
      <w:sz w:val="22"/>
      <w:szCs w:val="22"/>
      <w:lang w:eastAsia="en-US"/>
    </w:rPr>
  </w:style>
  <w:style w:type="paragraph" w:customStyle="1" w:styleId="WW-Primindentpentrucorptext">
    <w:name w:val="WW-Prim indent pentru corp text"/>
    <w:basedOn w:val="Normal"/>
    <w:uiPriority w:val="99"/>
    <w:rsid w:val="00172102"/>
    <w:pPr>
      <w:widowControl w:val="0"/>
      <w:suppressAutoHyphens/>
      <w:spacing w:after="0" w:line="240" w:lineRule="auto"/>
      <w:ind w:right="567" w:firstLine="567"/>
      <w:jc w:val="both"/>
    </w:pPr>
    <w:rPr>
      <w:rFonts w:ascii="Arial" w:hAnsi="Arial" w:cs="Arial"/>
      <w:sz w:val="24"/>
      <w:szCs w:val="24"/>
    </w:rPr>
  </w:style>
  <w:style w:type="paragraph" w:customStyle="1" w:styleId="msolistparagraph0">
    <w:name w:val="msolistparagraph"/>
    <w:basedOn w:val="Normal"/>
    <w:uiPriority w:val="99"/>
    <w:rsid w:val="00CA68B8"/>
    <w:pPr>
      <w:spacing w:after="0" w:line="240" w:lineRule="auto"/>
      <w:ind w:left="720"/>
    </w:pPr>
    <w:rPr>
      <w:rFonts w:ascii="Times New Roman" w:eastAsia="Times New Roman" w:hAnsi="Times New Roman" w:cs="Times New Roman"/>
      <w:sz w:val="24"/>
      <w:szCs w:val="24"/>
      <w:lang w:val="en-US"/>
    </w:rPr>
  </w:style>
  <w:style w:type="character" w:customStyle="1" w:styleId="Heading4Char1">
    <w:name w:val="Heading 4 Char1"/>
    <w:aliases w:val="Titlu paragraf Char1,h4 Char1,Level 2 - a Char1,H4 Char1,I4 Char1,4 Char1,l4 Char1,heading4 Char1,I41 Char1,41 Char1,l41 Char1,heading41 Char1,4heading Char1,Unterunterabschnitt Char1,Propos Char1,Sub-Minor Char1,Titlu paragraf1 Char1"/>
    <w:link w:val="Heading40"/>
    <w:uiPriority w:val="99"/>
    <w:locked/>
    <w:rsid w:val="005D64D4"/>
    <w:rPr>
      <w:rFonts w:ascii="Times New Roman" w:hAnsi="Times New Roman" w:cs="Times New Roman"/>
      <w:b/>
      <w:bCs/>
      <w:i/>
      <w:iCs/>
      <w:sz w:val="24"/>
      <w:szCs w:val="24"/>
      <w:lang w:val="ro-RO"/>
    </w:rPr>
  </w:style>
  <w:style w:type="paragraph" w:customStyle="1" w:styleId="wypunkt">
    <w:name w:val="wypunkt"/>
    <w:basedOn w:val="Normal"/>
    <w:uiPriority w:val="99"/>
    <w:rsid w:val="00561FBA"/>
    <w:pPr>
      <w:numPr>
        <w:numId w:val="9"/>
      </w:numPr>
      <w:tabs>
        <w:tab w:val="left" w:pos="0"/>
      </w:tabs>
      <w:spacing w:after="0" w:line="360" w:lineRule="auto"/>
      <w:jc w:val="both"/>
    </w:pPr>
    <w:rPr>
      <w:rFonts w:ascii="Times New Roman" w:eastAsia="Times New Roman" w:hAnsi="Times New Roman" w:cs="Times New Roman"/>
      <w:noProof/>
      <w:sz w:val="24"/>
      <w:szCs w:val="24"/>
      <w:lang w:eastAsia="pl-PL"/>
    </w:rPr>
  </w:style>
  <w:style w:type="paragraph" w:customStyle="1" w:styleId="Bodytext0">
    <w:name w:val="*Body text"/>
    <w:basedOn w:val="Normal"/>
    <w:link w:val="BodytextChar0"/>
    <w:uiPriority w:val="99"/>
    <w:rsid w:val="006D1F25"/>
    <w:pPr>
      <w:suppressAutoHyphens/>
      <w:spacing w:before="100" w:beforeAutospacing="1" w:after="100" w:afterAutospacing="1" w:line="240" w:lineRule="auto"/>
      <w:ind w:left="720"/>
      <w:jc w:val="both"/>
    </w:pPr>
    <w:rPr>
      <w:rFonts w:ascii="Arial" w:eastAsia="Times New Roman" w:hAnsi="Arial" w:cs="Arial"/>
      <w:lang w:val="en-US"/>
    </w:rPr>
  </w:style>
  <w:style w:type="character" w:customStyle="1" w:styleId="BodytextChar0">
    <w:name w:val="*Body text Char"/>
    <w:link w:val="Bodytext0"/>
    <w:uiPriority w:val="99"/>
    <w:locked/>
    <w:rsid w:val="006D1F25"/>
    <w:rPr>
      <w:rFonts w:ascii="Arial" w:hAnsi="Arial" w:cs="Arial"/>
      <w:sz w:val="22"/>
      <w:szCs w:val="22"/>
    </w:rPr>
  </w:style>
  <w:style w:type="paragraph" w:styleId="Caption">
    <w:name w:val="caption"/>
    <w:basedOn w:val="Normal"/>
    <w:next w:val="Normal"/>
    <w:uiPriority w:val="99"/>
    <w:qFormat/>
    <w:rsid w:val="006D1F25"/>
    <w:pPr>
      <w:spacing w:line="240" w:lineRule="auto"/>
    </w:pPr>
    <w:rPr>
      <w:rFonts w:ascii="Times New Roman" w:eastAsia="Times New Roman" w:hAnsi="Times New Roman" w:cs="Times New Roman"/>
      <w:i/>
      <w:iCs/>
      <w:color w:val="1F497D"/>
      <w:sz w:val="18"/>
      <w:szCs w:val="18"/>
    </w:rPr>
  </w:style>
  <w:style w:type="character" w:customStyle="1" w:styleId="UnresolvedMention1">
    <w:name w:val="Unresolved Mention1"/>
    <w:uiPriority w:val="99"/>
    <w:semiHidden/>
    <w:rsid w:val="00FF0AD5"/>
    <w:rPr>
      <w:color w:val="808080"/>
      <w:shd w:val="clear" w:color="auto" w:fill="auto"/>
    </w:rPr>
  </w:style>
  <w:style w:type="character" w:styleId="FollowedHyperlink">
    <w:name w:val="FollowedHyperlink"/>
    <w:basedOn w:val="DefaultParagraphFont"/>
    <w:uiPriority w:val="99"/>
    <w:semiHidden/>
    <w:rsid w:val="0043492F"/>
    <w:rPr>
      <w:color w:val="auto"/>
      <w:u w:val="single"/>
    </w:rPr>
  </w:style>
  <w:style w:type="paragraph" w:styleId="ListParagraph">
    <w:name w:val="List Paragraph"/>
    <w:aliases w:val="* Numerotare"/>
    <w:basedOn w:val="Normal"/>
    <w:link w:val="ListParagraphChar1"/>
    <w:uiPriority w:val="99"/>
    <w:qFormat/>
    <w:rsid w:val="00AB3B60"/>
    <w:pPr>
      <w:ind w:left="720"/>
    </w:pPr>
  </w:style>
  <w:style w:type="character" w:customStyle="1" w:styleId="ListParagraphChar1">
    <w:name w:val="List Paragraph Char1"/>
    <w:aliases w:val="* Numerotare Char"/>
    <w:link w:val="ListParagraph"/>
    <w:uiPriority w:val="99"/>
    <w:locked/>
    <w:rsid w:val="002B49D0"/>
    <w:rPr>
      <w:sz w:val="22"/>
      <w:szCs w:val="22"/>
      <w:lang w:val="ro-RO"/>
    </w:rPr>
  </w:style>
  <w:style w:type="character" w:styleId="Strong">
    <w:name w:val="Strong"/>
    <w:uiPriority w:val="99"/>
    <w:qFormat/>
    <w:locked/>
    <w:rsid w:val="00604C9E"/>
    <w:rPr>
      <w:rFonts w:cs="Times New Roman"/>
      <w:b/>
    </w:rPr>
  </w:style>
  <w:style w:type="paragraph" w:customStyle="1" w:styleId="Heading10">
    <w:name w:val="*Heading 1"/>
    <w:basedOn w:val="Normal"/>
    <w:next w:val="Bodytext0"/>
    <w:autoRedefine/>
    <w:uiPriority w:val="99"/>
    <w:rsid w:val="008F244C"/>
    <w:pPr>
      <w:pageBreakBefore/>
      <w:numPr>
        <w:numId w:val="26"/>
      </w:numPr>
      <w:spacing w:after="240" w:line="240" w:lineRule="auto"/>
    </w:pPr>
    <w:rPr>
      <w:rFonts w:ascii="Arial Narrow" w:eastAsia="Times New Roman" w:hAnsi="Arial Narrow" w:cs="Times New Roman"/>
      <w:b/>
      <w:caps/>
      <w:noProof/>
      <w:sz w:val="28"/>
      <w:szCs w:val="28"/>
      <w:lang w:eastAsia="ro-RO"/>
    </w:rPr>
  </w:style>
  <w:style w:type="paragraph" w:customStyle="1" w:styleId="Heading20">
    <w:name w:val="*Heading 2"/>
    <w:basedOn w:val="Subtitle"/>
    <w:next w:val="Bodytext0"/>
    <w:autoRedefine/>
    <w:uiPriority w:val="99"/>
    <w:rsid w:val="004F48C6"/>
    <w:pPr>
      <w:numPr>
        <w:numId w:val="26"/>
      </w:numPr>
      <w:spacing w:before="240" w:after="200"/>
      <w:ind w:left="1789"/>
      <w:jc w:val="both"/>
    </w:pPr>
    <w:rPr>
      <w:rFonts w:ascii="Arial Narrow" w:hAnsi="Arial Narrow"/>
      <w:b/>
      <w:caps/>
      <w:color w:val="auto"/>
      <w:sz w:val="24"/>
      <w:szCs w:val="24"/>
      <w:lang w:val="en-US"/>
    </w:rPr>
  </w:style>
  <w:style w:type="paragraph" w:customStyle="1" w:styleId="Heading30">
    <w:name w:val="*Heading 3"/>
    <w:basedOn w:val="Heading20"/>
    <w:uiPriority w:val="99"/>
    <w:rsid w:val="008E1222"/>
    <w:pPr>
      <w:numPr>
        <w:ilvl w:val="2"/>
      </w:numPr>
    </w:pPr>
    <w:rPr>
      <w:i/>
    </w:rPr>
  </w:style>
  <w:style w:type="paragraph" w:customStyle="1" w:styleId="Heading4">
    <w:name w:val="*Heading 4"/>
    <w:basedOn w:val="Heading30"/>
    <w:next w:val="Bodytext0"/>
    <w:uiPriority w:val="99"/>
    <w:rsid w:val="008E1222"/>
    <w:pPr>
      <w:numPr>
        <w:ilvl w:val="3"/>
      </w:numPr>
      <w:ind w:left="3229" w:hanging="360"/>
    </w:pPr>
    <w:rPr>
      <w:sz w:val="20"/>
      <w:szCs w:val="20"/>
    </w:rPr>
  </w:style>
  <w:style w:type="paragraph" w:customStyle="1" w:styleId="Heading5">
    <w:name w:val="*Heading 5"/>
    <w:basedOn w:val="Heading4"/>
    <w:next w:val="Bodytext0"/>
    <w:uiPriority w:val="99"/>
    <w:rsid w:val="008E1222"/>
    <w:pPr>
      <w:numPr>
        <w:ilvl w:val="4"/>
      </w:numPr>
    </w:pPr>
    <w:rPr>
      <w:i w:val="0"/>
    </w:rPr>
  </w:style>
  <w:style w:type="paragraph" w:customStyle="1" w:styleId="Heading6">
    <w:name w:val="*Heading 6"/>
    <w:basedOn w:val="Heading5"/>
    <w:next w:val="Bodytext0"/>
    <w:uiPriority w:val="99"/>
    <w:rsid w:val="008E1222"/>
    <w:pPr>
      <w:numPr>
        <w:ilvl w:val="5"/>
      </w:numPr>
      <w:ind w:left="4669" w:hanging="360"/>
    </w:pPr>
  </w:style>
  <w:style w:type="paragraph" w:styleId="Subtitle">
    <w:name w:val="Subtitle"/>
    <w:basedOn w:val="Normal"/>
    <w:next w:val="Normal"/>
    <w:link w:val="SubtitleChar"/>
    <w:qFormat/>
    <w:locked/>
    <w:rsid w:val="005F7CA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5F7CAA"/>
    <w:rPr>
      <w:rFonts w:asciiTheme="minorHAnsi" w:eastAsiaTheme="minorEastAsia" w:hAnsiTheme="minorHAnsi" w:cstheme="minorBidi"/>
      <w:color w:val="5A5A5A" w:themeColor="text1" w:themeTint="A5"/>
      <w:spacing w:val="15"/>
      <w:lang w:val="ro-RO"/>
    </w:rPr>
  </w:style>
  <w:style w:type="paragraph" w:customStyle="1" w:styleId="ColorfulList-Accent111">
    <w:name w:val="Colorful List - Accent 111"/>
    <w:basedOn w:val="Normal"/>
    <w:uiPriority w:val="99"/>
    <w:rsid w:val="00284090"/>
    <w:pPr>
      <w:spacing w:after="0" w:line="240" w:lineRule="auto"/>
      <w:ind w:left="720"/>
      <w:jc w:val="both"/>
    </w:pPr>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4479">
      <w:marLeft w:val="0"/>
      <w:marRight w:val="0"/>
      <w:marTop w:val="0"/>
      <w:marBottom w:val="0"/>
      <w:divBdr>
        <w:top w:val="none" w:sz="0" w:space="0" w:color="auto"/>
        <w:left w:val="none" w:sz="0" w:space="0" w:color="auto"/>
        <w:bottom w:val="none" w:sz="0" w:space="0" w:color="auto"/>
        <w:right w:val="none" w:sz="0" w:space="0" w:color="auto"/>
      </w:divBdr>
    </w:div>
    <w:div w:id="47654480">
      <w:marLeft w:val="0"/>
      <w:marRight w:val="0"/>
      <w:marTop w:val="0"/>
      <w:marBottom w:val="0"/>
      <w:divBdr>
        <w:top w:val="none" w:sz="0" w:space="0" w:color="auto"/>
        <w:left w:val="none" w:sz="0" w:space="0" w:color="auto"/>
        <w:bottom w:val="none" w:sz="0" w:space="0" w:color="auto"/>
        <w:right w:val="none" w:sz="0" w:space="0" w:color="auto"/>
      </w:divBdr>
    </w:div>
    <w:div w:id="47654481">
      <w:marLeft w:val="0"/>
      <w:marRight w:val="0"/>
      <w:marTop w:val="0"/>
      <w:marBottom w:val="0"/>
      <w:divBdr>
        <w:top w:val="none" w:sz="0" w:space="0" w:color="auto"/>
        <w:left w:val="none" w:sz="0" w:space="0" w:color="auto"/>
        <w:bottom w:val="none" w:sz="0" w:space="0" w:color="auto"/>
        <w:right w:val="none" w:sz="0" w:space="0" w:color="auto"/>
      </w:divBdr>
    </w:div>
    <w:div w:id="47654482">
      <w:marLeft w:val="0"/>
      <w:marRight w:val="0"/>
      <w:marTop w:val="0"/>
      <w:marBottom w:val="0"/>
      <w:divBdr>
        <w:top w:val="none" w:sz="0" w:space="0" w:color="auto"/>
        <w:left w:val="none" w:sz="0" w:space="0" w:color="auto"/>
        <w:bottom w:val="none" w:sz="0" w:space="0" w:color="auto"/>
        <w:right w:val="none" w:sz="0" w:space="0" w:color="auto"/>
      </w:divBdr>
    </w:div>
    <w:div w:id="47654483">
      <w:marLeft w:val="0"/>
      <w:marRight w:val="0"/>
      <w:marTop w:val="0"/>
      <w:marBottom w:val="0"/>
      <w:divBdr>
        <w:top w:val="none" w:sz="0" w:space="0" w:color="auto"/>
        <w:left w:val="none" w:sz="0" w:space="0" w:color="auto"/>
        <w:bottom w:val="none" w:sz="0" w:space="0" w:color="auto"/>
        <w:right w:val="none" w:sz="0" w:space="0" w:color="auto"/>
      </w:divBdr>
    </w:div>
    <w:div w:id="47654484">
      <w:marLeft w:val="0"/>
      <w:marRight w:val="0"/>
      <w:marTop w:val="0"/>
      <w:marBottom w:val="0"/>
      <w:divBdr>
        <w:top w:val="none" w:sz="0" w:space="0" w:color="auto"/>
        <w:left w:val="none" w:sz="0" w:space="0" w:color="auto"/>
        <w:bottom w:val="none" w:sz="0" w:space="0" w:color="auto"/>
        <w:right w:val="none" w:sz="0" w:space="0" w:color="auto"/>
      </w:divBdr>
    </w:div>
    <w:div w:id="47654485">
      <w:marLeft w:val="0"/>
      <w:marRight w:val="0"/>
      <w:marTop w:val="0"/>
      <w:marBottom w:val="0"/>
      <w:divBdr>
        <w:top w:val="none" w:sz="0" w:space="0" w:color="auto"/>
        <w:left w:val="none" w:sz="0" w:space="0" w:color="auto"/>
        <w:bottom w:val="none" w:sz="0" w:space="0" w:color="auto"/>
        <w:right w:val="none" w:sz="0" w:space="0" w:color="auto"/>
      </w:divBdr>
    </w:div>
    <w:div w:id="47654486">
      <w:marLeft w:val="0"/>
      <w:marRight w:val="0"/>
      <w:marTop w:val="0"/>
      <w:marBottom w:val="0"/>
      <w:divBdr>
        <w:top w:val="none" w:sz="0" w:space="0" w:color="auto"/>
        <w:left w:val="none" w:sz="0" w:space="0" w:color="auto"/>
        <w:bottom w:val="none" w:sz="0" w:space="0" w:color="auto"/>
        <w:right w:val="none" w:sz="0" w:space="0" w:color="auto"/>
      </w:divBdr>
    </w:div>
    <w:div w:id="47654487">
      <w:marLeft w:val="0"/>
      <w:marRight w:val="0"/>
      <w:marTop w:val="0"/>
      <w:marBottom w:val="0"/>
      <w:divBdr>
        <w:top w:val="none" w:sz="0" w:space="0" w:color="auto"/>
        <w:left w:val="none" w:sz="0" w:space="0" w:color="auto"/>
        <w:bottom w:val="none" w:sz="0" w:space="0" w:color="auto"/>
        <w:right w:val="none" w:sz="0" w:space="0" w:color="auto"/>
      </w:divBdr>
    </w:div>
    <w:div w:id="47654488">
      <w:marLeft w:val="0"/>
      <w:marRight w:val="0"/>
      <w:marTop w:val="0"/>
      <w:marBottom w:val="0"/>
      <w:divBdr>
        <w:top w:val="none" w:sz="0" w:space="0" w:color="auto"/>
        <w:left w:val="none" w:sz="0" w:space="0" w:color="auto"/>
        <w:bottom w:val="none" w:sz="0" w:space="0" w:color="auto"/>
        <w:right w:val="none" w:sz="0" w:space="0" w:color="auto"/>
      </w:divBdr>
    </w:div>
    <w:div w:id="47654489">
      <w:marLeft w:val="0"/>
      <w:marRight w:val="0"/>
      <w:marTop w:val="0"/>
      <w:marBottom w:val="0"/>
      <w:divBdr>
        <w:top w:val="none" w:sz="0" w:space="0" w:color="auto"/>
        <w:left w:val="none" w:sz="0" w:space="0" w:color="auto"/>
        <w:bottom w:val="none" w:sz="0" w:space="0" w:color="auto"/>
        <w:right w:val="none" w:sz="0" w:space="0" w:color="auto"/>
      </w:divBdr>
    </w:div>
    <w:div w:id="47654490">
      <w:marLeft w:val="0"/>
      <w:marRight w:val="0"/>
      <w:marTop w:val="0"/>
      <w:marBottom w:val="0"/>
      <w:divBdr>
        <w:top w:val="none" w:sz="0" w:space="0" w:color="auto"/>
        <w:left w:val="none" w:sz="0" w:space="0" w:color="auto"/>
        <w:bottom w:val="none" w:sz="0" w:space="0" w:color="auto"/>
        <w:right w:val="none" w:sz="0" w:space="0" w:color="auto"/>
      </w:divBdr>
    </w:div>
    <w:div w:id="6267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nrc@onrc.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2484B-C55D-45DD-82A3-35AC2F5A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11528</Words>
  <Characters>77518</Characters>
  <Application>Microsoft Office Word</Application>
  <DocSecurity>0</DocSecurity>
  <Lines>645</Lines>
  <Paragraphs>177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88869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2019-10-24T07:59:00Z</dcterms:created>
  <dcterms:modified xsi:type="dcterms:W3CDTF">2019-10-24T09:33:00Z</dcterms:modified>
</cp:coreProperties>
</file>